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82E" w:rsidRPr="003F382E" w:rsidRDefault="003F382E" w:rsidP="003F382E">
      <w:pPr>
        <w:widowControl w:val="0"/>
        <w:tabs>
          <w:tab w:val="left" w:pos="3261"/>
        </w:tabs>
        <w:autoSpaceDE w:val="0"/>
        <w:autoSpaceDN w:val="0"/>
        <w:spacing w:after="0" w:line="240" w:lineRule="auto"/>
        <w:jc w:val="center"/>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noProof/>
          <w:sz w:val="20"/>
          <w:szCs w:val="20"/>
          <w:lang w:eastAsia="ru-RU"/>
        </w:rPr>
        <w:drawing>
          <wp:inline distT="0" distB="0" distL="0" distR="0">
            <wp:extent cx="1977390" cy="2604770"/>
            <wp:effectExtent l="0" t="0" r="381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7390" cy="260477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after="0"/>
        <w:ind w:right="-1"/>
        <w:jc w:val="center"/>
        <w:rPr>
          <w:rFonts w:ascii="Times New Roman" w:eastAsia="Times New Roman" w:hAnsi="Times New Roman" w:cs="Times New Roman"/>
          <w:bCs/>
          <w:sz w:val="36"/>
          <w:szCs w:val="36"/>
          <w:lang w:eastAsia="ru-RU"/>
        </w:rPr>
      </w:pPr>
      <w:r w:rsidRPr="003F382E">
        <w:rPr>
          <w:rFonts w:ascii="Times New Roman" w:eastAsia="Times New Roman" w:hAnsi="Times New Roman" w:cs="Times New Roman"/>
          <w:bCs/>
          <w:spacing w:val="-1"/>
          <w:sz w:val="36"/>
          <w:szCs w:val="36"/>
          <w:lang w:eastAsia="ru-RU"/>
        </w:rPr>
        <w:t>СХЕМА</w:t>
      </w:r>
      <w:r w:rsidRPr="003F382E">
        <w:rPr>
          <w:rFonts w:ascii="Times New Roman" w:eastAsia="Times New Roman" w:hAnsi="Times New Roman" w:cs="Times New Roman"/>
          <w:bCs/>
          <w:sz w:val="36"/>
          <w:szCs w:val="36"/>
          <w:lang w:eastAsia="ru-RU"/>
        </w:rPr>
        <w:t xml:space="preserve"> ТЕПЛОСНАБЖЕНИЯ</w:t>
      </w:r>
    </w:p>
    <w:p w:rsidR="003F382E" w:rsidRPr="003F382E" w:rsidRDefault="003F382E" w:rsidP="003F382E">
      <w:pPr>
        <w:widowControl w:val="0"/>
        <w:kinsoku w:val="0"/>
        <w:overflowPunct w:val="0"/>
        <w:autoSpaceDE w:val="0"/>
        <w:autoSpaceDN w:val="0"/>
        <w:adjustRightInd w:val="0"/>
        <w:spacing w:after="0"/>
        <w:ind w:right="-1"/>
        <w:jc w:val="center"/>
        <w:rPr>
          <w:rFonts w:ascii="Times New Roman" w:eastAsia="Times New Roman" w:hAnsi="Times New Roman" w:cs="Times New Roman"/>
          <w:bCs/>
          <w:spacing w:val="-2"/>
          <w:sz w:val="36"/>
          <w:szCs w:val="36"/>
          <w:lang w:eastAsia="ru-RU"/>
        </w:rPr>
      </w:pPr>
      <w:r w:rsidRPr="003F382E">
        <w:rPr>
          <w:rFonts w:ascii="Times New Roman" w:eastAsia="Times New Roman" w:hAnsi="Times New Roman" w:cs="Times New Roman"/>
          <w:bCs/>
          <w:spacing w:val="-1"/>
          <w:sz w:val="36"/>
          <w:szCs w:val="36"/>
          <w:lang w:eastAsia="ru-RU"/>
        </w:rPr>
        <w:t>муниципального</w:t>
      </w:r>
      <w:r w:rsidRPr="003F382E">
        <w:rPr>
          <w:rFonts w:ascii="Times New Roman" w:eastAsia="Times New Roman" w:hAnsi="Times New Roman" w:cs="Times New Roman"/>
          <w:bCs/>
          <w:spacing w:val="1"/>
          <w:sz w:val="36"/>
          <w:szCs w:val="36"/>
          <w:lang w:eastAsia="ru-RU"/>
        </w:rPr>
        <w:t xml:space="preserve"> </w:t>
      </w:r>
      <w:r w:rsidRPr="003F382E">
        <w:rPr>
          <w:rFonts w:ascii="Times New Roman" w:eastAsia="Times New Roman" w:hAnsi="Times New Roman" w:cs="Times New Roman"/>
          <w:bCs/>
          <w:spacing w:val="-1"/>
          <w:sz w:val="36"/>
          <w:szCs w:val="36"/>
          <w:lang w:eastAsia="ru-RU"/>
        </w:rPr>
        <w:t>образования</w:t>
      </w:r>
    </w:p>
    <w:p w:rsidR="003F382E" w:rsidRPr="003F382E" w:rsidRDefault="003F382E" w:rsidP="003F382E">
      <w:pPr>
        <w:widowControl w:val="0"/>
        <w:kinsoku w:val="0"/>
        <w:overflowPunct w:val="0"/>
        <w:autoSpaceDE w:val="0"/>
        <w:autoSpaceDN w:val="0"/>
        <w:adjustRightInd w:val="0"/>
        <w:spacing w:after="0"/>
        <w:ind w:right="-1"/>
        <w:jc w:val="center"/>
        <w:rPr>
          <w:rFonts w:ascii="Times New Roman" w:eastAsia="Times New Roman" w:hAnsi="Times New Roman" w:cs="Times New Roman"/>
          <w:bCs/>
          <w:spacing w:val="-1"/>
          <w:sz w:val="36"/>
          <w:szCs w:val="36"/>
          <w:lang w:eastAsia="ru-RU"/>
        </w:rPr>
      </w:pPr>
      <w:r w:rsidRPr="003F382E">
        <w:rPr>
          <w:rFonts w:ascii="Times New Roman" w:eastAsia="Times New Roman" w:hAnsi="Times New Roman" w:cs="Times New Roman"/>
          <w:bCs/>
          <w:spacing w:val="-1"/>
          <w:sz w:val="36"/>
          <w:szCs w:val="36"/>
          <w:lang w:eastAsia="ru-RU"/>
        </w:rPr>
        <w:t>«город Ачинск»</w:t>
      </w:r>
    </w:p>
    <w:p w:rsidR="003F382E" w:rsidRPr="003F382E" w:rsidRDefault="003F382E" w:rsidP="003F382E">
      <w:pPr>
        <w:widowControl w:val="0"/>
        <w:kinsoku w:val="0"/>
        <w:overflowPunct w:val="0"/>
        <w:autoSpaceDE w:val="0"/>
        <w:autoSpaceDN w:val="0"/>
        <w:adjustRightInd w:val="0"/>
        <w:spacing w:after="0"/>
        <w:ind w:right="-1"/>
        <w:jc w:val="center"/>
        <w:rPr>
          <w:rFonts w:ascii="Times New Roman" w:eastAsia="Times New Roman" w:hAnsi="Times New Roman" w:cs="Times New Roman"/>
          <w:bCs/>
          <w:spacing w:val="-1"/>
          <w:sz w:val="36"/>
          <w:szCs w:val="36"/>
          <w:lang w:eastAsia="ru-RU"/>
        </w:rPr>
      </w:pPr>
      <w:r w:rsidRPr="003F382E">
        <w:rPr>
          <w:rFonts w:ascii="Times New Roman" w:eastAsia="Times New Roman" w:hAnsi="Times New Roman" w:cs="Times New Roman"/>
          <w:bCs/>
          <w:spacing w:val="-1"/>
          <w:sz w:val="36"/>
          <w:szCs w:val="36"/>
          <w:lang w:eastAsia="ru-RU"/>
        </w:rPr>
        <w:t>на период до 2031 годы</w:t>
      </w:r>
    </w:p>
    <w:p w:rsidR="003F382E" w:rsidRPr="003F382E" w:rsidRDefault="003F382E" w:rsidP="003F382E">
      <w:pPr>
        <w:autoSpaceDE w:val="0"/>
        <w:autoSpaceDN w:val="0"/>
        <w:spacing w:after="0" w:line="240" w:lineRule="auto"/>
        <w:ind w:right="-1"/>
        <w:jc w:val="center"/>
        <w:rPr>
          <w:rFonts w:ascii="Times New Roman" w:eastAsia="Calibri" w:hAnsi="Times New Roman" w:cs="Times New Roman"/>
          <w:sz w:val="28"/>
          <w:szCs w:val="28"/>
        </w:rPr>
      </w:pPr>
    </w:p>
    <w:p w:rsidR="003F382E" w:rsidRPr="003F382E" w:rsidRDefault="003F382E" w:rsidP="003F382E">
      <w:pPr>
        <w:autoSpaceDE w:val="0"/>
        <w:autoSpaceDN w:val="0"/>
        <w:spacing w:after="0" w:line="240" w:lineRule="auto"/>
        <w:ind w:right="-1"/>
        <w:jc w:val="center"/>
        <w:rPr>
          <w:rFonts w:ascii="Times New Roman" w:eastAsia="Times New Roman" w:hAnsi="Times New Roman" w:cs="Times New Roman"/>
          <w:sz w:val="32"/>
          <w:szCs w:val="28"/>
          <w:lang w:eastAsia="ru-RU"/>
        </w:rPr>
      </w:pPr>
      <w:r w:rsidRPr="003F382E">
        <w:rPr>
          <w:rFonts w:ascii="Times New Roman" w:eastAsia="Times New Roman" w:hAnsi="Times New Roman" w:cs="Times New Roman"/>
          <w:sz w:val="32"/>
          <w:szCs w:val="28"/>
          <w:lang w:eastAsia="ru-RU"/>
        </w:rPr>
        <w:t xml:space="preserve">ОБОСНОВЫВАЮЩИЕ МАТЕРИАЛЫ </w:t>
      </w:r>
    </w:p>
    <w:p w:rsidR="003F382E" w:rsidRPr="003F382E" w:rsidRDefault="003F382E" w:rsidP="003F382E">
      <w:pPr>
        <w:autoSpaceDE w:val="0"/>
        <w:autoSpaceDN w:val="0"/>
        <w:spacing w:after="0" w:line="240" w:lineRule="auto"/>
        <w:ind w:right="-1"/>
        <w:jc w:val="center"/>
        <w:rPr>
          <w:rFonts w:ascii="Times New Roman" w:eastAsia="Times New Roman" w:hAnsi="Times New Roman" w:cs="Times New Roman"/>
          <w:sz w:val="32"/>
          <w:szCs w:val="28"/>
          <w:lang w:eastAsia="ru-RU"/>
        </w:rPr>
      </w:pPr>
      <w:r w:rsidRPr="003F382E">
        <w:rPr>
          <w:rFonts w:ascii="Times New Roman" w:eastAsia="Times New Roman" w:hAnsi="Times New Roman" w:cs="Times New Roman"/>
          <w:sz w:val="32"/>
          <w:szCs w:val="28"/>
          <w:lang w:eastAsia="ru-RU"/>
        </w:rPr>
        <w:t>ТОМ 2</w:t>
      </w:r>
    </w:p>
    <w:p w:rsidR="003F382E" w:rsidRPr="003F382E" w:rsidRDefault="003F382E" w:rsidP="003F382E">
      <w:pPr>
        <w:widowControl w:val="0"/>
        <w:tabs>
          <w:tab w:val="left" w:pos="3261"/>
        </w:tabs>
        <w:autoSpaceDE w:val="0"/>
        <w:autoSpaceDN w:val="0"/>
        <w:spacing w:after="0" w:line="240" w:lineRule="auto"/>
        <w:jc w:val="center"/>
        <w:rPr>
          <w:rFonts w:ascii="Times New Roman" w:eastAsia="Times New Roman" w:hAnsi="Times New Roman" w:cs="Times New Roman"/>
          <w:sz w:val="28"/>
          <w:szCs w:val="28"/>
          <w:lang w:eastAsia="ru-RU"/>
        </w:rPr>
      </w:pPr>
    </w:p>
    <w:p w:rsidR="003F382E" w:rsidRPr="003F382E" w:rsidRDefault="003F382E" w:rsidP="003F382E">
      <w:pPr>
        <w:widowControl w:val="0"/>
        <w:tabs>
          <w:tab w:val="left" w:pos="3261"/>
        </w:tabs>
        <w:autoSpaceDE w:val="0"/>
        <w:autoSpaceDN w:val="0"/>
        <w:spacing w:after="0" w:line="240" w:lineRule="auto"/>
        <w:jc w:val="center"/>
        <w:rPr>
          <w:rFonts w:ascii="Times New Roman" w:eastAsia="Times New Roman" w:hAnsi="Times New Roman" w:cs="Times New Roman"/>
          <w:sz w:val="28"/>
          <w:szCs w:val="28"/>
          <w:lang w:eastAsia="ru-RU"/>
        </w:rPr>
      </w:pPr>
    </w:p>
    <w:p w:rsidR="003F382E" w:rsidRPr="003F382E" w:rsidRDefault="003F382E" w:rsidP="003F382E">
      <w:pPr>
        <w:widowControl w:val="0"/>
        <w:tabs>
          <w:tab w:val="left" w:pos="3261"/>
        </w:tabs>
        <w:autoSpaceDE w:val="0"/>
        <w:autoSpaceDN w:val="0"/>
        <w:spacing w:after="0" w:line="240" w:lineRule="auto"/>
        <w:jc w:val="center"/>
        <w:rPr>
          <w:rFonts w:ascii="Times New Roman" w:eastAsia="Times New Roman" w:hAnsi="Times New Roman" w:cs="Times New Roman"/>
          <w:sz w:val="28"/>
          <w:szCs w:val="28"/>
          <w:lang w:eastAsia="ru-RU"/>
        </w:rPr>
      </w:pPr>
    </w:p>
    <w:p w:rsidR="003F382E" w:rsidRPr="003F382E" w:rsidRDefault="003F382E" w:rsidP="003F382E">
      <w:pPr>
        <w:widowControl w:val="0"/>
        <w:tabs>
          <w:tab w:val="left" w:pos="3261"/>
        </w:tabs>
        <w:autoSpaceDE w:val="0"/>
        <w:autoSpaceDN w:val="0"/>
        <w:spacing w:after="0" w:line="240" w:lineRule="auto"/>
        <w:jc w:val="center"/>
        <w:rPr>
          <w:rFonts w:ascii="Times New Roman" w:eastAsia="Times New Roman" w:hAnsi="Times New Roman" w:cs="Times New Roman"/>
          <w:sz w:val="28"/>
          <w:szCs w:val="28"/>
          <w:lang w:eastAsia="ru-RU"/>
        </w:rPr>
      </w:pPr>
    </w:p>
    <w:p w:rsidR="003F382E" w:rsidRPr="003F382E" w:rsidRDefault="003F382E" w:rsidP="003F382E">
      <w:pPr>
        <w:widowControl w:val="0"/>
        <w:tabs>
          <w:tab w:val="left" w:pos="3261"/>
        </w:tabs>
        <w:autoSpaceDE w:val="0"/>
        <w:autoSpaceDN w:val="0"/>
        <w:spacing w:after="0" w:line="240" w:lineRule="auto"/>
        <w:jc w:val="center"/>
        <w:rPr>
          <w:rFonts w:ascii="Times New Roman" w:eastAsia="Times New Roman" w:hAnsi="Times New Roman" w:cs="Times New Roman"/>
          <w:sz w:val="28"/>
          <w:szCs w:val="28"/>
          <w:lang w:eastAsia="ru-RU"/>
        </w:rPr>
      </w:pPr>
    </w:p>
    <w:p w:rsidR="003F382E" w:rsidRPr="003F382E" w:rsidRDefault="003F382E" w:rsidP="003F382E">
      <w:pPr>
        <w:widowControl w:val="0"/>
        <w:tabs>
          <w:tab w:val="left" w:pos="3261"/>
        </w:tabs>
        <w:autoSpaceDE w:val="0"/>
        <w:autoSpaceDN w:val="0"/>
        <w:spacing w:after="0" w:line="240" w:lineRule="auto"/>
        <w:jc w:val="center"/>
        <w:rPr>
          <w:rFonts w:ascii="Times New Roman" w:eastAsia="Times New Roman" w:hAnsi="Times New Roman" w:cs="Times New Roman"/>
          <w:sz w:val="28"/>
          <w:szCs w:val="28"/>
          <w:lang w:eastAsia="ru-RU"/>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widowControl w:val="0"/>
        <w:tabs>
          <w:tab w:val="left" w:pos="3261"/>
        </w:tabs>
        <w:autoSpaceDE w:val="0"/>
        <w:autoSpaceDN w:val="0"/>
        <w:spacing w:after="0" w:line="240" w:lineRule="auto"/>
        <w:jc w:val="center"/>
        <w:rPr>
          <w:rFonts w:ascii="Times New Roman" w:eastAsia="Times New Roman" w:hAnsi="Times New Roman" w:cs="Times New Roman"/>
          <w:sz w:val="28"/>
          <w:szCs w:val="28"/>
          <w:lang w:eastAsia="ru-RU"/>
        </w:rPr>
      </w:pPr>
    </w:p>
    <w:p w:rsidR="003F382E" w:rsidRPr="003F382E" w:rsidRDefault="003F382E" w:rsidP="003F382E">
      <w:pPr>
        <w:widowControl w:val="0"/>
        <w:autoSpaceDE w:val="0"/>
        <w:autoSpaceDN w:val="0"/>
        <w:spacing w:after="0" w:line="240" w:lineRule="auto"/>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Исполнитель:</w:t>
      </w:r>
    </w:p>
    <w:p w:rsidR="003F382E" w:rsidRPr="003F382E" w:rsidRDefault="003F382E" w:rsidP="003F382E">
      <w:pPr>
        <w:widowControl w:val="0"/>
        <w:autoSpaceDE w:val="0"/>
        <w:autoSpaceDN w:val="0"/>
        <w:spacing w:after="0" w:line="240" w:lineRule="auto"/>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ООО «СибЭнергоСбережение»</w:t>
      </w:r>
    </w:p>
    <w:p w:rsidR="003F382E" w:rsidRPr="003F382E" w:rsidRDefault="003F382E" w:rsidP="003F382E">
      <w:pPr>
        <w:autoSpaceDE w:val="0"/>
        <w:autoSpaceDN w:val="0"/>
        <w:spacing w:after="0" w:line="240" w:lineRule="auto"/>
        <w:rPr>
          <w:rFonts w:ascii="Times New Roman" w:eastAsia="Times New Roman" w:hAnsi="Times New Roman" w:cs="Times New Roman"/>
          <w:sz w:val="24"/>
          <w:lang w:eastAsia="ru-RU"/>
        </w:rPr>
      </w:pPr>
      <w:r w:rsidRPr="003F382E">
        <w:rPr>
          <w:rFonts w:ascii="Times New Roman" w:eastAsia="Times New Roman" w:hAnsi="Times New Roman" w:cs="Times New Roman"/>
          <w:sz w:val="28"/>
          <w:szCs w:val="28"/>
          <w:lang w:eastAsia="ru-RU"/>
        </w:rPr>
        <w:t>Директор______________/Стариков М.М./</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5515610</wp:posOffset>
                </wp:positionH>
                <wp:positionV relativeFrom="paragraph">
                  <wp:posOffset>271780</wp:posOffset>
                </wp:positionV>
                <wp:extent cx="748030" cy="735965"/>
                <wp:effectExtent l="0" t="0" r="13970" b="26035"/>
                <wp:wrapNone/>
                <wp:docPr id="56" name="Прямоугольник 56"/>
                <wp:cNvGraphicFramePr/>
                <a:graphic xmlns:a="http://schemas.openxmlformats.org/drawingml/2006/main">
                  <a:graphicData uri="http://schemas.microsoft.com/office/word/2010/wordprocessingShape">
                    <wps:wsp>
                      <wps:cNvSpPr/>
                      <wps:spPr>
                        <a:xfrm>
                          <a:off x="0" y="0"/>
                          <a:ext cx="748030" cy="735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Прямоугольник 56" o:spid="_x0000_s1026" style="position:absolute;margin-left:434.3pt;margin-top:21.4pt;width:58.9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" fillcolor="white [3212]" strokecolor="white [3212]" strokeweight="2pt"/>
            </w:pict>
          </mc:Fallback>
        </mc:AlternateContent>
      </w:r>
      <w:r w:rsidRPr="003F382E">
        <w:rPr>
          <w:rFonts w:ascii="Times New Roman" w:eastAsia="Times New Roman" w:hAnsi="Times New Roman" w:cs="Times New Roman"/>
          <w:sz w:val="20"/>
          <w:szCs w:val="20"/>
          <w:lang w:eastAsia="ru-RU"/>
        </w:rPr>
        <w:t xml:space="preserve">г. Ачинск – </w:t>
      </w:r>
      <w:r w:rsidRPr="003F382E">
        <w:rPr>
          <w:rFonts w:ascii="Times New Roman" w:eastAsia="Times New Roman" w:hAnsi="Times New Roman" w:cs="Times New Roman"/>
          <w:color w:val="000000"/>
          <w:sz w:val="20"/>
          <w:szCs w:val="20"/>
          <w:lang w:eastAsia="ru-RU"/>
        </w:rPr>
        <w:t>2022</w:t>
      </w:r>
      <w:r w:rsidRPr="003F382E">
        <w:rPr>
          <w:rFonts w:ascii="Times New Roman" w:eastAsia="Times New Roman" w:hAnsi="Times New Roman" w:cs="Times New Roman"/>
          <w:sz w:val="20"/>
          <w:szCs w:val="20"/>
          <w:lang w:eastAsia="ru-RU"/>
        </w:rPr>
        <w:t xml:space="preserve"> г.</w:t>
      </w:r>
    </w:p>
    <w:p w:rsidR="003F382E" w:rsidRPr="003F382E" w:rsidRDefault="003F382E" w:rsidP="003F382E">
      <w:pPr>
        <w:keepNext/>
        <w:keepLines/>
        <w:spacing w:before="240" w:after="0" w:line="256" w:lineRule="auto"/>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lastRenderedPageBreak/>
        <w:t>Оглавление</w:t>
      </w:r>
    </w:p>
    <w:p w:rsidR="003F382E" w:rsidRPr="003F382E" w:rsidRDefault="003F382E" w:rsidP="003F382E">
      <w:pPr>
        <w:tabs>
          <w:tab w:val="right" w:leader="dot" w:pos="9345"/>
        </w:tabs>
        <w:spacing w:after="100" w:line="256" w:lineRule="auto"/>
        <w:ind w:left="220"/>
        <w:rPr>
          <w:rFonts w:ascii="Calibri" w:eastAsia="Times New Roman" w:hAnsi="Calibri" w:cs="Times New Roman"/>
          <w:noProof/>
          <w:lang w:eastAsia="ru-RU"/>
        </w:rPr>
      </w:pPr>
      <w:r w:rsidRPr="003F382E">
        <w:rPr>
          <w:rFonts w:ascii="Calibri" w:eastAsia="Calibri" w:hAnsi="Calibri" w:cs="Times New Roman"/>
          <w:b/>
          <w:bCs/>
        </w:rPr>
        <w:fldChar w:fldCharType="begin"/>
      </w:r>
      <w:r w:rsidRPr="003F382E">
        <w:rPr>
          <w:rFonts w:ascii="Calibri" w:eastAsia="Calibri" w:hAnsi="Calibri" w:cs="Times New Roman"/>
          <w:b/>
          <w:bCs/>
        </w:rPr>
        <w:instrText xml:space="preserve"> TOC \o "1-3" \h \z \u </w:instrText>
      </w:r>
      <w:r w:rsidRPr="003F382E">
        <w:rPr>
          <w:rFonts w:ascii="Calibri" w:eastAsia="Calibri" w:hAnsi="Calibri" w:cs="Times New Roman"/>
          <w:b/>
          <w:bCs/>
        </w:rPr>
        <w:fldChar w:fldCharType="separate"/>
      </w:r>
      <w:hyperlink r:id="rId7" w:anchor="_Toc107235095" w:history="1">
        <w:r w:rsidRPr="003F382E">
          <w:rPr>
            <w:rFonts w:ascii="Times New Roman" w:eastAsia="Calibri" w:hAnsi="Times New Roman" w:cs="Times New Roman"/>
            <w:noProof/>
            <w:color w:val="000000"/>
            <w:u w:val="single"/>
          </w:rPr>
          <w:t>ГЛАВА 2. СУЩЕСТВУЮЩЕЕ И ПЕРСПЕКТИВНОЕ ПОТРЕБЛЕНИЕ ТЕПЛОВОЙ ЭНЕРГИИ НА ЦЕЛИ ТЕПЛОСНАБЖЕНИЯ</w:t>
        </w:r>
        <w:r w:rsidRPr="003F382E">
          <w:rPr>
            <w:rFonts w:ascii="Times New Roman" w:eastAsia="Calibri" w:hAnsi="Times New Roman" w:cs="Times New Roman"/>
            <w:noProof/>
            <w:webHidden/>
            <w:color w:val="000000"/>
            <w:u w:val="single"/>
          </w:rPr>
          <w:tab/>
        </w:r>
        <w:r w:rsidRPr="003F382E">
          <w:rPr>
            <w:rFonts w:ascii="Times New Roman" w:eastAsia="Calibri" w:hAnsi="Times New Roman" w:cs="Times New Roman"/>
            <w:noProof/>
            <w:webHidden/>
            <w:color w:val="000000"/>
            <w:u w:val="single"/>
          </w:rPr>
          <w:fldChar w:fldCharType="begin"/>
        </w:r>
        <w:r w:rsidRPr="003F382E">
          <w:rPr>
            <w:rFonts w:ascii="Times New Roman" w:eastAsia="Calibri" w:hAnsi="Times New Roman" w:cs="Times New Roman"/>
            <w:noProof/>
            <w:webHidden/>
            <w:color w:val="000000"/>
            <w:u w:val="single"/>
          </w:rPr>
          <w:instrText xml:space="preserve"> PAGEREF _Toc107235095 \h </w:instrText>
        </w:r>
        <w:r w:rsidRPr="003F382E">
          <w:rPr>
            <w:rFonts w:ascii="Times New Roman" w:eastAsia="Calibri" w:hAnsi="Times New Roman" w:cs="Times New Roman"/>
            <w:noProof/>
            <w:webHidden/>
            <w:color w:val="000000"/>
            <w:u w:val="single"/>
          </w:rPr>
        </w:r>
        <w:r w:rsidRPr="003F382E">
          <w:rPr>
            <w:rFonts w:ascii="Times New Roman" w:eastAsia="Calibri" w:hAnsi="Times New Roman" w:cs="Times New Roman"/>
            <w:noProof/>
            <w:webHidden/>
            <w:color w:val="000000"/>
            <w:u w:val="single"/>
          </w:rPr>
          <w:fldChar w:fldCharType="separate"/>
        </w:r>
        <w:r>
          <w:rPr>
            <w:rFonts w:ascii="Times New Roman" w:eastAsia="Calibri" w:hAnsi="Times New Roman" w:cs="Times New Roman"/>
            <w:noProof/>
            <w:webHidden/>
            <w:color w:val="000000"/>
            <w:u w:val="single"/>
          </w:rPr>
          <w:t>10</w:t>
        </w:r>
        <w:r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8" w:anchor="_Toc107235096" w:history="1">
        <w:r w:rsidR="003F382E" w:rsidRPr="003F382E">
          <w:rPr>
            <w:rFonts w:ascii="Times New Roman" w:eastAsia="Calibri" w:hAnsi="Times New Roman" w:cs="Times New Roman"/>
            <w:noProof/>
            <w:color w:val="000000"/>
            <w:u w:val="single"/>
          </w:rPr>
          <w:t>Часть 1. ДАННЫЕ БАЗОВОГО УРОВНЯ ПОТРЕБЛЕНИЯ ТЕПЛА НА ЦЕЛИ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_Toc107235096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9" w:anchor="_Toc107235097" w:history="1">
        <w:r w:rsidR="003F382E" w:rsidRPr="003F382E">
          <w:rPr>
            <w:rFonts w:ascii="Times New Roman" w:eastAsia="Calibri" w:hAnsi="Times New Roman" w:cs="Times New Roman"/>
            <w:noProof/>
            <w:color w:val="000000"/>
            <w:u w:val="single"/>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_Toc107235097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 w:anchor="_Toc107235098" w:history="1">
        <w:r w:rsidR="003F382E" w:rsidRPr="003F382E">
          <w:rPr>
            <w:rFonts w:ascii="Times New Roman" w:eastAsia="Calibri" w:hAnsi="Times New Roman" w:cs="Times New Roman"/>
            <w:noProof/>
            <w:color w:val="000000"/>
            <w:u w:val="single"/>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_Toc107235098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20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 w:anchor="_Toc107235099" w:history="1">
        <w:r w:rsidR="003F382E" w:rsidRPr="003F382E">
          <w:rPr>
            <w:rFonts w:ascii="Times New Roman" w:eastAsia="Calibri" w:hAnsi="Times New Roman" w:cs="Times New Roman"/>
            <w:noProof/>
            <w:color w:val="000000"/>
            <w:u w:val="single"/>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_Toc107235099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25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2" w:anchor="_Toc107235100" w:history="1">
        <w:r w:rsidR="003F382E" w:rsidRPr="003F382E">
          <w:rPr>
            <w:rFonts w:ascii="Times New Roman" w:eastAsia="Calibri" w:hAnsi="Times New Roman" w:cs="Times New Roman"/>
            <w:noProof/>
            <w:color w:val="000000"/>
            <w:u w:val="single"/>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3" w:anchor="_Toc107235101" w:history="1">
        <w:r w:rsidR="003F382E" w:rsidRPr="003F382E">
          <w:rPr>
            <w:rFonts w:ascii="Times New Roman" w:eastAsia="Calibri" w:hAnsi="Times New Roman" w:cs="Times New Roman"/>
            <w:noProof/>
            <w:color w:val="000000"/>
            <w:u w:val="single"/>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4" w:anchor="_Toc107235102" w:history="1">
        <w:r w:rsidR="003F382E" w:rsidRPr="003F382E">
          <w:rPr>
            <w:rFonts w:ascii="Times New Roman" w:eastAsia="Calibri" w:hAnsi="Times New Roman" w:cs="Times New Roman"/>
            <w:noProof/>
            <w:color w:val="000000"/>
            <w:u w:val="single"/>
          </w:rPr>
          <w:t>Часть 7. ОПИСАНИЕ ИЗМЕНЕНИЙ ПОКАЗАТЕЛЕЙ СУЩЕСТВУЮЩЕГО И ПЕРСПЕКТИВНОГО ПОТРЕБЛЕНИЯ ТЕПЛОВОЙ ЭНЕРГИИ НА ЦЕЛИ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5" w:anchor="_Toc107235103" w:history="1">
        <w:r w:rsidR="003F382E" w:rsidRPr="003F382E">
          <w:rPr>
            <w:rFonts w:ascii="Times New Roman" w:eastAsia="Calibri" w:hAnsi="Times New Roman" w:cs="Times New Roman"/>
            <w:noProof/>
            <w:color w:val="000000"/>
            <w:u w:val="single"/>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6" w:anchor="_Toc107235104" w:history="1">
        <w:r w:rsidR="003F382E" w:rsidRPr="003F382E">
          <w:rPr>
            <w:rFonts w:ascii="Times New Roman" w:eastAsia="Calibri" w:hAnsi="Times New Roman" w:cs="Times New Roman"/>
            <w:noProof/>
            <w:color w:val="000000"/>
            <w:u w:val="single"/>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7" w:anchor="_Toc107235105" w:history="1">
        <w:r w:rsidR="003F382E" w:rsidRPr="003F382E">
          <w:rPr>
            <w:rFonts w:ascii="Times New Roman" w:eastAsia="Calibri" w:hAnsi="Times New Roman" w:cs="Times New Roman"/>
            <w:noProof/>
            <w:color w:val="000000"/>
            <w:u w:val="single"/>
          </w:rPr>
          <w:t>Часть 10. РАСЧЕТНАЯ ТЕПЛОВАЯ НАГРУЗКА НА КОЛЛЕКТОРАХ ИСТОЧНИКОВ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18" w:anchor="_Toc107235106" w:history="1">
        <w:r w:rsidR="003F382E" w:rsidRPr="003F382E">
          <w:rPr>
            <w:rFonts w:ascii="Times New Roman" w:eastAsia="Calibri" w:hAnsi="Times New Roman" w:cs="Times New Roman"/>
            <w:noProof/>
            <w:color w:val="000000"/>
            <w:u w:val="single"/>
          </w:rPr>
          <w:t>Часть 11. ФАКТИЧЕСКИЕ РАСХОДЫ ТЕПЛОНОСИТЕЛЯ В ОТОПИТЕЛЬНЫЙ И ЛЕТНИЙ ПЕРИОДЫ</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9" w:anchor="_Toc107235107" w:history="1">
        <w:r w:rsidR="003F382E" w:rsidRPr="003F382E">
          <w:rPr>
            <w:rFonts w:ascii="Times New Roman" w:eastAsia="Calibri" w:hAnsi="Times New Roman" w:cs="Times New Roman"/>
            <w:noProof/>
            <w:color w:val="000000"/>
            <w:u w:val="single"/>
          </w:rPr>
          <w:t>ГЛАВА 3. ЭЛЕКТРОННАЯ МОДЕЛЬ СИСТЕМЫ ТЕПЛОСНАБЖЕНИЯ ПОСЕЛЕНИЯ, ГОРОДСКОГО ОКРУГА</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20" w:anchor="_Toc107235108" w:history="1">
        <w:r w:rsidR="003F382E" w:rsidRPr="003F382E">
          <w:rPr>
            <w:rFonts w:ascii="Times New Roman" w:eastAsia="Calibri" w:hAnsi="Times New Roman" w:cs="Times New Roman"/>
            <w:noProof/>
            <w:color w:val="000000"/>
            <w:u w:val="single"/>
          </w:rPr>
          <w:t>Часть 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21" w:anchor="_Toc107235109" w:history="1">
        <w:r w:rsidR="003F382E" w:rsidRPr="003F382E">
          <w:rPr>
            <w:rFonts w:ascii="Times New Roman" w:eastAsia="Calibri" w:hAnsi="Times New Roman" w:cs="Times New Roman"/>
            <w:noProof/>
            <w:color w:val="000000"/>
            <w:u w:val="single"/>
          </w:rPr>
          <w:t>Часть 2. ПАСПОРТИЗАЦИЯ ОБЪЕКТОВ СИСТЕМЫ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_Toc107235109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36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22" w:anchor="_Toc107235110" w:history="1">
        <w:r w:rsidR="003F382E" w:rsidRPr="003F382E">
          <w:rPr>
            <w:rFonts w:ascii="Times New Roman" w:eastAsia="Calibri" w:hAnsi="Times New Roman" w:cs="Times New Roman"/>
            <w:noProof/>
            <w:color w:val="000000"/>
            <w:u w:val="single"/>
          </w:rPr>
          <w:t>Часть 3. ПАСПОРТИЗАЦИЯ И ОПИСАНИЕ РАСЧЕТНЫХ ЕДИНИЦ ТЕРРИТОРИАЛЬНОГО ДЕЛЕНИЯ, ВКЛЮЧАЯ АДМИНИСТРАТИВНОЕ</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45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23" w:anchor="_Toc107235111" w:history="1">
        <w:r w:rsidR="003F382E" w:rsidRPr="003F382E">
          <w:rPr>
            <w:rFonts w:ascii="Times New Roman" w:eastAsia="Calibri" w:hAnsi="Times New Roman" w:cs="Times New Roman"/>
            <w:noProof/>
            <w:color w:val="000000"/>
            <w:u w:val="single"/>
          </w:rPr>
          <w:t>Часть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46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24" w:anchor="_Toc107235112" w:history="1">
        <w:r w:rsidR="003F382E" w:rsidRPr="003F382E">
          <w:rPr>
            <w:rFonts w:ascii="Times New Roman" w:eastAsia="Calibri" w:hAnsi="Times New Roman" w:cs="Times New Roman"/>
            <w:noProof/>
            <w:color w:val="000000"/>
            <w:u w:val="single"/>
          </w:rPr>
          <w:t>Часть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49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25" w:anchor="_Toc107235113" w:history="1">
        <w:r w:rsidR="003F382E" w:rsidRPr="003F382E">
          <w:rPr>
            <w:rFonts w:ascii="Times New Roman" w:eastAsia="Calibri" w:hAnsi="Times New Roman" w:cs="Times New Roman"/>
            <w:noProof/>
            <w:color w:val="000000"/>
            <w:u w:val="single"/>
          </w:rPr>
          <w:t>Часть 6. РАСЧЕТ БАЛАНСОВ ТЕПЛОВОЙ ЭНЕРГИИ ПО ИСТОЧНИКАМ ТЕПЛОВОЙ ЭНЕРГИИ И ПО ТЕРРИТОРИАЛЬНОМУ ПРИЗНАКУ</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50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26" w:anchor="_Toc107235114" w:history="1">
        <w:r w:rsidR="003F382E" w:rsidRPr="003F382E">
          <w:rPr>
            <w:rFonts w:ascii="Times New Roman" w:eastAsia="Calibri" w:hAnsi="Times New Roman" w:cs="Times New Roman"/>
            <w:noProof/>
            <w:color w:val="000000"/>
            <w:u w:val="single"/>
          </w:rPr>
          <w:t>Часть 7. РАСЧЕТ ПОТЕРЬ ТЕПЛОВОЙ ЭНЕРГИИ ЧЕРЕЗ ИЗОЛЯЦИЮ И С УТЕЧКАМИ ТЕПЛОНОСИТЕЛЯ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50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27" w:anchor="_Toc107235115" w:history="1">
        <w:r w:rsidR="003F382E" w:rsidRPr="003F382E">
          <w:rPr>
            <w:rFonts w:ascii="Times New Roman" w:eastAsia="Calibri" w:hAnsi="Times New Roman" w:cs="Times New Roman"/>
            <w:noProof/>
            <w:color w:val="000000"/>
            <w:u w:val="single"/>
          </w:rPr>
          <w:t>Часть 8. РАСЧЕТ ПОКАЗАТЕЛЕЙ НАДЕЖНОСТИ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51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28" w:anchor="_Toc107235116" w:history="1">
        <w:r w:rsidR="003F382E" w:rsidRPr="003F382E">
          <w:rPr>
            <w:rFonts w:ascii="Times New Roman" w:eastAsia="Calibri" w:hAnsi="Times New Roman" w:cs="Times New Roman"/>
            <w:noProof/>
            <w:color w:val="000000"/>
            <w:u w:val="single"/>
          </w:rPr>
          <w:t>Часть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51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29" w:anchor="_Toc107235117" w:history="1">
        <w:r w:rsidR="003F382E" w:rsidRPr="003F382E">
          <w:rPr>
            <w:rFonts w:ascii="Times New Roman" w:eastAsia="Calibri" w:hAnsi="Times New Roman" w:cs="Times New Roman"/>
            <w:noProof/>
            <w:color w:val="000000"/>
            <w:u w:val="single"/>
          </w:rPr>
          <w:t>Часть 10. СРАВНИТЕЛЬНЫЕ ПЬЕЗОМЕТРИЧЕСКИЕ ГРАФИКИ ДЛЯ РАЗРАБОТКИ И АНАЛИЗА СЦЕНАРИЕВ ПЕРСПЕКТИВНОГО РАЗВИТИЯ ТЕПЛОВЫХ СЕТЕЙ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53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0" w:anchor="_Toc107235118" w:history="1">
        <w:r w:rsidR="003F382E" w:rsidRPr="003F382E">
          <w:rPr>
            <w:rFonts w:ascii="Times New Roman" w:eastAsia="Calibri" w:hAnsi="Times New Roman" w:cs="Times New Roman"/>
            <w:noProof/>
            <w:color w:val="000000"/>
            <w:u w:val="single"/>
          </w:rPr>
          <w:t>ГЛАВА 4. СУЩЕСТВУЮЩИЕ И ПЕРСПЕКТИВНЫЕ БАЛАНСЫ ТЕПЛОВОЙ МОЩНОСТИ ИСТОЧНИКОВ ТЕПЛОВОЙ ЭНЕРГИИ И ТЕПЛОВОЙ НАГРУЗКИ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54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1" w:anchor="_Toc107235119" w:history="1">
        <w:r w:rsidR="003F382E" w:rsidRPr="003F382E">
          <w:rPr>
            <w:rFonts w:ascii="Times New Roman" w:eastAsia="Calibri" w:hAnsi="Times New Roman" w:cs="Times New Roman"/>
            <w:noProof/>
            <w:color w:val="000000"/>
            <w:u w:val="single"/>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_Toc107235119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54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2" w:anchor="_Toc107235120" w:history="1">
        <w:r w:rsidR="003F382E" w:rsidRPr="003F382E">
          <w:rPr>
            <w:rFonts w:ascii="Times New Roman" w:eastAsia="Calibri" w:hAnsi="Times New Roman" w:cs="Times New Roman"/>
            <w:noProof/>
            <w:color w:val="000000"/>
            <w:u w:val="single"/>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61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3" w:anchor="_Toc107235121" w:history="1">
        <w:r w:rsidR="003F382E" w:rsidRPr="003F382E">
          <w:rPr>
            <w:rFonts w:ascii="Times New Roman" w:eastAsia="Calibri" w:hAnsi="Times New Roman" w:cs="Times New Roman"/>
            <w:noProof/>
            <w:color w:val="000000"/>
            <w:u w:val="single"/>
          </w:rPr>
          <w:t>Часть 3. ВЫВОДЫ О РЕЗЕРВАХ (ДЕФИЦИТАХ) СУЩЕСТВУЮЩЕЙ СИСТЕМЫ ТЕПЛОСНАБЖЕНИЯ ПРИ ОБЕСПЕЧЕНИИ ПЕРСПЕКТИВНОЙ ТЕПЛОВОЙ НАГРУЗКИ ПОТРЕБИТЕЛЕЙ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92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4" w:anchor="_Toc107235122" w:history="1">
        <w:r w:rsidR="003F382E" w:rsidRPr="003F382E">
          <w:rPr>
            <w:rFonts w:ascii="Times New Roman" w:eastAsia="Calibri" w:hAnsi="Times New Roman" w:cs="Times New Roman"/>
            <w:noProof/>
            <w:color w:val="000000"/>
            <w:u w:val="single"/>
          </w:rPr>
          <w:t>ГЛАВА 5. МАСТЕР-ПЛАН РАЗВИТИЯ СИСТЕМ ТЕПЛОСНАБЖЕНИЯ ПОСЕЛЕНИЯ, ГОРОДСКОГО ОКРУГА</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92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5" w:anchor="_Toc107235123" w:history="1">
        <w:r w:rsidR="003F382E" w:rsidRPr="003F382E">
          <w:rPr>
            <w:rFonts w:ascii="Times New Roman" w:eastAsia="Calibri" w:hAnsi="Times New Roman" w:cs="Times New Roman"/>
            <w:noProof/>
            <w:color w:val="000000"/>
            <w:u w:val="single"/>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3F382E" w:rsidRPr="003F382E">
          <w:rPr>
            <w:rFonts w:ascii="Times New Roman" w:eastAsia="Calibri" w:hAnsi="Times New Roman" w:cs="Times New Roman"/>
            <w:noProof/>
            <w:color w:val="000000"/>
            <w:u w:val="single"/>
          </w:rPr>
          <w:lastRenderedPageBreak/>
          <w:t>ВАРИАНТА РАЗВИТИЯ СИСТЕМ ТЕПЛОСНАБЖЕНИЯ В УТВЕРЖДЕННОЙ В УСТАНОВЛЕННОМ ПОРЯДКЕ СХЕМЕ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92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6" w:anchor="_Toc107235124" w:history="1">
        <w:r w:rsidR="003F382E" w:rsidRPr="003F382E">
          <w:rPr>
            <w:rFonts w:ascii="Times New Roman" w:eastAsia="Calibri" w:hAnsi="Times New Roman" w:cs="Times New Roman"/>
            <w:noProof/>
            <w:color w:val="000000"/>
            <w:u w:val="single"/>
          </w:rPr>
          <w:t>Часть 2. ТЕХНИКО-ЭКОНОМИЧЕСКОЕ СРАВНЕНИЕ ВАРИАНТОВ ПЕРСПЕКТИВНОГО РАЗВИТИЯ СИСТЕМ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95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7" w:anchor="_Toc107235125" w:history="1">
        <w:r w:rsidR="003F382E" w:rsidRPr="003F382E">
          <w:rPr>
            <w:rFonts w:ascii="Times New Roman" w:eastAsia="Calibri" w:hAnsi="Times New Roman" w:cs="Times New Roman"/>
            <w:noProof/>
            <w:color w:val="000000"/>
            <w:u w:val="single"/>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96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8" w:anchor="_Toc107235126" w:history="1">
        <w:r w:rsidR="003F382E" w:rsidRPr="003F382E">
          <w:rPr>
            <w:rFonts w:ascii="Times New Roman" w:eastAsia="Calibri" w:hAnsi="Times New Roman" w:cs="Times New Roman"/>
            <w:noProof/>
            <w:color w:val="000000"/>
            <w:u w:val="singl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97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39" w:anchor="_Toc107235127" w:history="1">
        <w:r w:rsidR="003F382E" w:rsidRPr="003F382E">
          <w:rPr>
            <w:rFonts w:ascii="Times New Roman" w:eastAsia="Calibri" w:hAnsi="Times New Roman" w:cs="Times New Roman"/>
            <w:noProof/>
            <w:color w:val="000000"/>
            <w:u w:val="single"/>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97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0" w:anchor="_Toc107235128" w:history="1">
        <w:r w:rsidR="003F382E" w:rsidRPr="003F382E">
          <w:rPr>
            <w:rFonts w:ascii="Times New Roman" w:eastAsia="Calibri" w:hAnsi="Times New Roman" w:cs="Times New Roman"/>
            <w:noProof/>
            <w:color w:val="000000"/>
            <w:u w:val="single"/>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41" w:anchor="_Toc107235129" w:history="1">
        <w:r w:rsidR="003F382E" w:rsidRPr="003F382E">
          <w:rPr>
            <w:rFonts w:ascii="Times New Roman" w:eastAsia="Calibri" w:hAnsi="Times New Roman" w:cs="Times New Roman"/>
            <w:noProof/>
            <w:color w:val="000000"/>
            <w:u w:val="single"/>
          </w:rPr>
          <w:t>Часть 3. СВЕДЕНИЯ О НАЛИЧИИ БАКОВ-АККУМУЛЯТОРОВ</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_Toc107235129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2" w:anchor="_Toc107235130" w:history="1">
        <w:r w:rsidR="003F382E" w:rsidRPr="003F382E">
          <w:rPr>
            <w:rFonts w:ascii="Times New Roman" w:eastAsia="Calibri" w:hAnsi="Times New Roman" w:cs="Times New Roman"/>
            <w:noProof/>
            <w:color w:val="000000"/>
            <w:u w:val="single"/>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3" w:anchor="_Toc107235131" w:history="1">
        <w:r w:rsidR="003F382E" w:rsidRPr="003F382E">
          <w:rPr>
            <w:rFonts w:ascii="Times New Roman" w:eastAsia="Calibri" w:hAnsi="Times New Roman" w:cs="Times New Roman"/>
            <w:noProof/>
            <w:color w:val="000000"/>
            <w:u w:val="single"/>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4" w:anchor="_Toc107235132" w:history="1">
        <w:r w:rsidR="003F382E" w:rsidRPr="003F382E">
          <w:rPr>
            <w:rFonts w:ascii="Times New Roman" w:eastAsia="Calibri" w:hAnsi="Times New Roman" w:cs="Times New Roman"/>
            <w:noProof/>
            <w:color w:val="000000"/>
            <w:u w:val="single"/>
          </w:rPr>
          <w:t>ГЛАВА 7. ПРЕДЛОЖЕНИЯ ПО СТРОИТЕЛЬСТВУ, РЕКОНСТРУКЦИИ, ТЕХНИЧЕСКОМУ ПЕРЕВООРУЖЕНИЮ И (ИЛИ) МОДЕРНИЗАЦИИ ИСТОЧНИКОВ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5" w:anchor="_Toc107235133" w:history="1">
        <w:r w:rsidR="003F382E" w:rsidRPr="003F382E">
          <w:rPr>
            <w:rFonts w:ascii="Times New Roman" w:eastAsia="Calibri" w:hAnsi="Times New Roman" w:cs="Times New Roman"/>
            <w:noProof/>
            <w:color w:val="000000"/>
            <w:u w:val="single"/>
          </w:rPr>
          <w:t>Часть 1. ОПИСАНИЕ УСЛОВИЙ ОРГАНИЗАЦИИ ЦЕНТРАЛИЗОВАННОГО ТЕПЛОСНАБЖЕНИЯ, ИНДИВИДУАЛЬНОГО ТЕПЛОСНАБЖЕНИЯ, А ТАКЖЕ ПОКВАРТИРНОГО ОТОПЛЕНИЯ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6" w:anchor="_Toc107235134" w:history="1">
        <w:r w:rsidR="003F382E" w:rsidRPr="003F382E">
          <w:rPr>
            <w:rFonts w:ascii="Times New Roman" w:eastAsia="Calibri" w:hAnsi="Times New Roman" w:cs="Times New Roman"/>
            <w:noProof/>
            <w:color w:val="000000"/>
            <w:u w:val="single"/>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7" w:anchor="_Toc107235135" w:history="1">
        <w:r w:rsidR="003F382E" w:rsidRPr="003F382E">
          <w:rPr>
            <w:rFonts w:ascii="Times New Roman" w:eastAsia="Calibri" w:hAnsi="Times New Roman" w:cs="Times New Roman"/>
            <w:noProof/>
            <w:color w:val="000000"/>
            <w:u w:val="single"/>
          </w:rPr>
          <w:t xml:space="preserve">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w:t>
        </w:r>
        <w:r w:rsidR="003F382E" w:rsidRPr="003F382E">
          <w:rPr>
            <w:rFonts w:ascii="Times New Roman" w:eastAsia="Calibri" w:hAnsi="Times New Roman" w:cs="Times New Roman"/>
            <w:noProof/>
            <w:color w:val="000000"/>
            <w:u w:val="single"/>
          </w:rPr>
          <w:lastRenderedPageBreak/>
          <w:t>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8" w:anchor="_Toc107235136" w:history="1">
        <w:r w:rsidR="003F382E" w:rsidRPr="003F382E">
          <w:rPr>
            <w:rFonts w:ascii="Times New Roman" w:eastAsia="Calibri" w:hAnsi="Times New Roman" w:cs="Times New Roman"/>
            <w:noProof/>
            <w:color w:val="000000"/>
            <w:u w:val="single"/>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49" w:anchor="_Toc107235137" w:history="1">
        <w:r w:rsidR="003F382E" w:rsidRPr="003F382E">
          <w:rPr>
            <w:rFonts w:ascii="Times New Roman" w:eastAsia="Calibri" w:hAnsi="Times New Roman" w:cs="Times New Roman"/>
            <w:noProof/>
            <w:color w:val="000000"/>
            <w:u w:val="single"/>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0" w:anchor="_Toc107235138" w:history="1">
        <w:r w:rsidR="003F382E" w:rsidRPr="003F382E">
          <w:rPr>
            <w:rFonts w:ascii="Times New Roman" w:eastAsia="Calibri" w:hAnsi="Times New Roman" w:cs="Times New Roman"/>
            <w:noProof/>
            <w:color w:val="000000"/>
            <w:u w:val="single"/>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1" w:anchor="_Toc107235139" w:history="1">
        <w:r w:rsidR="003F382E" w:rsidRPr="003F382E">
          <w:rPr>
            <w:rFonts w:ascii="Times New Roman" w:eastAsia="Calibri" w:hAnsi="Times New Roman" w:cs="Times New Roman"/>
            <w:noProof/>
            <w:color w:val="000000"/>
            <w:u w:val="single"/>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_Toc107235139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2" w:anchor="_Toc107235140" w:history="1">
        <w:r w:rsidR="003F382E" w:rsidRPr="003F382E">
          <w:rPr>
            <w:rFonts w:ascii="Times New Roman" w:eastAsia="Calibri" w:hAnsi="Times New Roman" w:cs="Times New Roman"/>
            <w:noProof/>
            <w:color w:val="000000"/>
            <w:u w:val="single"/>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109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3" w:anchor="_Toc107235141" w:history="1">
        <w:r w:rsidR="003F382E" w:rsidRPr="003F382E">
          <w:rPr>
            <w:rFonts w:ascii="Times New Roman" w:eastAsia="Calibri" w:hAnsi="Times New Roman" w:cs="Times New Roman"/>
            <w:noProof/>
            <w:color w:val="000000"/>
            <w:u w:val="single"/>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4" w:anchor="_Toc107235142" w:history="1">
        <w:r w:rsidR="003F382E" w:rsidRPr="003F382E">
          <w:rPr>
            <w:rFonts w:ascii="Times New Roman" w:eastAsia="Calibri" w:hAnsi="Times New Roman" w:cs="Times New Roman"/>
            <w:noProof/>
            <w:color w:val="000000"/>
            <w:u w:val="single"/>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5" w:anchor="_Toc107235143" w:history="1">
        <w:r w:rsidR="003F382E" w:rsidRPr="003F382E">
          <w:rPr>
            <w:rFonts w:ascii="Times New Roman" w:eastAsia="Calibri" w:hAnsi="Times New Roman" w:cs="Times New Roman"/>
            <w:noProof/>
            <w:color w:val="000000"/>
            <w:u w:val="single"/>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6" w:anchor="_Toc107235144" w:history="1">
        <w:r w:rsidR="003F382E" w:rsidRPr="003F382E">
          <w:rPr>
            <w:rFonts w:ascii="Times New Roman" w:eastAsia="Calibri" w:hAnsi="Times New Roman" w:cs="Times New Roman"/>
            <w:noProof/>
            <w:color w:val="000000"/>
            <w:u w:val="single"/>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7" w:anchor="_Toc107235145" w:history="1">
        <w:r w:rsidR="003F382E" w:rsidRPr="003F382E">
          <w:rPr>
            <w:rFonts w:ascii="Times New Roman" w:eastAsia="Calibri" w:hAnsi="Times New Roman" w:cs="Times New Roman"/>
            <w:noProof/>
            <w:color w:val="000000"/>
            <w:u w:val="single"/>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58" w:anchor="_Toc107235146" w:history="1">
        <w:r w:rsidR="003F382E" w:rsidRPr="003F382E">
          <w:rPr>
            <w:rFonts w:ascii="Times New Roman" w:eastAsia="Calibri" w:hAnsi="Times New Roman" w:cs="Times New Roman"/>
            <w:noProof/>
            <w:color w:val="000000"/>
            <w:u w:val="single"/>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59" w:anchor="_Toc107235147" w:history="1">
        <w:r w:rsidR="003F382E" w:rsidRPr="003F382E">
          <w:rPr>
            <w:rFonts w:ascii="Times New Roman" w:eastAsia="Calibri" w:hAnsi="Times New Roman" w:cs="Times New Roman"/>
            <w:noProof/>
            <w:color w:val="000000"/>
            <w:u w:val="single"/>
          </w:rPr>
          <w:t>Часть 15. РЕЗУЛЬТАТЫ РАСЧЕТОВ РАДИУСА ЭФФЕКТИВНОГО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0" w:anchor="_Toc107235148" w:history="1">
        <w:r w:rsidR="003F382E" w:rsidRPr="003F382E">
          <w:rPr>
            <w:rFonts w:ascii="Times New Roman" w:eastAsia="Calibri" w:hAnsi="Times New Roman" w:cs="Times New Roman"/>
            <w:noProof/>
            <w:color w:val="000000"/>
            <w:u w:val="single"/>
          </w:rPr>
          <w:t>Часть 16. ПОКРЫТИЕ ПЕРСПЕКТИВНОЙ ТЕПЛОВОЙ НАГРУЗКИ, НЕ ОБЕСПЕЧЕННОЙ ТЕПЛОВОЙ МОЩНОСТЬЮ</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1" w:anchor="_Toc107235149" w:history="1">
        <w:r w:rsidR="003F382E" w:rsidRPr="003F382E">
          <w:rPr>
            <w:rFonts w:ascii="Times New Roman" w:eastAsia="Calibri" w:hAnsi="Times New Roman" w:cs="Times New Roman"/>
            <w:noProof/>
            <w:color w:val="000000"/>
            <w:u w:val="single"/>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_Toc107235149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2" w:anchor="_Toc107235150" w:history="1">
        <w:r w:rsidR="003F382E" w:rsidRPr="003F382E">
          <w:rPr>
            <w:rFonts w:ascii="Times New Roman" w:eastAsia="Calibri" w:hAnsi="Times New Roman" w:cs="Times New Roman"/>
            <w:noProof/>
            <w:color w:val="000000"/>
            <w:u w:val="single"/>
          </w:rPr>
          <w:t>Часть 18. ОПРЕДЕЛЕНИЕ ПЕРСПЕКТИВНЫХ РЕЖИМОВ ЗАГРУЗКИ ИСТОЧНИКОВ ТЕПЛОВОЙ ЭНЕРГИИ ПО ПРИСОЕДИНЕННОЙ ТЕПЛОВОЙ НАГРУЗКЕ</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3" w:anchor="_Toc107235151" w:history="1">
        <w:r w:rsidR="003F382E" w:rsidRPr="003F382E">
          <w:rPr>
            <w:rFonts w:ascii="Times New Roman" w:eastAsia="Calibri" w:hAnsi="Times New Roman" w:cs="Times New Roman"/>
            <w:noProof/>
            <w:color w:val="000000"/>
            <w:u w:val="single"/>
          </w:rPr>
          <w:t>Часть 19. ОПРЕДЕЛЕНИЕ ПОТРЕБНОСТИ В ТОПЛИВЕ И РЕКОМЕНДАЦИИ ПО ВИДАМ ИСПОЛЬЗУЕМОГО ТОПЛИВА</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4" w:anchor="_Toc107235152" w:history="1">
        <w:r w:rsidR="003F382E" w:rsidRPr="003F382E">
          <w:rPr>
            <w:rFonts w:ascii="Times New Roman" w:eastAsia="Calibri" w:hAnsi="Times New Roman" w:cs="Times New Roman"/>
            <w:noProof/>
            <w:color w:val="000000"/>
            <w:u w:val="single"/>
          </w:rPr>
          <w:t>ГЛАВА 8. ПРЕДЛОЖЕНИЯ ПО СТРОИТЕЛЬСТВУ, РЕКОНСТРУКЦИИ И (ИЛИ) МОДЕРНИЗАЦИИ ТЕПЛОВЫХ СЕТЕЙ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5" w:anchor="_Toc107235153" w:history="1">
        <w:r w:rsidR="003F382E" w:rsidRPr="003F382E">
          <w:rPr>
            <w:rFonts w:ascii="Times New Roman" w:eastAsia="Calibri" w:hAnsi="Times New Roman" w:cs="Times New Roman"/>
            <w:noProof/>
            <w:color w:val="000000"/>
            <w:u w:val="single"/>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6" w:anchor="_Toc107235154" w:history="1">
        <w:r w:rsidR="003F382E" w:rsidRPr="003F382E">
          <w:rPr>
            <w:rFonts w:ascii="Times New Roman" w:eastAsia="Calibri" w:hAnsi="Times New Roman" w:cs="Times New Roman"/>
            <w:noProof/>
            <w:color w:val="000000"/>
            <w:u w:val="single"/>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116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7" w:anchor="_Toc107235155" w:history="1">
        <w:r w:rsidR="003F382E" w:rsidRPr="003F382E">
          <w:rPr>
            <w:rFonts w:ascii="Times New Roman" w:eastAsia="Calibri" w:hAnsi="Times New Roman" w:cs="Times New Roman"/>
            <w:noProof/>
            <w:color w:val="000000"/>
            <w:u w:val="single"/>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124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8" w:anchor="_Toc107235156" w:history="1">
        <w:r w:rsidR="003F382E" w:rsidRPr="003F382E">
          <w:rPr>
            <w:rFonts w:ascii="Times New Roman" w:eastAsia="Calibri" w:hAnsi="Times New Roman" w:cs="Times New Roman"/>
            <w:noProof/>
            <w:color w:val="000000"/>
            <w:u w:val="single"/>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124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69" w:anchor="_Toc107235157" w:history="1">
        <w:r w:rsidR="003F382E" w:rsidRPr="003F382E">
          <w:rPr>
            <w:rFonts w:ascii="Times New Roman" w:eastAsia="Calibri" w:hAnsi="Times New Roman" w:cs="Times New Roman"/>
            <w:noProof/>
            <w:color w:val="000000"/>
            <w:u w:val="single"/>
          </w:rPr>
          <w:t>Часть 5. ПРЕДЛОЖЕНИЯ ПО СТРОИТЕЛЬСТВУ ТЕПЛОВЫХ СЕТЕЙ ДЛЯ ОБЕСПЕЧЕНИЯ НОРМАТИВНОЙ НАДЕЖНОСТИ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125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0" w:anchor="_Toc107235158" w:history="1">
        <w:r w:rsidR="003F382E" w:rsidRPr="003F382E">
          <w:rPr>
            <w:rFonts w:ascii="Times New Roman" w:eastAsia="Calibri" w:hAnsi="Times New Roman" w:cs="Times New Roman"/>
            <w:noProof/>
            <w:color w:val="000000"/>
            <w:u w:val="single"/>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125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1" w:anchor="_Toc107235159" w:history="1">
        <w:r w:rsidR="003F382E" w:rsidRPr="003F382E">
          <w:rPr>
            <w:rFonts w:ascii="Times New Roman" w:eastAsia="Calibri" w:hAnsi="Times New Roman" w:cs="Times New Roman"/>
            <w:noProof/>
            <w:color w:val="000000"/>
            <w:u w:val="single"/>
          </w:rPr>
          <w:t>Часть 7. ПРЕДЛОЖЕНИЯ ПО РЕКОНСТРУКЦИИ И (ИЛИ) МОДЕРНИЗАЦИИ ТЕПЛОВЫХ СЕТЕЙ, ПОДЛЕЖАЩИХ ЗАМЕНЕ В СВЯЗИ С ИСЧЕРПАНИЕМ ЭКСПЛУАТАЦИОННОГО РЕСУРСА</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_Toc107235159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2" w:anchor="_Toc107235160" w:history="1">
        <w:r w:rsidR="003F382E" w:rsidRPr="003F382E">
          <w:rPr>
            <w:rFonts w:ascii="Times New Roman" w:eastAsia="Calibri" w:hAnsi="Times New Roman" w:cs="Times New Roman"/>
            <w:noProof/>
            <w:color w:val="000000"/>
            <w:u w:val="single"/>
          </w:rPr>
          <w:t>Часть 8. ПРЕДЛОЖЕНИЯ ПО СТРОИТЕЛЬСТВУ, РЕКОНСТРУКЦИИ И (ИЛИ) МОДЕРНИЗАЦИИ НАСОСНЫХ СТАНЦИЙ</w:t>
        </w:r>
        <w:r w:rsidR="003F382E" w:rsidRPr="003F382E">
          <w:rPr>
            <w:rFonts w:ascii="Times New Roman" w:eastAsia="Calibri" w:hAnsi="Times New Roman" w:cs="Times New Roman"/>
            <w:noProof/>
            <w:webHidden/>
            <w:color w:val="000000"/>
            <w:u w:val="single"/>
          </w:rPr>
          <w:tab/>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3" w:anchor="_Toc107235161" w:history="1">
        <w:r w:rsidR="003F382E" w:rsidRPr="003F382E">
          <w:rPr>
            <w:rFonts w:ascii="Times New Roman" w:eastAsia="Calibri" w:hAnsi="Times New Roman" w:cs="Times New Roman"/>
            <w:noProof/>
            <w:color w:val="000000"/>
            <w:u w:val="single"/>
          </w:rPr>
          <w:t>ГЛАВА 9. ПРЕДЛОЖЕНИЯ ПО ПЕРЕВОДУ ОТКРЫТЫХ СИСТЕМ ТЕПЛОСНАБЖЕНИЯ (ГОРЯЧГО ВОДОСНАБЖЕНИЯ) В ЗАКРЫТЫЕ СИСТЕМЫ ГОРЯЧЕГО ВОДОСНАБЖЕНИЯ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4" w:anchor="_Toc107235162" w:history="1">
        <w:r w:rsidR="003F382E" w:rsidRPr="003F382E">
          <w:rPr>
            <w:rFonts w:ascii="Times New Roman" w:eastAsia="Calibri" w:hAnsi="Times New Roman" w:cs="Times New Roman"/>
            <w:noProof/>
            <w:color w:val="000000"/>
            <w:u w:val="single"/>
          </w:rPr>
          <w:t xml:space="preserve">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w:t>
        </w:r>
        <w:r w:rsidR="003F382E" w:rsidRPr="003F382E">
          <w:rPr>
            <w:rFonts w:ascii="Times New Roman" w:eastAsia="Calibri" w:hAnsi="Times New Roman" w:cs="Times New Roman"/>
            <w:noProof/>
            <w:color w:val="000000"/>
            <w:u w:val="single"/>
          </w:rPr>
          <w:lastRenderedPageBreak/>
          <w:t>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5" w:anchor="_Toc107235163" w:history="1">
        <w:r w:rsidR="003F382E" w:rsidRPr="003F382E">
          <w:rPr>
            <w:rFonts w:ascii="Times New Roman" w:eastAsia="Calibri" w:hAnsi="Times New Roman" w:cs="Times New Roman"/>
            <w:noProof/>
            <w:color w:val="000000"/>
            <w:u w:val="single"/>
          </w:rPr>
          <w:t>Часть 2. ВЫБОР И ОБОСНОВАНИЕ МЕТОДА РЕГУЛИРОВАНИЯ ОТПУСКА ТЕПЛОВОЙ ЭНЕРГИИ ОТ ИСТОЧНИКОВ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6" w:anchor="_Toc107235164" w:history="1">
        <w:r w:rsidR="003F382E" w:rsidRPr="003F382E">
          <w:rPr>
            <w:rFonts w:ascii="Times New Roman" w:eastAsia="Calibri" w:hAnsi="Times New Roman" w:cs="Times New Roman"/>
            <w:noProof/>
            <w:color w:val="000000"/>
            <w:u w:val="single"/>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7" w:anchor="_Toc107235165" w:history="1">
        <w:r w:rsidR="003F382E" w:rsidRPr="003F382E">
          <w:rPr>
            <w:rFonts w:ascii="Times New Roman" w:eastAsia="Calibri" w:hAnsi="Times New Roman" w:cs="Times New Roman"/>
            <w:noProof/>
            <w:color w:val="000000"/>
            <w:u w:val="single"/>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78" w:anchor="_Toc107235166" w:history="1">
        <w:r w:rsidR="003F382E" w:rsidRPr="003F382E">
          <w:rPr>
            <w:rFonts w:ascii="Times New Roman" w:eastAsia="Calibri" w:hAnsi="Times New Roman" w:cs="Times New Roman"/>
            <w:noProof/>
            <w:color w:val="000000"/>
            <w:u w:val="single"/>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79" w:anchor="_Toc107235167" w:history="1">
        <w:r w:rsidR="003F382E" w:rsidRPr="003F382E">
          <w:rPr>
            <w:rFonts w:ascii="Times New Roman" w:eastAsia="Calibri" w:hAnsi="Times New Roman" w:cs="Times New Roman"/>
            <w:noProof/>
            <w:color w:val="000000"/>
            <w:u w:val="single"/>
          </w:rPr>
          <w:t>Часть 6. ПРЕДЛОЖЕНИЯ ПО ИСТОЧНИКАМ ИНВЕСТИЦИЙ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80" w:anchor="_Toc107235168" w:history="1">
        <w:r w:rsidR="003F382E" w:rsidRPr="003F382E">
          <w:rPr>
            <w:rFonts w:ascii="Times New Roman" w:eastAsia="Calibri" w:hAnsi="Times New Roman" w:cs="Times New Roman"/>
            <w:noProof/>
            <w:color w:val="000000"/>
            <w:u w:val="single"/>
          </w:rPr>
          <w:t>Часть 7.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81" w:anchor="_Toc107235169" w:history="1">
        <w:r w:rsidR="003F382E" w:rsidRPr="003F382E">
          <w:rPr>
            <w:rFonts w:ascii="Times New Roman" w:eastAsia="Calibri" w:hAnsi="Times New Roman" w:cs="Times New Roman"/>
            <w:noProof/>
            <w:color w:val="000000"/>
            <w:u w:val="single"/>
          </w:rPr>
          <w:t>ГЛАВА 10. ПЕРСПЕКТИВНЫЕ ТОПЛИВНЫЕ БАЛАНСЫ</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_Toc107235169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82" w:anchor="_Toc107235170" w:history="1">
        <w:r w:rsidR="003F382E" w:rsidRPr="003F382E">
          <w:rPr>
            <w:rFonts w:ascii="Times New Roman" w:eastAsia="Calibri" w:hAnsi="Times New Roman" w:cs="Times New Roman"/>
            <w:noProof/>
            <w:color w:val="000000"/>
            <w:u w:val="single"/>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139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83" w:anchor="_Toc107235171" w:history="1">
        <w:r w:rsidR="003F382E" w:rsidRPr="003F382E">
          <w:rPr>
            <w:rFonts w:ascii="Times New Roman" w:eastAsia="Calibri" w:hAnsi="Times New Roman" w:cs="Times New Roman"/>
            <w:noProof/>
            <w:color w:val="000000"/>
            <w:u w:val="single"/>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84" w:anchor="_Toc107235172" w:history="1">
        <w:r w:rsidR="003F382E" w:rsidRPr="003F382E">
          <w:rPr>
            <w:rFonts w:ascii="Times New Roman" w:eastAsia="Calibri" w:hAnsi="Times New Roman" w:cs="Times New Roman"/>
            <w:noProof/>
            <w:color w:val="000000"/>
            <w:u w:val="single"/>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85" w:anchor="_Toc107235173" w:history="1">
        <w:r w:rsidR="003F382E" w:rsidRPr="003F382E">
          <w:rPr>
            <w:rFonts w:ascii="Times New Roman" w:eastAsia="Calibri" w:hAnsi="Times New Roman" w:cs="Times New Roman"/>
            <w:noProof/>
            <w:color w:val="000000"/>
            <w:u w:val="single"/>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86" w:anchor="_Toc107235174" w:history="1">
        <w:r w:rsidR="003F382E" w:rsidRPr="003F382E">
          <w:rPr>
            <w:rFonts w:ascii="Times New Roman" w:eastAsia="Calibri" w:hAnsi="Times New Roman" w:cs="Times New Roman"/>
            <w:noProof/>
            <w:color w:val="000000"/>
            <w:u w:val="single"/>
          </w:rPr>
          <w:t>Часть 6. ПРИОРИТЕТНОЕ НАПРАВЛЕНИЕ РАЗВИИЯ ТОПЛИВНОГО БАЛАНСА ПОСЕЛЕНИЯ, ГОРОДСКОГО ОКРУГА.</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143</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87" w:anchor="_Toc107235175" w:history="1">
        <w:r w:rsidR="003F382E" w:rsidRPr="003F382E">
          <w:rPr>
            <w:rFonts w:ascii="Times New Roman" w:eastAsia="Calibri" w:hAnsi="Times New Roman" w:cs="Times New Roman"/>
            <w:noProof/>
            <w:color w:val="000000"/>
            <w:u w:val="single"/>
          </w:rPr>
          <w:t>ГЛАВА 11. ОЦЕНКА НАДЕЖНОСТИ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88" w:anchor="_Toc107235176" w:history="1">
        <w:r w:rsidR="003F382E" w:rsidRPr="003F382E">
          <w:rPr>
            <w:rFonts w:ascii="Times New Roman" w:eastAsia="Calibri" w:hAnsi="Times New Roman" w:cs="Times New Roman"/>
            <w:noProof/>
            <w:color w:val="000000"/>
            <w:u w:val="single"/>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89" w:anchor="_Toc107235177" w:history="1">
        <w:r w:rsidR="003F382E" w:rsidRPr="003F382E">
          <w:rPr>
            <w:rFonts w:ascii="Times New Roman" w:eastAsia="Calibri" w:hAnsi="Times New Roman" w:cs="Times New Roman"/>
            <w:noProof/>
            <w:color w:val="000000"/>
            <w:u w:val="single"/>
          </w:rPr>
          <w:t xml:space="preserve">Часть 2. МЕТОДЫ И РЕЗУЛЬТАТЫ ОБРАБОТКИ ДАННЫХ ПО ВОССТАНОВЛЕНИЯМ ОТКАЗАВШИХ УЧАСТКОВ ТЕПЛОВЫХ СЕТЕЙ (УЧАСТКОВ ТЕПЛОВЫХ СЕТЕЙ, НА </w:t>
        </w:r>
        <w:r w:rsidR="003F382E" w:rsidRPr="003F382E">
          <w:rPr>
            <w:rFonts w:ascii="Times New Roman" w:eastAsia="Calibri" w:hAnsi="Times New Roman" w:cs="Times New Roman"/>
            <w:noProof/>
            <w:color w:val="000000"/>
            <w:u w:val="single"/>
          </w:rPr>
          <w:lastRenderedPageBreak/>
          <w:t>КОТОРЫХ ПРОИЗОШЛИ АВАРИЙНЫЕ СИТУАЦИИ), СРЕДНЕГО ВРЕМЕНИ ВОССТАНОВЛЕНИЯ ОТКАЗАВШИХ УЧАСТКОВ ТЕПЛОВЫХ СЕТЕЙ В КАЖДОЙ СИСТЕМЕ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145</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90" w:anchor="_Toc107235178" w:history="1">
        <w:r w:rsidR="003F382E" w:rsidRPr="003F382E">
          <w:rPr>
            <w:rFonts w:ascii="Times New Roman" w:eastAsia="Calibri" w:hAnsi="Times New Roman" w:cs="Times New Roman"/>
            <w:noProof/>
            <w:color w:val="000000"/>
            <w:u w:val="single"/>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91" w:anchor="_Toc107235179" w:history="1">
        <w:r w:rsidR="003F382E" w:rsidRPr="003F382E">
          <w:rPr>
            <w:rFonts w:ascii="Times New Roman" w:eastAsia="Calibri" w:hAnsi="Times New Roman" w:cs="Times New Roman"/>
            <w:noProof/>
            <w:color w:val="000000"/>
            <w:u w:val="single"/>
          </w:rPr>
          <w:t>Часть 4. РЕЗУЛЬТАТЫ ОЦЕНКИ КОЭФФИЦИЕНТОВ ГОТОВНОСТИ ТЕПЛОПРОВОДОВ К НЕСЕНИЮ ТЕПЛОВОЙ НАГРУЗКИ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_Toc107235179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92" w:anchor="_Toc107235180" w:history="1">
        <w:r w:rsidR="003F382E" w:rsidRPr="003F382E">
          <w:rPr>
            <w:rFonts w:ascii="Times New Roman" w:eastAsia="Calibri" w:hAnsi="Times New Roman" w:cs="Times New Roman"/>
            <w:noProof/>
            <w:color w:val="000000"/>
            <w:u w:val="single"/>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93" w:anchor="_Toc107235181" w:history="1">
        <w:r w:rsidR="003F382E" w:rsidRPr="003F382E">
          <w:rPr>
            <w:rFonts w:ascii="Times New Roman" w:eastAsia="Calibri" w:hAnsi="Times New Roman" w:cs="Times New Roman"/>
            <w:noProof/>
            <w:color w:val="000000"/>
            <w:u w:val="single"/>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94" w:anchor="_Toc107235182" w:history="1">
        <w:r w:rsidR="003F382E" w:rsidRPr="003F382E">
          <w:rPr>
            <w:rFonts w:ascii="Times New Roman" w:eastAsia="Calibri" w:hAnsi="Times New Roman" w:cs="Times New Roman"/>
            <w:noProof/>
            <w:color w:val="000000"/>
            <w:u w:val="single"/>
          </w:rPr>
          <w:t>Часть 7. УСТАНОВКА РЕЗЕРВНОГО ОБОРУДОВАНИЯ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95" w:anchor="_Toc107235183" w:history="1">
        <w:r w:rsidR="003F382E" w:rsidRPr="003F382E">
          <w:rPr>
            <w:rFonts w:ascii="Times New Roman" w:eastAsia="Calibri" w:hAnsi="Times New Roman" w:cs="Times New Roman"/>
            <w:noProof/>
            <w:color w:val="000000"/>
            <w:u w:val="single"/>
          </w:rPr>
          <w:t>Часть 8. ОРГАНИЗАЦИЯ СОВМЕСТНОЙ РАБОТЫ НЕСКОЛЬКИХ ИСТОЧНИКОВ ТЕПЛОВОЙ ЭНЕРГИИ НА ЕДИНУЮ ТЕПЛОВУЮ СЕТЬ</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96" w:anchor="_Toc107235184" w:history="1">
        <w:r w:rsidR="003F382E" w:rsidRPr="003F382E">
          <w:rPr>
            <w:rFonts w:ascii="Times New Roman" w:eastAsia="Calibri" w:hAnsi="Times New Roman" w:cs="Times New Roman"/>
            <w:noProof/>
            <w:color w:val="000000"/>
            <w:u w:val="single"/>
          </w:rPr>
          <w:t>Часть 9. РЕЗЕРВИРОВАНИЕ ТЕПЛОВЫХ СЕТЕЙ СМЕЖНЫХ РАЙОНОВ ПОСЕЛЕНИЯ, ГОРОДСКОГО ОКРУГА, ГОРОДА ФЕДЕРАЛЬНОГО ЗНАЧЕНИЯ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97" w:anchor="_Toc107235185" w:history="1">
        <w:r w:rsidR="003F382E" w:rsidRPr="003F382E">
          <w:rPr>
            <w:rFonts w:ascii="Times New Roman" w:eastAsia="Calibri" w:hAnsi="Times New Roman" w:cs="Times New Roman"/>
            <w:noProof/>
            <w:color w:val="000000"/>
            <w:u w:val="single"/>
          </w:rPr>
          <w:t>Часть 10. УСТРОЙСТВО РЕЗЕРВНЫХ НАСОСНЫХ СТАНЦИЙ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98" w:anchor="_Toc107235186" w:history="1">
        <w:r w:rsidR="003F382E" w:rsidRPr="003F382E">
          <w:rPr>
            <w:rFonts w:ascii="Times New Roman" w:eastAsia="Calibri" w:hAnsi="Times New Roman" w:cs="Times New Roman"/>
            <w:noProof/>
            <w:color w:val="000000"/>
            <w:u w:val="single"/>
          </w:rPr>
          <w:t>Часть 11. УСТАНОВКА БАКОВ-АККУМУЛЯТОРОВ</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99" w:anchor="_Toc107235187" w:history="1">
        <w:r w:rsidR="003F382E" w:rsidRPr="003F382E">
          <w:rPr>
            <w:rFonts w:ascii="Times New Roman" w:eastAsia="Calibri" w:hAnsi="Times New Roman" w:cs="Times New Roman"/>
            <w:noProof/>
            <w:color w:val="000000"/>
            <w:u w:val="single"/>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149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0" w:anchor="_Toc107235188" w:history="1">
        <w:r w:rsidR="003F382E" w:rsidRPr="003F382E">
          <w:rPr>
            <w:rFonts w:ascii="Times New Roman" w:eastAsia="Calibri" w:hAnsi="Times New Roman" w:cs="Times New Roman"/>
            <w:noProof/>
            <w:color w:val="000000"/>
            <w:u w:val="single"/>
          </w:rPr>
          <w:t>ГЛАВА 12. ОБОСНОВАНИЕ ИНВЕСТИЦИЙ В СТРОИТЕЛЬСТВО, РЕКОНСТРУКЦИЮ, ТЕХНИЧЕСКОЕ ПЕРЕВООРУЖЕНИЕ И (ИЛИ) МОДЕРНИЗАЦИЮ</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158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1" w:anchor="_Toc107235189" w:history="1">
        <w:r w:rsidR="003F382E" w:rsidRPr="003F382E">
          <w:rPr>
            <w:rFonts w:ascii="Times New Roman" w:eastAsia="Calibri" w:hAnsi="Times New Roman" w:cs="Times New Roman"/>
            <w:noProof/>
            <w:color w:val="000000"/>
            <w:u w:val="single"/>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_Toc107235189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158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2" w:anchor="_Toc107235190" w:history="1">
        <w:r w:rsidR="003F382E" w:rsidRPr="003F382E">
          <w:rPr>
            <w:rFonts w:ascii="Times New Roman" w:eastAsia="Calibri" w:hAnsi="Times New Roman" w:cs="Times New Roman"/>
            <w:noProof/>
            <w:color w:val="000000"/>
            <w:u w:val="single"/>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177</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103" w:anchor="_Toc107235191" w:history="1">
        <w:r w:rsidR="003F382E" w:rsidRPr="003F382E">
          <w:rPr>
            <w:rFonts w:ascii="Times New Roman" w:eastAsia="Calibri" w:hAnsi="Times New Roman" w:cs="Times New Roman"/>
            <w:noProof/>
            <w:color w:val="000000"/>
            <w:u w:val="single"/>
          </w:rPr>
          <w:t>Часть 3. РАСЧЕТЫ ЭКОНОМИЧЕСКОЙ ЭФФЕКТИВНОСТИ ИНВЕСТИЦИЙ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178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4" w:anchor="_Toc107235192" w:history="1">
        <w:r w:rsidR="003F382E" w:rsidRPr="003F382E">
          <w:rPr>
            <w:rFonts w:ascii="Times New Roman" w:eastAsia="Calibri" w:hAnsi="Times New Roman" w:cs="Times New Roman"/>
            <w:noProof/>
            <w:color w:val="000000"/>
            <w:u w:val="single"/>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179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5" w:anchor="_Toc107235193" w:history="1">
        <w:r w:rsidR="003F382E" w:rsidRPr="003F382E">
          <w:rPr>
            <w:rFonts w:ascii="Times New Roman" w:eastAsia="Calibri" w:hAnsi="Times New Roman" w:cs="Times New Roman"/>
            <w:noProof/>
            <w:color w:val="000000"/>
            <w:u w:val="single"/>
          </w:rPr>
          <w:t>ГЛАВА 13. ИНДИКАТОРЫ РАЗВИТИЯ СИСТЕМ ТЕПЛОСНАБЖЕНИЯ ПОСЕЛЕНИЯ, ГОРОДСКОГО ОКРУГА</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106" w:anchor="_Toc107235194" w:history="1">
        <w:r w:rsidR="003F382E" w:rsidRPr="003F382E">
          <w:rPr>
            <w:rFonts w:ascii="Times New Roman" w:eastAsia="Calibri" w:hAnsi="Times New Roman" w:cs="Times New Roman"/>
            <w:noProof/>
            <w:color w:val="000000"/>
            <w:u w:val="single"/>
          </w:rPr>
          <w:t>ГЛАВА 14. ЦЕНОВЫЕ (ТАРИФНЫЕ) ПОСЛЕДСТВИЯ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7" w:anchor="_Toc107235195" w:history="1">
        <w:r w:rsidR="003F382E" w:rsidRPr="003F382E">
          <w:rPr>
            <w:rFonts w:ascii="Times New Roman" w:eastAsia="Calibri" w:hAnsi="Times New Roman" w:cs="Times New Roman"/>
            <w:noProof/>
            <w:color w:val="000000"/>
            <w:u w:val="single"/>
          </w:rPr>
          <w:t>Часть 1. ТАРИФНО-БАЛАНСОВЫЕ РАСЧЕТНЫЕ МОДЕЛИ ТЕПЛОСНАБЖЕНИЯ ПОТРЕБИТЕЛЕЙ ПО КАЖДОЙ СИСТЕМЕ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182</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8" w:anchor="_Toc107235196" w:history="1">
        <w:r w:rsidR="003F382E" w:rsidRPr="003F382E">
          <w:rPr>
            <w:rFonts w:ascii="Times New Roman" w:eastAsia="Calibri" w:hAnsi="Times New Roman" w:cs="Times New Roman"/>
            <w:noProof/>
            <w:color w:val="000000"/>
            <w:u w:val="single"/>
          </w:rPr>
          <w:t>Часть 2. ТАРИФНО-БАЛАНСОВЫЕ РАСЧЕТНЫЕ МОДЕЛИ ТЕПЛОСНАБЖЕНИЯ ПОТРЕБИТЕЛЕЙ ПО КАЖДОЙ ЕДИНОЙ ТЕПЛОСНАБЖАЮЩЕЙ ОРГАНИЗАЦИИ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09" w:anchor="_Toc107235197" w:history="1">
        <w:r w:rsidR="003F382E" w:rsidRPr="003F382E">
          <w:rPr>
            <w:rFonts w:ascii="Times New Roman" w:eastAsia="Calibri" w:hAnsi="Times New Roman" w:cs="Times New Roman"/>
            <w:noProof/>
            <w:color w:val="000000"/>
            <w:u w:val="single"/>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184</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110" w:anchor="_Toc107235198" w:history="1">
        <w:r w:rsidR="003F382E" w:rsidRPr="003F382E">
          <w:rPr>
            <w:rFonts w:ascii="Times New Roman" w:eastAsia="Calibri" w:hAnsi="Times New Roman" w:cs="Times New Roman"/>
            <w:noProof/>
            <w:color w:val="000000"/>
            <w:u w:val="single"/>
          </w:rPr>
          <w:t>ГЛАВА 15. РЕЕСТР ЕДИНЫХ ТЕПЛОСНАБЖАЮЩИХ ОРГАНИЗАЦИЙ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1" w:anchor="_Toc107235199" w:history="1">
        <w:r w:rsidR="003F382E" w:rsidRPr="003F382E">
          <w:rPr>
            <w:rFonts w:ascii="Times New Roman" w:eastAsia="Calibri" w:hAnsi="Times New Roman" w:cs="Times New Roman"/>
            <w:noProof/>
            <w:color w:val="000000"/>
            <w:u w:val="single"/>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_Toc107235199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2" w:anchor="_Toc107235200" w:history="1">
        <w:r w:rsidR="003F382E" w:rsidRPr="003F382E">
          <w:rPr>
            <w:rFonts w:ascii="Times New Roman" w:eastAsia="Calibri" w:hAnsi="Times New Roman" w:cs="Times New Roman"/>
            <w:noProof/>
            <w:color w:val="000000"/>
            <w:u w:val="single"/>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_Toc107235200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3" w:anchor="_Toc107235201" w:history="1">
        <w:r w:rsidR="003F382E" w:rsidRPr="003F382E">
          <w:rPr>
            <w:rFonts w:ascii="Times New Roman" w:eastAsia="Calibri" w:hAnsi="Times New Roman" w:cs="Times New Roman"/>
            <w:noProof/>
            <w:color w:val="000000"/>
            <w:u w:val="single"/>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_Toc107235201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186</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4" w:anchor="_Toc107235202" w:history="1">
        <w:r w:rsidR="003F382E" w:rsidRPr="003F382E">
          <w:rPr>
            <w:rFonts w:ascii="Times New Roman" w:eastAsia="Calibri" w:hAnsi="Times New Roman" w:cs="Times New Roman"/>
            <w:noProof/>
            <w:color w:val="000000"/>
            <w:u w:val="single"/>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_Toc107235202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188</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5" w:anchor="_Toc107235203" w:history="1">
        <w:r w:rsidR="003F382E" w:rsidRPr="003F382E">
          <w:rPr>
            <w:rFonts w:ascii="Times New Roman" w:eastAsia="Calibri" w:hAnsi="Times New Roman" w:cs="Times New Roman"/>
            <w:noProof/>
            <w:color w:val="000000"/>
            <w:u w:val="single"/>
          </w:rPr>
          <w:t>Часть 5. ОПИСАНИЕ ГРАНИЦ ЗОН ДЕЯТЕЛЬНОСТИ ЕДИНОЙ ТЕПЛОСНАБЖАЮЩЕЙ ОРГАНИЗАЦИИ (ОРГАНИЗАЦИЙ)</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_Toc107235203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116" w:anchor="_Toc107235204" w:history="1">
        <w:r w:rsidR="003F382E" w:rsidRPr="003F382E">
          <w:rPr>
            <w:rFonts w:ascii="Times New Roman" w:eastAsia="Calibri" w:hAnsi="Times New Roman" w:cs="Times New Roman"/>
            <w:noProof/>
            <w:color w:val="000000"/>
            <w:u w:val="single"/>
          </w:rPr>
          <w:t>ГЛАВА 16. РЕЕСТР МЕРОПРИЯТИЙ СХЕМЫ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_Toc107235204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7" w:anchor="_Toc107235205" w:history="1">
        <w:r w:rsidR="003F382E" w:rsidRPr="003F382E">
          <w:rPr>
            <w:rFonts w:ascii="Times New Roman" w:eastAsia="Calibri" w:hAnsi="Times New Roman" w:cs="Times New Roman"/>
            <w:noProof/>
            <w:color w:val="000000"/>
            <w:u w:val="single"/>
          </w:rPr>
          <w:t>Часть 1. ПЕРЕЧЕНЬ МЕРОПРИЯТИЙ ПО СТРОИТЕЛЬСТВУ, РЕКОНСТРУКЦИИ, ТЕХНИЧЕСКОМУ ПЕРЕВООРУЖЕНИЮ И (ИЛИ) МОДЕРНИЗАЦИИ ИСТОЧНИКОВ ТЕПЛОВОЙ ЭНЕРГИИ</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_Toc107235205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8" w:anchor="_Toc107235206" w:history="1">
        <w:r w:rsidR="003F382E" w:rsidRPr="003F382E">
          <w:rPr>
            <w:rFonts w:ascii="Times New Roman" w:eastAsia="Calibri" w:hAnsi="Times New Roman" w:cs="Times New Roman"/>
            <w:noProof/>
            <w:color w:val="000000"/>
            <w:u w:val="single"/>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_Toc107235206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189</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19" w:anchor="_Toc107235207" w:history="1">
        <w:r w:rsidR="003F382E" w:rsidRPr="003F382E">
          <w:rPr>
            <w:rFonts w:ascii="Times New Roman" w:eastAsia="Calibri" w:hAnsi="Times New Roman" w:cs="Times New Roman"/>
            <w:noProof/>
            <w:color w:val="000000"/>
            <w:u w:val="single"/>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_Toc107235207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190</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Times New Roman" w:eastAsia="Times New Roman" w:hAnsi="Times New Roman" w:cs="Times New Roman"/>
          <w:noProof/>
          <w:lang w:eastAsia="ru-RU"/>
        </w:rPr>
      </w:pPr>
      <w:hyperlink r:id="rId120" w:anchor="_Toc107235208" w:history="1">
        <w:r w:rsidR="003F382E" w:rsidRPr="003F382E">
          <w:rPr>
            <w:rFonts w:ascii="Times New Roman" w:eastAsia="Calibri" w:hAnsi="Times New Roman" w:cs="Times New Roman"/>
            <w:noProof/>
            <w:color w:val="000000"/>
            <w:u w:val="single"/>
          </w:rPr>
          <w:t>ГЛАВА 17. ЗАМЕЧАНИЯ И ПРЕДЛОЖЕНИЯ К ПРОЕКТУ СХЕМЫ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_Toc107235208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191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F23E82" w:rsidP="003F382E">
      <w:pPr>
        <w:tabs>
          <w:tab w:val="right" w:leader="dot" w:pos="9345"/>
        </w:tabs>
        <w:spacing w:after="100" w:line="256" w:lineRule="auto"/>
        <w:ind w:left="220"/>
        <w:rPr>
          <w:rFonts w:ascii="Calibri" w:eastAsia="Times New Roman" w:hAnsi="Calibri" w:cs="Times New Roman"/>
          <w:noProof/>
          <w:lang w:eastAsia="ru-RU"/>
        </w:rPr>
      </w:pPr>
      <w:hyperlink r:id="rId121" w:anchor="_Toc107235209" w:history="1">
        <w:r w:rsidR="003F382E" w:rsidRPr="003F382E">
          <w:rPr>
            <w:rFonts w:ascii="Times New Roman" w:eastAsia="Calibri" w:hAnsi="Times New Roman" w:cs="Times New Roman"/>
            <w:noProof/>
            <w:color w:val="000000"/>
            <w:u w:val="single"/>
          </w:rPr>
          <w:t>ГЛАВА 18. СВОДНЫЙ ТОМ ИЗМЕНЕНИЙ, ВЫПОЛНЕННЫХ В ДОРАБОТАННОЙ И (ИЛИ) АКТУАЛИЗИРОВАННОЙ СХЕМЕ ТЕПЛОСНАБЖЕНИЯ</w:t>
        </w:r>
        <w:r w:rsidR="003F382E" w:rsidRPr="003F382E">
          <w:rPr>
            <w:rFonts w:ascii="Times New Roman" w:eastAsia="Calibri" w:hAnsi="Times New Roman" w:cs="Times New Roman"/>
            <w:noProof/>
            <w:webHidden/>
            <w:color w:val="000000"/>
            <w:u w:val="single"/>
          </w:rPr>
          <w:tab/>
        </w:r>
        <w:r w:rsidR="003F382E" w:rsidRPr="003F382E">
          <w:rPr>
            <w:rFonts w:ascii="Times New Roman" w:eastAsia="Calibri" w:hAnsi="Times New Roman" w:cs="Times New Roman"/>
            <w:noProof/>
            <w:webHidden/>
            <w:color w:val="000000"/>
            <w:u w:val="single"/>
          </w:rPr>
          <w:fldChar w:fldCharType="begin"/>
        </w:r>
        <w:r w:rsidR="003F382E" w:rsidRPr="003F382E">
          <w:rPr>
            <w:rFonts w:ascii="Times New Roman" w:eastAsia="Calibri" w:hAnsi="Times New Roman" w:cs="Times New Roman"/>
            <w:noProof/>
            <w:webHidden/>
            <w:color w:val="000000"/>
            <w:u w:val="single"/>
          </w:rPr>
          <w:instrText xml:space="preserve"> PAGEREF _Toc107235209 \h </w:instrText>
        </w:r>
        <w:r w:rsidR="003F382E" w:rsidRPr="003F382E">
          <w:rPr>
            <w:rFonts w:ascii="Times New Roman" w:eastAsia="Calibri" w:hAnsi="Times New Roman" w:cs="Times New Roman"/>
            <w:noProof/>
            <w:webHidden/>
            <w:color w:val="000000"/>
            <w:u w:val="single"/>
          </w:rPr>
        </w:r>
        <w:r w:rsidR="003F382E" w:rsidRPr="003F382E">
          <w:rPr>
            <w:rFonts w:ascii="Times New Roman" w:eastAsia="Calibri" w:hAnsi="Times New Roman" w:cs="Times New Roman"/>
            <w:noProof/>
            <w:webHidden/>
            <w:color w:val="000000"/>
            <w:u w:val="single"/>
          </w:rPr>
          <w:fldChar w:fldCharType="separate"/>
        </w:r>
        <w:r w:rsidR="003F382E">
          <w:rPr>
            <w:rFonts w:ascii="Times New Roman" w:eastAsia="Calibri" w:hAnsi="Times New Roman" w:cs="Times New Roman"/>
            <w:noProof/>
            <w:webHidden/>
            <w:color w:val="000000"/>
            <w:u w:val="single"/>
          </w:rPr>
          <w:t>191</w:t>
        </w:r>
        <w:r w:rsidR="003F382E" w:rsidRPr="003F382E">
          <w:rPr>
            <w:rFonts w:ascii="Times New Roman" w:eastAsia="Calibri" w:hAnsi="Times New Roman" w:cs="Times New Roman"/>
            <w:noProof/>
            <w:webHidden/>
            <w:color w:val="000000"/>
            <w:u w:val="single"/>
          </w:rPr>
          <w:fldChar w:fldCharType="end"/>
        </w:r>
      </w:hyperlink>
    </w:p>
    <w:p w:rsidR="003F382E" w:rsidRPr="003F382E" w:rsidRDefault="003F382E" w:rsidP="003F382E">
      <w:pPr>
        <w:autoSpaceDE w:val="0"/>
        <w:autoSpaceDN w:val="0"/>
        <w:spacing w:after="0" w:line="240" w:lineRule="auto"/>
        <w:rPr>
          <w:rFonts w:ascii="Times New Roman" w:eastAsia="Calibri" w:hAnsi="Times New Roman" w:cs="Times New Roman"/>
          <w:color w:val="000000"/>
          <w:sz w:val="20"/>
          <w:szCs w:val="20"/>
        </w:rPr>
      </w:pPr>
      <w:r w:rsidRPr="003F382E">
        <w:rPr>
          <w:rFonts w:ascii="Times New Roman" w:eastAsia="Times New Roman" w:hAnsi="Times New Roman" w:cs="Times New Roman"/>
          <w:b/>
          <w:bCs/>
          <w:color w:val="000000"/>
          <w:sz w:val="20"/>
          <w:szCs w:val="20"/>
          <w:lang w:eastAsia="ru-RU"/>
        </w:rPr>
        <w:fldChar w:fldCharType="end"/>
      </w:r>
    </w:p>
    <w:p w:rsidR="003F382E" w:rsidRPr="003F382E" w:rsidRDefault="003F382E" w:rsidP="003F382E">
      <w:pPr>
        <w:autoSpaceDE w:val="0"/>
        <w:autoSpaceDN w:val="0"/>
        <w:spacing w:after="0" w:line="240" w:lineRule="auto"/>
        <w:ind w:left="-1134" w:right="-285"/>
        <w:jc w:val="center"/>
        <w:rPr>
          <w:rFonts w:ascii="Times New Roman" w:eastAsia="Times New Roman" w:hAnsi="Times New Roman" w:cs="Times New Roman"/>
          <w:color w:val="000000"/>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4"/>
          <w:szCs w:val="24"/>
          <w:lang w:eastAsia="ru-RU"/>
        </w:rPr>
      </w:pPr>
      <w:hyperlink r:id="rId122" w:anchor="bookmark0" w:history="1">
        <w:bookmarkStart w:id="1" w:name="_Toc30081802"/>
        <w:bookmarkStart w:id="2" w:name="_Toc30085036"/>
        <w:bookmarkStart w:id="3" w:name="_Toc32845302"/>
        <w:bookmarkStart w:id="4" w:name="_Toc107235095"/>
        <w:r w:rsidR="003F382E" w:rsidRPr="003F382E">
          <w:rPr>
            <w:rFonts w:ascii="Times New Roman" w:eastAsia="Times New Roman" w:hAnsi="Times New Roman" w:cs="Times New Roman"/>
            <w:bCs/>
            <w:color w:val="000000"/>
            <w:sz w:val="24"/>
            <w:szCs w:val="24"/>
            <w:lang w:eastAsia="ru-RU"/>
          </w:rPr>
          <w:t>ГЛАВА 2. СУЩЕСТВУЮЩЕЕ И ПЕРСПЕКТИВНОЕ ПОТРЕБЛЕНИЕ ТЕПЛОВОЙ</w:t>
        </w:r>
      </w:hyperlink>
      <w:r w:rsidR="003F382E" w:rsidRPr="003F382E">
        <w:rPr>
          <w:rFonts w:ascii="Times New Roman" w:eastAsia="Times New Roman" w:hAnsi="Times New Roman" w:cs="Times New Roman"/>
          <w:bCs/>
          <w:color w:val="000000"/>
          <w:sz w:val="24"/>
          <w:szCs w:val="24"/>
          <w:lang w:eastAsia="ru-RU"/>
        </w:rPr>
        <w:t xml:space="preserve"> </w:t>
      </w:r>
      <w:hyperlink r:id="rId123" w:anchor="bookmark0" w:history="1">
        <w:r w:rsidR="003F382E" w:rsidRPr="003F382E">
          <w:rPr>
            <w:rFonts w:ascii="Times New Roman" w:eastAsia="Times New Roman" w:hAnsi="Times New Roman" w:cs="Times New Roman"/>
            <w:bCs/>
            <w:color w:val="000000"/>
            <w:sz w:val="24"/>
            <w:szCs w:val="24"/>
            <w:lang w:eastAsia="ru-RU"/>
          </w:rPr>
          <w:t>ЭНЕРГИИ НА ЦЕЛИ ТЕПЛОСНАБЖЕНИЯ</w:t>
        </w:r>
        <w:bookmarkEnd w:id="1"/>
        <w:bookmarkEnd w:id="2"/>
        <w:bookmarkEnd w:id="3"/>
        <w:bookmarkEnd w:id="4"/>
        <w:r w:rsidR="003F382E" w:rsidRPr="003F382E">
          <w:rPr>
            <w:rFonts w:ascii="Times New Roman" w:eastAsia="Times New Roman" w:hAnsi="Times New Roman" w:cs="Times New Roman"/>
            <w:bCs/>
            <w:color w:val="000000"/>
            <w:sz w:val="24"/>
            <w:szCs w:val="24"/>
            <w:lang w:eastAsia="ru-RU"/>
          </w:rPr>
          <w:t xml:space="preserve"> </w:t>
        </w:r>
      </w:hyperlink>
    </w:p>
    <w:p w:rsidR="003F382E" w:rsidRPr="003F382E" w:rsidRDefault="003F382E" w:rsidP="003F382E">
      <w:pPr>
        <w:spacing w:after="0" w:line="240" w:lineRule="auto"/>
        <w:rPr>
          <w:rFonts w:ascii="Times New Roman" w:eastAsia="Calibri" w:hAnsi="Times New Roman" w:cs="Times New Roman"/>
          <w:color w:val="000000"/>
          <w:sz w:val="24"/>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4"/>
          <w:szCs w:val="24"/>
          <w:lang w:eastAsia="ru-RU"/>
        </w:rPr>
      </w:pPr>
      <w:hyperlink r:id="rId124" w:anchor="bookmark1" w:history="1">
        <w:bookmarkStart w:id="5" w:name="_Toc30081803"/>
        <w:bookmarkStart w:id="6" w:name="_Toc30085037"/>
        <w:bookmarkStart w:id="7" w:name="_Toc32845303"/>
        <w:bookmarkStart w:id="8" w:name="_Toc107235096"/>
        <w:r w:rsidR="003F382E" w:rsidRPr="003F382E">
          <w:rPr>
            <w:rFonts w:ascii="Times New Roman" w:eastAsia="Times New Roman" w:hAnsi="Times New Roman" w:cs="Times New Roman"/>
            <w:bCs/>
            <w:color w:val="000000"/>
            <w:sz w:val="24"/>
            <w:szCs w:val="24"/>
            <w:lang w:eastAsia="ru-RU"/>
          </w:rPr>
          <w:t>Часть 1. ДАННЫЕ БАЗОВОГО УРОВНЯ ПОТРЕБЛЕНИЯ ТЕПЛА НА ЦЕЛИ</w:t>
        </w:r>
      </w:hyperlink>
      <w:r w:rsidR="003F382E" w:rsidRPr="003F382E">
        <w:rPr>
          <w:rFonts w:ascii="Times New Roman" w:eastAsia="Times New Roman" w:hAnsi="Times New Roman" w:cs="Times New Roman"/>
          <w:bCs/>
          <w:color w:val="000000"/>
          <w:sz w:val="24"/>
          <w:szCs w:val="24"/>
          <w:lang w:eastAsia="ru-RU"/>
        </w:rPr>
        <w:t xml:space="preserve"> </w:t>
      </w:r>
      <w:hyperlink r:id="rId125" w:anchor="bookmark1" w:history="1">
        <w:r w:rsidR="003F382E" w:rsidRPr="003F382E">
          <w:rPr>
            <w:rFonts w:ascii="Times New Roman" w:eastAsia="Times New Roman" w:hAnsi="Times New Roman" w:cs="Times New Roman"/>
            <w:bCs/>
            <w:color w:val="000000"/>
            <w:sz w:val="24"/>
            <w:szCs w:val="24"/>
            <w:lang w:eastAsia="ru-RU"/>
          </w:rPr>
          <w:t>ТЕПЛОСНАБЖЕНИЯ</w:t>
        </w:r>
        <w:bookmarkEnd w:id="5"/>
        <w:bookmarkEnd w:id="6"/>
        <w:bookmarkEnd w:id="7"/>
        <w:bookmarkEnd w:id="8"/>
        <w:r w:rsidR="003F382E" w:rsidRPr="003F382E">
          <w:rPr>
            <w:rFonts w:ascii="Times New Roman" w:eastAsia="Times New Roman" w:hAnsi="Times New Roman" w:cs="Times New Roman"/>
            <w:bCs/>
            <w:color w:val="000000"/>
            <w:sz w:val="24"/>
            <w:szCs w:val="24"/>
            <w:lang w:eastAsia="ru-RU"/>
          </w:rPr>
          <w:t xml:space="preserve"> </w:t>
        </w:r>
      </w:hyperlink>
    </w:p>
    <w:p w:rsidR="003F382E" w:rsidRPr="003F382E" w:rsidRDefault="003F382E" w:rsidP="003F382E">
      <w:pPr>
        <w:spacing w:after="0" w:line="240" w:lineRule="auto"/>
        <w:rPr>
          <w:rFonts w:ascii="Times New Roman" w:eastAsia="Calibri" w:hAnsi="Times New Roman" w:cs="Times New Roman"/>
          <w:color w:val="000000"/>
          <w:sz w:val="24"/>
          <w:lang w:eastAsia="ru-RU"/>
        </w:rPr>
      </w:pPr>
    </w:p>
    <w:p w:rsidR="003F382E" w:rsidRPr="003F382E" w:rsidRDefault="003F382E" w:rsidP="003F382E">
      <w:pPr>
        <w:autoSpaceDE w:val="0"/>
        <w:autoSpaceDN w:val="0"/>
        <w:spacing w:after="0" w:line="240" w:lineRule="auto"/>
        <w:ind w:firstLine="567"/>
        <w:rPr>
          <w:rFonts w:ascii="Times New Roman" w:eastAsia="Times New Roman" w:hAnsi="Times New Roman" w:cs="Times New Roman"/>
          <w:color w:val="000000"/>
          <w:sz w:val="28"/>
          <w:szCs w:val="28"/>
        </w:rPr>
      </w:pPr>
      <w:r w:rsidRPr="003F382E">
        <w:rPr>
          <w:rFonts w:ascii="Times New Roman" w:eastAsia="Times New Roman" w:hAnsi="Times New Roman" w:cs="Times New Roman"/>
          <w:color w:val="000000"/>
          <w:sz w:val="28"/>
          <w:szCs w:val="28"/>
          <w:lang w:eastAsia="ru-RU"/>
        </w:rPr>
        <w:t>Объем потребления тепловой энергии на цели теплоснабжения представлен в таблице 2.1.1.</w:t>
      </w:r>
    </w:p>
    <w:p w:rsidR="003F382E" w:rsidRPr="003F382E" w:rsidRDefault="003F382E" w:rsidP="003F382E">
      <w:pPr>
        <w:autoSpaceDE w:val="0"/>
        <w:autoSpaceDN w:val="0"/>
        <w:spacing w:before="400" w:line="240" w:lineRule="auto"/>
        <w:rPr>
          <w:rFonts w:ascii="Times New Roman" w:eastAsia="Times New Roman" w:hAnsi="Times New Roman" w:cs="Times New Roman"/>
          <w:color w:val="000000"/>
          <w:sz w:val="28"/>
          <w:szCs w:val="28"/>
        </w:rPr>
      </w:pPr>
      <w:r w:rsidRPr="003F382E">
        <w:rPr>
          <w:rFonts w:ascii="Times New Roman" w:eastAsia="Times New Roman" w:hAnsi="Times New Roman" w:cs="Times New Roman"/>
          <w:color w:val="000000"/>
          <w:sz w:val="28"/>
          <w:szCs w:val="28"/>
          <w:lang w:eastAsia="ru-RU"/>
        </w:rPr>
        <w:t>Таблица 2.1.1 - Объем потребления тепловой энергии</w:t>
      </w: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1245"/>
        <w:gridCol w:w="9"/>
        <w:gridCol w:w="1252"/>
        <w:gridCol w:w="9"/>
        <w:gridCol w:w="1313"/>
        <w:gridCol w:w="1324"/>
        <w:gridCol w:w="11"/>
        <w:gridCol w:w="1250"/>
        <w:gridCol w:w="1265"/>
        <w:gridCol w:w="9"/>
        <w:gridCol w:w="1252"/>
        <w:gridCol w:w="9"/>
        <w:gridCol w:w="1252"/>
        <w:gridCol w:w="9"/>
        <w:gridCol w:w="1257"/>
      </w:tblGrid>
      <w:tr w:rsidR="003F382E" w:rsidRPr="003F382E" w:rsidTr="001823E2">
        <w:trPr>
          <w:trHeight w:val="301"/>
          <w:tblHeader/>
        </w:trPr>
        <w:tc>
          <w:tcPr>
            <w:tcW w:w="2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Наименование</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Ед. изм</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Базовый год</w:t>
            </w:r>
          </w:p>
        </w:tc>
        <w:tc>
          <w:tcPr>
            <w:tcW w:w="896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Перспектива</w:t>
            </w:r>
          </w:p>
        </w:tc>
      </w:tr>
      <w:tr w:rsidR="003F382E" w:rsidRPr="003F382E" w:rsidTr="001823E2">
        <w:trPr>
          <w:trHeight w:val="301"/>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2021</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2022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2023</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2024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2025</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2026</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2027</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2028-2231</w:t>
            </w:r>
          </w:p>
        </w:tc>
      </w:tr>
      <w:tr w:rsidR="003F382E" w:rsidRPr="003F382E" w:rsidTr="001823E2">
        <w:trPr>
          <w:trHeight w:val="301"/>
        </w:trPr>
        <w:tc>
          <w:tcPr>
            <w:tcW w:w="14317"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bCs/>
                <w:color w:val="000000"/>
                <w:szCs w:val="20"/>
                <w:lang w:eastAsia="ru-RU"/>
              </w:rPr>
              <w:t>ООО "Теплосеть"</w:t>
            </w:r>
          </w:p>
        </w:tc>
      </w:tr>
      <w:tr w:rsidR="003F382E" w:rsidRPr="003F382E" w:rsidTr="001823E2">
        <w:trPr>
          <w:trHeight w:val="301"/>
        </w:trPr>
        <w:tc>
          <w:tcPr>
            <w:tcW w:w="6679" w:type="dxa"/>
            <w:gridSpan w:val="6"/>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Котельная № 1 ул. Льва Толстого</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1471,147</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1471,147</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1471,147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1471,147</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1471,147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1471,147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1471,147</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1471,147</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1212,631</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1212,631</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1212,631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1212,631</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1212,631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1212,631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1212,631</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1212,631</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258,516</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258,516</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258,516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258,516</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258,516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258,516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258,516</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258,516</w:t>
            </w:r>
          </w:p>
        </w:tc>
      </w:tr>
      <w:tr w:rsidR="003F382E" w:rsidRPr="003F382E" w:rsidTr="001823E2">
        <w:trPr>
          <w:trHeight w:val="301"/>
        </w:trPr>
        <w:tc>
          <w:tcPr>
            <w:tcW w:w="6679" w:type="dxa"/>
            <w:gridSpan w:val="6"/>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Котельная № 2 пос. М.Ивановка</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1273,124</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1273,12</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1273,12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1273,12</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1273,12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1273,12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1273,12</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1273,12</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1262,184</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1262,184</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1262,18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1262,18</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1262,18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1262,18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1262,18</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1262,18</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10,94</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10,94</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10,94</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10,94</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10,94</w:t>
            </w:r>
          </w:p>
        </w:tc>
      </w:tr>
      <w:tr w:rsidR="003F382E" w:rsidRPr="003F382E" w:rsidTr="001823E2">
        <w:trPr>
          <w:trHeight w:val="301"/>
        </w:trPr>
        <w:tc>
          <w:tcPr>
            <w:tcW w:w="6679" w:type="dxa"/>
            <w:gridSpan w:val="6"/>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Котельная № 3 пос. Мазульский</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509,1852</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509,1852</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509,1852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509,1852</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509,1852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509,1852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509,1852</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509,1852</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481,6352</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481,6352</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481,6352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481,6352</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481,6352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481,6352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481,6352</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481,6352</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18,188</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18,188</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18,188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18,188</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18,188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18,188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18,188</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18,188</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lastRenderedPageBreak/>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9,362</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9,362</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9,362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9,362</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9,362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9,362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9,362</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9,362</w:t>
            </w:r>
          </w:p>
        </w:tc>
      </w:tr>
      <w:tr w:rsidR="003F382E" w:rsidRPr="003F382E" w:rsidTr="001823E2">
        <w:trPr>
          <w:trHeight w:val="301"/>
        </w:trPr>
        <w:tc>
          <w:tcPr>
            <w:tcW w:w="6679" w:type="dxa"/>
            <w:gridSpan w:val="6"/>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Котельная № 4 ул. Дзержинского, 42</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377,4834</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377,4834</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377,4834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377,4834</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377,4834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377,4834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377,4834</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377,4834</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301,2934</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301,2934</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301,2934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301,2934</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301,2934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301,2934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301,2934</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301,2934</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76,19</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76,19</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76,19</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76,19</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76,19</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76,19</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76,19</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76,19</w:t>
            </w:r>
          </w:p>
        </w:tc>
      </w:tr>
      <w:tr w:rsidR="003F382E" w:rsidRPr="003F382E" w:rsidTr="001823E2">
        <w:trPr>
          <w:trHeight w:val="301"/>
        </w:trPr>
        <w:tc>
          <w:tcPr>
            <w:tcW w:w="5366" w:type="dxa"/>
            <w:gridSpan w:val="5"/>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Котельная № 5 ул. Коминтерна</w:t>
            </w:r>
          </w:p>
        </w:tc>
        <w:tc>
          <w:tcPr>
            <w:tcW w:w="1313"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749,733</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749,733</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449,71</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5366" w:type="dxa"/>
            <w:gridSpan w:val="5"/>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Котельная № 6 ст. Ачинск-1</w:t>
            </w:r>
          </w:p>
        </w:tc>
        <w:tc>
          <w:tcPr>
            <w:tcW w:w="1313"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53195,0358</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53195,0358</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53195,0358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53195,0358</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53195,0358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53195,0358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53195,0358</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53195,0358</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36244,863</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36244,863</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36244,863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36244,863</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36244,863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36244,863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36244,863</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36244,863</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4362,7677</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4362,7677</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4362,7677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4362,7677</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4362,7677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4362,7677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4362,7677</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4362,7677</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12587,4051</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12587,4051</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12587,4051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12587,4051</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12587,4051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12587,4051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12587,4051</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12587,4051</w:t>
            </w:r>
          </w:p>
        </w:tc>
      </w:tr>
      <w:tr w:rsidR="003F382E" w:rsidRPr="003F382E" w:rsidTr="001823E2">
        <w:trPr>
          <w:trHeight w:val="301"/>
        </w:trPr>
        <w:tc>
          <w:tcPr>
            <w:tcW w:w="6679" w:type="dxa"/>
            <w:gridSpan w:val="6"/>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 xml:space="preserve">ТЭЦ АО "РУСАЛ Ачинск" и ЦТП </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706 984,65</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706 984,65</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706 984,65</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706 984,65</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706 984,65</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706 984,65</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706 984,65</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706 984,65</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549 821,95</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549 821,95</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549 821,95</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549 821,95</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549 821,95</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549 821,95</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549 821,95</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549 821,95</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98 669,57</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98 669,57</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98 669,57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98 669,57</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98 669,57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98 669,57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98 669,57</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98 669,57</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r>
      <w:tr w:rsidR="003F382E" w:rsidRPr="003F382E" w:rsidTr="001823E2">
        <w:trPr>
          <w:trHeight w:val="515"/>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lastRenderedPageBreak/>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58 493,14</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58 493,14</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58 493,14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58 493,14</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58 493,14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58 493,14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58 493,14</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58 493,14</w:t>
            </w:r>
          </w:p>
        </w:tc>
      </w:tr>
      <w:tr w:rsidR="003F382E" w:rsidRPr="003F382E" w:rsidTr="001823E2">
        <w:trPr>
          <w:trHeight w:val="301"/>
        </w:trPr>
        <w:tc>
          <w:tcPr>
            <w:tcW w:w="4105" w:type="dxa"/>
            <w:gridSpan w:val="3"/>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котельная ООО "ТК Восток"</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18 458,97</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18 458,97</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18 458,97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18 458,97</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18 458,97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18 458,97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18 458,97</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18 458,97</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16 401,56</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16 401,56</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16 401,56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16 401,56</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16 401,56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16 401,56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16 401,56</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16 401,56</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1 306,47</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1 306,47</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1 306,47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1 306,47</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1 306,47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1 306,47</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1 306,47</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1 306,47</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750,93</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750,93</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750,93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750,93</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750,93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750,93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750,93</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750,93</w:t>
            </w:r>
          </w:p>
        </w:tc>
      </w:tr>
      <w:tr w:rsidR="003F382E" w:rsidRPr="003F382E" w:rsidTr="001823E2">
        <w:trPr>
          <w:trHeight w:val="301"/>
        </w:trPr>
        <w:tc>
          <w:tcPr>
            <w:tcW w:w="14317"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bCs/>
                <w:color w:val="000000"/>
                <w:szCs w:val="20"/>
                <w:lang w:eastAsia="ru-RU"/>
              </w:rPr>
              <w:t>ООО "ТК Восток"</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9892,61</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9892,61</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9892,61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9892,61</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9892,61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9892,61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9892,61</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9892,61</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население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189,92</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189,92</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189,92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189,92</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189,92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189,92</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189,92</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189,92</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бюджет</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2835,33</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2835,33</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2835,33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2835,33</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2835,33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2835,33</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2835,33</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2835,33</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производство</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2847,96</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2847,96</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2847,96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2847,96</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2847,96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2847,96</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2847,96</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2847,96</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right"/>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прочие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4019,4</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4019,4</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4019,4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4019,4</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4019,4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4019,4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4019,4</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4019,4</w:t>
            </w:r>
          </w:p>
        </w:tc>
      </w:tr>
      <w:tr w:rsidR="003F382E" w:rsidRPr="003F382E" w:rsidTr="001823E2">
        <w:trPr>
          <w:trHeight w:val="301"/>
        </w:trPr>
        <w:tc>
          <w:tcPr>
            <w:tcW w:w="14317"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ОАО «РЖД»</w:t>
            </w:r>
          </w:p>
        </w:tc>
      </w:tr>
      <w:tr w:rsidR="003F382E" w:rsidRPr="003F382E" w:rsidTr="001823E2">
        <w:trPr>
          <w:trHeight w:val="301"/>
        </w:trPr>
        <w:tc>
          <w:tcPr>
            <w:tcW w:w="285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Полезный отпуск потребителям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Гкал</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32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265"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r>
    </w:tbl>
    <w:p w:rsidR="003F382E" w:rsidRPr="003F382E" w:rsidRDefault="003F382E" w:rsidP="003F382E">
      <w:pPr>
        <w:spacing w:after="0" w:line="240" w:lineRule="auto"/>
        <w:rPr>
          <w:rFonts w:ascii="Times New Roman" w:eastAsia="Calibri" w:hAnsi="Times New Roman" w:cs="Times New Roman"/>
          <w:sz w:val="24"/>
          <w:lang w:val="en-US"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1134" w:right="850" w:bottom="1134" w:left="1701" w:header="708" w:footer="708" w:gutter="0"/>
          <w:cols w:space="720"/>
        </w:sect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126" w:anchor="bookmark5" w:history="1">
        <w:bookmarkStart w:id="9" w:name="_Toc30081807"/>
        <w:bookmarkStart w:id="10" w:name="_Toc30085041"/>
        <w:bookmarkStart w:id="11" w:name="_Toc32845307"/>
        <w:bookmarkStart w:id="12" w:name="_Toc107235097"/>
        <w:r w:rsidR="003F382E" w:rsidRPr="003F382E">
          <w:rPr>
            <w:rFonts w:ascii="Times New Roman" w:eastAsia="Times New Roman" w:hAnsi="Times New Roman" w:cs="Times New Roman"/>
            <w:bCs/>
            <w:color w:val="000000"/>
            <w:sz w:val="24"/>
            <w:szCs w:val="24"/>
            <w:lang w:eastAsia="ru-RU"/>
          </w:rPr>
          <w:t>Часть 2. ПРОГНОЗЫ ПРИРОСТОВ СТРОИТЕЛЬНЫХ ПЛОЩАДЕЙ ФОНДОВ,</w:t>
        </w:r>
      </w:hyperlink>
      <w:r w:rsidR="003F382E" w:rsidRPr="003F382E">
        <w:rPr>
          <w:rFonts w:ascii="Times New Roman" w:eastAsia="Times New Roman" w:hAnsi="Times New Roman" w:cs="Times New Roman"/>
          <w:bCs/>
          <w:color w:val="000000"/>
          <w:sz w:val="24"/>
          <w:szCs w:val="24"/>
          <w:lang w:eastAsia="ru-RU"/>
        </w:rPr>
        <w:t xml:space="preserve"> </w:t>
      </w:r>
      <w:hyperlink r:id="rId127" w:anchor="bookmark5" w:history="1">
        <w:r w:rsidR="003F382E" w:rsidRPr="003F382E">
          <w:rPr>
            <w:rFonts w:ascii="Times New Roman" w:eastAsia="Times New Roman" w:hAnsi="Times New Roman" w:cs="Times New Roman"/>
            <w:bCs/>
            <w:color w:val="000000"/>
            <w:sz w:val="24"/>
            <w:szCs w:val="24"/>
            <w:lang w:eastAsia="ru-RU"/>
          </w:rPr>
          <w:t>СГРУПИРОВАННЫЕ ПО РАСЧЕТНЫМ ЭЛЕМЕНТАМ ТЕРРИТОРИАЛЬНОГО ДЕЛЕНИЯ</w:t>
        </w:r>
      </w:hyperlink>
      <w:r w:rsidR="003F382E" w:rsidRPr="003F382E">
        <w:rPr>
          <w:rFonts w:ascii="Times New Roman" w:eastAsia="Times New Roman" w:hAnsi="Times New Roman" w:cs="Times New Roman"/>
          <w:bCs/>
          <w:color w:val="000000"/>
          <w:sz w:val="24"/>
          <w:szCs w:val="24"/>
          <w:lang w:eastAsia="ru-RU"/>
        </w:rPr>
        <w:t xml:space="preserve"> </w:t>
      </w:r>
      <w:hyperlink r:id="rId128" w:anchor="bookmark5" w:history="1">
        <w:r w:rsidR="003F382E" w:rsidRPr="003F382E">
          <w:rPr>
            <w:rFonts w:ascii="Times New Roman" w:eastAsia="Times New Roman" w:hAnsi="Times New Roman" w:cs="Times New Roman"/>
            <w:bCs/>
            <w:color w:val="000000"/>
            <w:sz w:val="24"/>
            <w:szCs w:val="24"/>
            <w:lang w:eastAsia="ru-RU"/>
          </w:rPr>
          <w:t>И ПО ЗОНАМ ДЕЙСТВИЯ ИСТОЧНИКОВ ТЕПЛОВОЙ ЭНЕРГИИ С РАЗДЕЛЕНИЕМ</w:t>
        </w:r>
      </w:hyperlink>
      <w:r w:rsidR="003F382E" w:rsidRPr="003F382E">
        <w:rPr>
          <w:rFonts w:ascii="Times New Roman" w:eastAsia="Times New Roman" w:hAnsi="Times New Roman" w:cs="Times New Roman"/>
          <w:bCs/>
          <w:color w:val="000000"/>
          <w:sz w:val="24"/>
          <w:szCs w:val="24"/>
          <w:lang w:eastAsia="ru-RU"/>
        </w:rPr>
        <w:t xml:space="preserve"> </w:t>
      </w:r>
      <w:hyperlink r:id="rId129" w:anchor="bookmark5" w:history="1">
        <w:r w:rsidR="003F382E" w:rsidRPr="003F382E">
          <w:rPr>
            <w:rFonts w:ascii="Times New Roman" w:eastAsia="Times New Roman" w:hAnsi="Times New Roman" w:cs="Times New Roman"/>
            <w:bCs/>
            <w:color w:val="000000"/>
            <w:sz w:val="24"/>
            <w:szCs w:val="24"/>
            <w:lang w:eastAsia="ru-RU"/>
          </w:rPr>
          <w:t>ОБЪЕКТОВ СТРОИТЕЛЬСТВА НА МНОГКВАРТИРНЫЕ ДОМА, ИНДИВИДУАЛЬНЫЕ</w:t>
        </w:r>
      </w:hyperlink>
      <w:r w:rsidR="003F382E" w:rsidRPr="003F382E">
        <w:rPr>
          <w:rFonts w:ascii="Times New Roman" w:eastAsia="Times New Roman" w:hAnsi="Times New Roman" w:cs="Times New Roman"/>
          <w:bCs/>
          <w:color w:val="000000"/>
          <w:sz w:val="24"/>
          <w:szCs w:val="24"/>
          <w:lang w:eastAsia="ru-RU"/>
        </w:rPr>
        <w:t xml:space="preserve"> </w:t>
      </w:r>
      <w:hyperlink r:id="rId130" w:anchor="bookmark5" w:history="1">
        <w:r w:rsidR="003F382E" w:rsidRPr="003F382E">
          <w:rPr>
            <w:rFonts w:ascii="Times New Roman" w:eastAsia="Times New Roman" w:hAnsi="Times New Roman" w:cs="Times New Roman"/>
            <w:bCs/>
            <w:color w:val="000000"/>
            <w:sz w:val="24"/>
            <w:szCs w:val="24"/>
            <w:lang w:eastAsia="ru-RU"/>
          </w:rPr>
          <w:t>ЖИЛЫЕ ДОМА, ОБЩЕСТВЕННЫЕ ЗДАНИЯ, ПРОИЗВОДСТВЕННЫЕ ЗДАНИЯ</w:t>
        </w:r>
      </w:hyperlink>
      <w:r w:rsidR="003F382E" w:rsidRPr="003F382E">
        <w:rPr>
          <w:rFonts w:ascii="Times New Roman" w:eastAsia="Times New Roman" w:hAnsi="Times New Roman" w:cs="Times New Roman"/>
          <w:bCs/>
          <w:color w:val="000000"/>
          <w:sz w:val="24"/>
          <w:szCs w:val="24"/>
          <w:lang w:eastAsia="ru-RU"/>
        </w:rPr>
        <w:t xml:space="preserve"> </w:t>
      </w:r>
      <w:hyperlink r:id="rId131" w:anchor="bookmark5" w:history="1">
        <w:r w:rsidR="003F382E" w:rsidRPr="003F382E">
          <w:rPr>
            <w:rFonts w:ascii="Times New Roman" w:eastAsia="Times New Roman" w:hAnsi="Times New Roman" w:cs="Times New Roman"/>
            <w:bCs/>
            <w:color w:val="000000"/>
            <w:sz w:val="24"/>
            <w:szCs w:val="24"/>
            <w:lang w:eastAsia="ru-RU"/>
          </w:rPr>
          <w:t>ПРОМЫШЛЕННЫХ ПРЕДПРИЯТИЙ НА КАЖДОМ ЭТАПЕ</w:t>
        </w:r>
        <w:bookmarkEnd w:id="9"/>
        <w:bookmarkEnd w:id="10"/>
        <w:bookmarkEnd w:id="11"/>
        <w:bookmarkEnd w:id="12"/>
      </w:hyperlink>
    </w:p>
    <w:p w:rsidR="003F382E" w:rsidRPr="003F382E" w:rsidRDefault="003F382E" w:rsidP="003F382E">
      <w:pPr>
        <w:spacing w:after="0" w:line="240" w:lineRule="auto"/>
        <w:jc w:val="both"/>
        <w:rPr>
          <w:rFonts w:ascii="Times New Roman" w:eastAsia="Calibri" w:hAnsi="Times New Roman" w:cs="Times New Roman"/>
          <w:color w:val="000000"/>
          <w:sz w:val="24"/>
          <w:lang w:eastAsia="ru-RU"/>
        </w:rPr>
      </w:pP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rPr>
      </w:pPr>
      <w:r w:rsidRPr="003F382E">
        <w:rPr>
          <w:rFonts w:ascii="Times New Roman" w:eastAsia="Times New Roman" w:hAnsi="Times New Roman" w:cs="Times New Roman"/>
          <w:color w:val="000000"/>
          <w:sz w:val="28"/>
          <w:szCs w:val="28"/>
          <w:lang w:eastAsia="ru-RU"/>
        </w:rPr>
        <w:t xml:space="preserve">Таблица 2.2.1 - </w:t>
      </w:r>
      <w:bookmarkStart w:id="13" w:name="_Hlk107222925"/>
      <w:r w:rsidRPr="003F382E">
        <w:rPr>
          <w:rFonts w:ascii="Times New Roman" w:eastAsia="Times New Roman" w:hAnsi="Times New Roman" w:cs="Times New Roman"/>
          <w:color w:val="000000"/>
          <w:sz w:val="28"/>
          <w:szCs w:val="28"/>
          <w:lang w:eastAsia="ru-RU"/>
        </w:rPr>
        <w:t>Планируемое строительство жилищного фонда, общественных зданий и прочих объектов</w:t>
      </w:r>
      <w:bookmarkEnd w:id="1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820"/>
        <w:gridCol w:w="3304"/>
        <w:gridCol w:w="1701"/>
        <w:gridCol w:w="1701"/>
      </w:tblGrid>
      <w:tr w:rsidR="003F382E" w:rsidRPr="003F382E" w:rsidTr="001823E2">
        <w:trPr>
          <w:trHeight w:val="301"/>
          <w:tblHeader/>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Наименование объекта</w:t>
            </w:r>
          </w:p>
        </w:tc>
        <w:tc>
          <w:tcPr>
            <w:tcW w:w="3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Адрес</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Тепловая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Год ввода</w:t>
            </w:r>
          </w:p>
        </w:tc>
      </w:tr>
      <w:tr w:rsidR="003F382E" w:rsidRPr="003F382E" w:rsidTr="001823E2">
        <w:trPr>
          <w:trHeight w:val="301"/>
        </w:trPr>
        <w:tc>
          <w:tcPr>
            <w:tcW w:w="9072" w:type="dxa"/>
            <w:gridSpan w:val="5"/>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i/>
                <w:iCs/>
                <w:color w:val="000000"/>
                <w:szCs w:val="20"/>
                <w:lang w:eastAsia="ru-RU"/>
              </w:rPr>
              <w:t>Многоквартирные дома</w:t>
            </w:r>
            <w:r w:rsidRPr="003F382E">
              <w:rPr>
                <w:rFonts w:ascii="Times New Roman" w:eastAsia="Times New Roman" w:hAnsi="Times New Roman" w:cs="Times New Roman"/>
                <w:color w:val="000000"/>
                <w:szCs w:val="20"/>
                <w:lang w:eastAsia="ru-RU"/>
              </w:rPr>
              <w:t> </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 корпус 1</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Гарина, ул. 40 лет ВЛКСМ, ул. Тимофеева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1,0048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2024</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 корпус 2</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Гарина, ул. 40 лет ВЛКСМ, ул. Тимофеева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0,1742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2024</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 корпус 3</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Гарина, ул. 40 лет ВЛКСМ, ул. Тимофеева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2024</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 м-он С-В стороны дома № 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0,6473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 МКД</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 м-он Привокзального р-на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10,7805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0,572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 МКД</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Декабристов участок 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0,4979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Свердлова участки 91 и 93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0,312536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w:t>
            </w:r>
          </w:p>
        </w:tc>
        <w:tc>
          <w:tcPr>
            <w:tcW w:w="1820"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Коммунистическая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0,5892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9, западнее стр. 2б</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1,565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здание общежития</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Авиаторов, стр. 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Юго-Восточный район, в 40 м на юго-восток от здания № 30А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Юго-Восточный район микрорайон восточнее жилого дома № 37А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1,2506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15</w:t>
            </w:r>
          </w:p>
        </w:tc>
        <w:tc>
          <w:tcPr>
            <w:tcW w:w="182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Комплексное малоэтажное жилищное строительство</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Профсоюзная, в 22 метрах на восток от стр. № 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16</w:t>
            </w:r>
          </w:p>
        </w:tc>
        <w:tc>
          <w:tcPr>
            <w:tcW w:w="182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 м-он южнее ж.д. № 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0,455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9072" w:type="dxa"/>
            <w:gridSpan w:val="5"/>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i/>
                <w:iCs/>
                <w:color w:val="000000"/>
                <w:sz w:val="20"/>
                <w:szCs w:val="20"/>
                <w:lang w:eastAsia="ru-RU"/>
              </w:rPr>
              <w:t>Индивидуальные жилые дома</w:t>
            </w:r>
            <w:r w:rsidRPr="003F382E">
              <w:rPr>
                <w:rFonts w:ascii="Times New Roman" w:eastAsia="Times New Roman" w:hAnsi="Times New Roman" w:cs="Times New Roman"/>
                <w:color w:val="000000"/>
                <w:szCs w:val="20"/>
                <w:lang w:eastAsia="ru-RU"/>
              </w:rPr>
              <w:t> </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Купцова, 72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Красного октября, 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Мичурина, 2б</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Верхняя, 8а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0,0258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Вокзальная, 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 Восточный, ул. Красной Звезды, ул. Речная, ул. Канская, ул. Иркутская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156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lastRenderedPageBreak/>
              <w:t>24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Верхняя, 16-2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Виноградная, 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Ленина, жд. № 90а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Юбилейное, уч. 330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Саянская, 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 119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Островского, 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0,03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Профсоюзная, западнее жилого дома № 48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Пионерский, д. 24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0,014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8 Марта, в 8 метрах на восток от жд. № 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0,0531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Привокзальная, 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Купцова, 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гп. Мазульский, с западной стороны ЖД. № 22 по ул. Чернявского</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гп. Мазульский, ул Ясная, юго-восточнее жд. № 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0,07</w:t>
            </w:r>
          </w:p>
        </w:tc>
        <w:tc>
          <w:tcPr>
            <w:tcW w:w="1701" w:type="dxa"/>
            <w:tcBorders>
              <w:top w:val="single" w:sz="4" w:space="0" w:color="auto"/>
              <w:left w:val="single" w:sz="4" w:space="0" w:color="auto"/>
              <w:bottom w:val="single" w:sz="4" w:space="0" w:color="auto"/>
              <w:right w:val="single" w:sz="4" w:space="0" w:color="auto"/>
            </w:tcBorders>
            <w:noWrap/>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гп. Мазульский, ул. Заречная, участок № 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0,07</w:t>
            </w:r>
          </w:p>
        </w:tc>
        <w:tc>
          <w:tcPr>
            <w:tcW w:w="1701" w:type="dxa"/>
            <w:tcBorders>
              <w:top w:val="single" w:sz="4" w:space="0" w:color="auto"/>
              <w:left w:val="single" w:sz="4" w:space="0" w:color="auto"/>
              <w:bottom w:val="single" w:sz="4" w:space="0" w:color="auto"/>
              <w:right w:val="single" w:sz="4" w:space="0" w:color="auto"/>
            </w:tcBorders>
            <w:noWrap/>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Бирилюсская, южнее жилого дома № 59а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Кремлевская, д. 18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0,0045</w:t>
            </w:r>
          </w:p>
        </w:tc>
        <w:tc>
          <w:tcPr>
            <w:tcW w:w="1701" w:type="dxa"/>
            <w:tcBorders>
              <w:top w:val="single" w:sz="4" w:space="0" w:color="auto"/>
              <w:left w:val="single" w:sz="4" w:space="0" w:color="auto"/>
              <w:bottom w:val="single" w:sz="4" w:space="0" w:color="auto"/>
              <w:right w:val="single" w:sz="4" w:space="0" w:color="auto"/>
            </w:tcBorders>
            <w:noWrap/>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Давыдова, 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w:t>
            </w:r>
          </w:p>
        </w:tc>
        <w:tc>
          <w:tcPr>
            <w:tcW w:w="1701" w:type="dxa"/>
            <w:tcBorders>
              <w:top w:val="single" w:sz="4" w:space="0" w:color="auto"/>
              <w:left w:val="single" w:sz="4" w:space="0" w:color="auto"/>
              <w:bottom w:val="single" w:sz="4" w:space="0" w:color="auto"/>
              <w:right w:val="single" w:sz="4" w:space="0" w:color="auto"/>
            </w:tcBorders>
            <w:noWrap/>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Горная, 83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Ново - Восточная, дом 7</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0,0136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Вольная, дом 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Овражный, дом 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0,0042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Пионерский, дом 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Вольная, дом 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0,0426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126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49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Крупской, дом 7</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Вишневая, дом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0,0286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Горная, дом 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Юго-Восточная, дом 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Слободчикова, дом 23А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Буторина, дом 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0,0275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 121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 164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Юго-Восточная, в 60 м на северо-запад от ж.д.№ 8</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Садовый, дом 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Трудовой, дом 72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9072" w:type="dxa"/>
            <w:gridSpan w:val="5"/>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iCs/>
                <w:color w:val="000000"/>
                <w:szCs w:val="20"/>
                <w:lang w:eastAsia="ru-RU"/>
              </w:rPr>
              <w:t>Общественные здания и прочие объекты</w:t>
            </w:r>
            <w:r w:rsidRPr="003F382E">
              <w:rPr>
                <w:rFonts w:ascii="Times New Roman" w:eastAsia="Times New Roman" w:hAnsi="Times New Roman" w:cs="Times New Roman"/>
                <w:color w:val="000000"/>
                <w:szCs w:val="20"/>
                <w:lang w:eastAsia="ru-RU"/>
              </w:rPr>
              <w:t> </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lastRenderedPageBreak/>
              <w:t>60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Дружбы Народов, 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юго-западная часть "Парка Победы"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Трудовой, зд. 58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0,0417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Новосибирский, зд. 42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 м-он, здание 16б</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0,0456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Калинина, 2в</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0,0032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ЮПЗ, кв-л 7, северное строение</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Дзержинского, 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0,0268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Авиаторов, юго-западнее жилого дома № 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Юго-Восточный р-он, юго-восточнее жилого дома № 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Кравченко, 5б, корп. 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0,0167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Дзержинского, 43а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Герцена, 10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0,0093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ЮПЗ, кв-л 1, стр. 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0,1378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Кравченко, стр. 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Авиаторов, зд. 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4, стр. 40а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г/о № 45, гаражи №№ 330, 331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Фрунзе, 58, корпус 1 пом. 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79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ш. Байкал, стр. 2а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Ленина, зд. 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0,0873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1, зд. 48д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 (пристройка)</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ЮВР, 26 (пристройка)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 (лыжная база)</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Дзержинского, в р-не городской рощи</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Кирова, стр. 10д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Кирова, зд. 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Привокзальная, стр. 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87</w:t>
            </w:r>
          </w:p>
        </w:tc>
        <w:tc>
          <w:tcPr>
            <w:tcW w:w="182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Центр инновационных молодежных технологий </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Юго-Восточный район, юго-западнее жилого дома № 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88</w:t>
            </w:r>
          </w:p>
        </w:tc>
        <w:tc>
          <w:tcPr>
            <w:tcW w:w="182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 торгового назначения</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Садовая, в 24 м южнее жилого дома № 24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Спортивная, стр. 6</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0,4302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3, строение 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0,01327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91</w:t>
            </w:r>
          </w:p>
        </w:tc>
        <w:tc>
          <w:tcPr>
            <w:tcW w:w="182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 (бассейн)</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Лебеденко, строение 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Ново - Восточная, стр. 41А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Комсомольская, 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пр. Лапенкова, с юг-западной </w:t>
            </w:r>
            <w:r w:rsidRPr="003F382E">
              <w:rPr>
                <w:rFonts w:ascii="Times New Roman" w:eastAsia="Times New Roman" w:hAnsi="Times New Roman" w:cs="Times New Roman"/>
                <w:color w:val="000000"/>
                <w:szCs w:val="20"/>
                <w:lang w:eastAsia="ru-RU"/>
              </w:rPr>
              <w:lastRenderedPageBreak/>
              <w:t>стороны стр. 9</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lastRenderedPageBreak/>
              <w:t>0,1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lastRenderedPageBreak/>
              <w:t>95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Кравченко, корп. 15, пом.1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4, здание 5А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 Лапенкова, стр. 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0,6304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8, здание 4А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99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9, с юго-западной стороны здания 2Б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0,094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Гагарина, стр. 20Б, бокс № 7</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0,0041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101</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Кравченко, стр. 5а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102</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3, строение 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103</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3, с восточной стороны ж.д. № 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104</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3, стр. 9А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0,1994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Карьерная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106</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Фрунзе, 58, корпус 1 пом. 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0,0109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107</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 10 метрах на северо-восток от ш. Нефтяников, с южной стороны ул. 1-ой Сибирской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0,162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108</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гаражное общество № 29 гараж № 145Б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109</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Кирова, стр. 93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0,2024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1"/>
        </w:trPr>
        <w:tc>
          <w:tcPr>
            <w:tcW w:w="546"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110</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33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Шоссе Нефтяников, 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bl>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3F382E" w:rsidP="003F382E">
      <w:pPr>
        <w:spacing w:after="0" w:line="240" w:lineRule="auto"/>
        <w:rPr>
          <w:rFonts w:ascii="Times New Roman" w:eastAsia="Calibri" w:hAnsi="Times New Roman" w:cs="Times New Roman"/>
          <w:sz w:val="28"/>
          <w:szCs w:val="28"/>
        </w:rPr>
      </w:pPr>
      <w:bookmarkStart w:id="14" w:name="_Hlk107222975"/>
      <w:r w:rsidRPr="003F382E">
        <w:rPr>
          <w:rFonts w:ascii="Times New Roman" w:eastAsia="Calibri" w:hAnsi="Times New Roman" w:cs="Times New Roman"/>
          <w:sz w:val="28"/>
          <w:szCs w:val="28"/>
        </w:rPr>
        <w:lastRenderedPageBreak/>
        <w:t>Таблица 2.2.2 - Сведения об аварийном жилищном фонде, подлежащем расселению до 01.09.2025 года</w:t>
      </w:r>
    </w:p>
    <w:tbl>
      <w:tblPr>
        <w:tblW w:w="5000" w:type="pct"/>
        <w:tblLook w:val="04A0" w:firstRow="1" w:lastRow="0" w:firstColumn="1" w:lastColumn="0" w:noHBand="0" w:noVBand="1"/>
      </w:tblPr>
      <w:tblGrid>
        <w:gridCol w:w="486"/>
        <w:gridCol w:w="1647"/>
        <w:gridCol w:w="1812"/>
        <w:gridCol w:w="1474"/>
        <w:gridCol w:w="1282"/>
        <w:gridCol w:w="1809"/>
        <w:gridCol w:w="2242"/>
        <w:gridCol w:w="1183"/>
        <w:gridCol w:w="1372"/>
        <w:gridCol w:w="1479"/>
      </w:tblGrid>
      <w:tr w:rsidR="003F382E" w:rsidRPr="003F382E" w:rsidTr="001823E2">
        <w:trPr>
          <w:trHeight w:val="20"/>
          <w:tblHeader/>
        </w:trPr>
        <w:tc>
          <w:tcPr>
            <w:tcW w:w="1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п/п</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муниципального образования</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Адрес многоквартирного дома</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Год ввода в эксплуатацию, год</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Номер заключения, №</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Дата признания многоквартирного дома, дата</w:t>
            </w:r>
          </w:p>
        </w:tc>
        <w:tc>
          <w:tcPr>
            <w:tcW w:w="1158" w:type="pct"/>
            <w:gridSpan w:val="2"/>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Сведения об аварийном жилищном фонде, подлежащем расселению</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Планируемая дата окончания переселения дата</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Дальнейшее использование</w:t>
            </w:r>
          </w:p>
        </w:tc>
      </w:tr>
      <w:tr w:rsidR="003F382E" w:rsidRPr="003F382E" w:rsidTr="001823E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sz w:val="20"/>
                <w:szCs w:val="20"/>
                <w:lang w:eastAsia="ru-RU"/>
              </w:rPr>
            </w:pPr>
          </w:p>
        </w:tc>
        <w:tc>
          <w:tcPr>
            <w:tcW w:w="758" w:type="pct"/>
            <w:tcBorders>
              <w:top w:val="nil"/>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площадь, м</w:t>
            </w:r>
            <w:r w:rsidRPr="003F382E">
              <w:rPr>
                <w:rFonts w:ascii="Times New Roman" w:eastAsia="Times New Roman" w:hAnsi="Times New Roman" w:cs="Times New Roman"/>
                <w:bCs/>
                <w:color w:val="000000"/>
                <w:sz w:val="20"/>
                <w:szCs w:val="20"/>
                <w:vertAlign w:val="superscript"/>
                <w:lang w:eastAsia="ru-RU"/>
              </w:rPr>
              <w:t>2</w:t>
            </w:r>
          </w:p>
        </w:tc>
        <w:tc>
          <w:tcPr>
            <w:tcW w:w="399" w:type="pct"/>
            <w:tcBorders>
              <w:top w:val="nil"/>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количество человек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sz w:val="20"/>
                <w:szCs w:val="20"/>
                <w:lang w:eastAsia="ru-RU"/>
              </w:rPr>
            </w:pPr>
          </w:p>
        </w:tc>
      </w:tr>
      <w:tr w:rsidR="003F382E" w:rsidRPr="003F382E" w:rsidTr="001823E2">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2021 год</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мкр. 1-й, д. 59</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1953</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169</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479,5</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22</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Ленина, д. 78</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1953</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115</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06.06.2013</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102,4</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Красного Октября, д. 2, пи А</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1931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141</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17.03.2015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45,3</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2022 год</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Декабристов, д. 44а</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142</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27.02.2013</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541,2</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51</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Розы Люксембург, д. 59</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1960</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09.04.2014</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54,8</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Смены, д 90</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1960</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134</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27.08.2017</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82,9</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Шевченко, д. 9</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1959</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146</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17.03.2015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28,2</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Воеводы Тухачевского, д. 46</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1967</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131</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22,05.2014</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102,4</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Молодежная, д. 8</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1957</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140</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17.03.2015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59,7</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Революции, д. 14</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149</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10.07.2015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412,2</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58</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Шевченко, д. 3</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1959</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153</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10.07.2015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112,8</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xml:space="preserve">г. Ачинск, ул </w:t>
            </w:r>
            <w:r w:rsidRPr="003F382E">
              <w:rPr>
                <w:rFonts w:ascii="Times New Roman" w:eastAsia="Times New Roman" w:hAnsi="Times New Roman" w:cs="Times New Roman"/>
                <w:color w:val="000000"/>
                <w:sz w:val="20"/>
                <w:szCs w:val="20"/>
                <w:lang w:eastAsia="ru-RU"/>
              </w:rPr>
              <w:lastRenderedPageBreak/>
              <w:t>Шевченко, д. 5</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lastRenderedPageBreak/>
              <w:t>1959</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144</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17.03.2015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112,5</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lastRenderedPageBreak/>
              <w:t>13</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Шевченко, д. 7</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1959</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145</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17.03.2015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112,2</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40 лет ВЛКСМ, д. 20а</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1959</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151</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10.07.2015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539,2</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42</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2023 год</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рп. Мазульский, ул. Молодежная, д. 2</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165</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135</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рп. Мазульский, ул. Просвещения, д. 32</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166</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290,7</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рп. Мазульский, ул. Просвещения, д. 34</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167</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236,7</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18</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рп. Мазульский, ул. Просвещения, д. 37</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1962</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168</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335,4</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39</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рп. Мазульский, ул. Чернявского, д. 51</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1968</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167</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302,8</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47</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20</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рп Мазульский, ул. Чернявского, д. 53</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164</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356,5</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20</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31.12.2022</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2023</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21</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Западная 2-я, д. 4</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1958</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178</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06.12.2016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108,9</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22</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xml:space="preserve">г. Ачинск, ул. </w:t>
            </w:r>
            <w:r w:rsidRPr="003F382E">
              <w:rPr>
                <w:rFonts w:ascii="Times New Roman" w:eastAsia="Times New Roman" w:hAnsi="Times New Roman" w:cs="Times New Roman"/>
                <w:color w:val="000000"/>
                <w:sz w:val="20"/>
                <w:szCs w:val="20"/>
                <w:lang w:eastAsia="ru-RU"/>
              </w:rPr>
              <w:lastRenderedPageBreak/>
              <w:t>Революции, д. 20</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lastRenderedPageBreak/>
              <w:t>1951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163</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24.03.2016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585,3</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36</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lastRenderedPageBreak/>
              <w:t>23</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Карьерная 1-я, д 5</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1958</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142</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17.03.2015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82,7</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К. интерна д. 4</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1954</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170</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110,8</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орол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Коминтерна, д. 78</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1959</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150</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10.07.2015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56,8</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Короленко, д 27</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1958</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169</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104,9</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Молодежная, д. 4</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1957</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172</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94,3</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28</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Привокзальная, д. 36</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1966</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165</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252,6</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29</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Республики, д. 4</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1941</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152</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10.07.2015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519,2</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34</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Розы Люксембург, д. №66</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1960</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171</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Слободчикова, д. 9 (литер A3)</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1966</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174</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30.08.2016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62,9</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32</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Сурикова, д. 24</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1958</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154</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10.07.2015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105,6</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33</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Тургенева, д. 18</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1960</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149</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14.05.2015</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114,7</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64"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34</w:t>
            </w:r>
          </w:p>
        </w:tc>
        <w:tc>
          <w:tcPr>
            <w:tcW w:w="557"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г. Ачинск, ул. Шевченко, д. 1</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1959</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143</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14.05.2016</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84,6</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01.09.2025</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Снос</w:t>
            </w:r>
          </w:p>
        </w:tc>
      </w:tr>
      <w:tr w:rsidR="003F382E" w:rsidRPr="003F382E" w:rsidTr="001823E2">
        <w:trPr>
          <w:trHeight w:val="20"/>
        </w:trPr>
        <w:tc>
          <w:tcPr>
            <w:tcW w:w="1334" w:type="pct"/>
            <w:gridSpan w:val="3"/>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Итого</w:t>
            </w:r>
          </w:p>
        </w:tc>
        <w:tc>
          <w:tcPr>
            <w:tcW w:w="49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4"/>
                <w:lang w:eastAsia="ru-RU"/>
              </w:rPr>
            </w:pPr>
            <w:r w:rsidRPr="003F382E">
              <w:rPr>
                <w:rFonts w:ascii="Times New Roman" w:eastAsia="Times New Roman" w:hAnsi="Times New Roman" w:cs="Times New Roman"/>
                <w:color w:val="000000"/>
                <w:sz w:val="20"/>
                <w:szCs w:val="20"/>
                <w:lang w:eastAsia="ru-RU"/>
              </w:rPr>
              <w:t> </w:t>
            </w:r>
          </w:p>
        </w:tc>
        <w:tc>
          <w:tcPr>
            <w:tcW w:w="43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4"/>
                <w:lang w:eastAsia="ru-RU"/>
              </w:rPr>
            </w:pPr>
            <w:r w:rsidRPr="003F382E">
              <w:rPr>
                <w:rFonts w:ascii="Times New Roman" w:eastAsia="Times New Roman" w:hAnsi="Times New Roman" w:cs="Times New Roman"/>
                <w:color w:val="000000"/>
                <w:sz w:val="20"/>
                <w:szCs w:val="20"/>
                <w:lang w:eastAsia="ru-RU"/>
              </w:rPr>
              <w:t> </w:t>
            </w:r>
          </w:p>
        </w:tc>
        <w:tc>
          <w:tcPr>
            <w:tcW w:w="61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4"/>
                <w:lang w:eastAsia="ru-RU"/>
              </w:rPr>
            </w:pPr>
            <w:r w:rsidRPr="003F382E">
              <w:rPr>
                <w:rFonts w:ascii="Times New Roman" w:eastAsia="Times New Roman" w:hAnsi="Times New Roman" w:cs="Times New Roman"/>
                <w:color w:val="000000"/>
                <w:sz w:val="20"/>
                <w:szCs w:val="20"/>
                <w:lang w:eastAsia="ru-RU"/>
              </w:rPr>
              <w:t> </w:t>
            </w:r>
          </w:p>
        </w:tc>
        <w:tc>
          <w:tcPr>
            <w:tcW w:w="75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6842,3</w:t>
            </w:r>
          </w:p>
        </w:tc>
        <w:tc>
          <w:tcPr>
            <w:tcW w:w="3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592</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4"/>
                <w:lang w:eastAsia="ru-RU"/>
              </w:rPr>
            </w:pPr>
            <w:r w:rsidRPr="003F382E">
              <w:rPr>
                <w:rFonts w:ascii="Times New Roman" w:eastAsia="Times New Roman" w:hAnsi="Times New Roman" w:cs="Times New Roman"/>
                <w:color w:val="000000"/>
                <w:sz w:val="20"/>
                <w:szCs w:val="20"/>
                <w:lang w:eastAsia="ru-RU"/>
              </w:rPr>
              <w:t> </w:t>
            </w:r>
          </w:p>
        </w:tc>
        <w:tc>
          <w:tcPr>
            <w:tcW w:w="49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4"/>
                <w:lang w:eastAsia="ru-RU"/>
              </w:rPr>
            </w:pPr>
            <w:r w:rsidRPr="003F382E">
              <w:rPr>
                <w:rFonts w:ascii="Times New Roman" w:eastAsia="Times New Roman" w:hAnsi="Times New Roman" w:cs="Times New Roman"/>
                <w:color w:val="000000"/>
                <w:sz w:val="20"/>
                <w:szCs w:val="20"/>
                <w:lang w:eastAsia="ru-RU"/>
              </w:rPr>
              <w:t> </w:t>
            </w:r>
          </w:p>
        </w:tc>
      </w:tr>
    </w:tbl>
    <w:p w:rsidR="003F382E" w:rsidRPr="003F382E" w:rsidRDefault="003F382E" w:rsidP="003F382E">
      <w:pPr>
        <w:spacing w:after="0" w:line="240" w:lineRule="auto"/>
        <w:rPr>
          <w:rFonts w:ascii="Times New Roman" w:eastAsia="Calibri" w:hAnsi="Times New Roman" w:cs="Times New Roman"/>
          <w:sz w:val="24"/>
        </w:rPr>
      </w:pPr>
    </w:p>
    <w:bookmarkEnd w:id="14"/>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1701" w:right="1134" w:bottom="850" w:left="1134" w:header="708" w:footer="708" w:gutter="0"/>
          <w:cols w:space="720"/>
        </w:sect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132" w:anchor="bookmark9" w:history="1">
        <w:bookmarkStart w:id="15" w:name="_Toc107235098"/>
        <w:r w:rsidR="003F382E" w:rsidRPr="003F382E">
          <w:rPr>
            <w:rFonts w:ascii="Times New Roman" w:eastAsia="Times New Roman" w:hAnsi="Times New Roman" w:cs="Times New Roman"/>
            <w:bCs/>
            <w:color w:val="000000"/>
            <w:sz w:val="24"/>
            <w:szCs w:val="24"/>
            <w:lang w:eastAsia="ru-RU"/>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3F382E" w:rsidRPr="003F382E">
        <w:rPr>
          <w:rFonts w:ascii="Times New Roman" w:eastAsia="Times New Roman" w:hAnsi="Times New Roman" w:cs="Times New Roman"/>
          <w:bCs/>
          <w:color w:val="000000"/>
          <w:sz w:val="24"/>
          <w:szCs w:val="24"/>
          <w:lang w:eastAsia="ru-RU"/>
        </w:rPr>
        <w:t>СТАНАВЛИВАЕМЫХ В СООТВЕТСТВИИ С ЗАКОНОДАТЕЛЬСТВОМ РОССИЙСКОЙ ФЕДЕРАЦИИ</w:t>
      </w:r>
      <w:bookmarkEnd w:id="15"/>
      <w:r w:rsidR="003F382E" w:rsidRPr="003F382E">
        <w:rPr>
          <w:rFonts w:ascii="Times New Roman" w:eastAsia="Times New Roman" w:hAnsi="Times New Roman" w:cs="Times New Roman"/>
          <w:bCs/>
          <w:color w:val="000000"/>
          <w:sz w:val="24"/>
          <w:szCs w:val="24"/>
          <w:lang w:eastAsia="ru-RU"/>
        </w:rPr>
        <w:t xml:space="preserve"> </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Требования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энергетической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эффективности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теплопотреблению</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pacing w:val="-1"/>
          <w:sz w:val="28"/>
          <w:szCs w:val="28"/>
          <w:lang w:eastAsia="ru-RU"/>
        </w:rPr>
        <w:t>проектируемых</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планируемых</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строительству,</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определены</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нормативными</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до</w:t>
      </w:r>
      <w:r w:rsidRPr="003F382E">
        <w:rPr>
          <w:rFonts w:ascii="Times New Roman" w:eastAsia="Times New Roman" w:hAnsi="Times New Roman" w:cs="Times New Roman"/>
          <w:spacing w:val="3"/>
          <w:sz w:val="28"/>
          <w:szCs w:val="28"/>
          <w:lang w:eastAsia="ru-RU"/>
        </w:rPr>
        <w:t>к</w:t>
      </w:r>
      <w:r w:rsidRPr="003F382E">
        <w:rPr>
          <w:rFonts w:ascii="Times New Roman" w:eastAsia="Times New Roman" w:hAnsi="Times New Roman" w:cs="Times New Roman"/>
          <w:spacing w:val="-6"/>
          <w:sz w:val="28"/>
          <w:szCs w:val="28"/>
          <w:lang w:eastAsia="ru-RU"/>
        </w:rPr>
        <w:t>у</w:t>
      </w:r>
      <w:r w:rsidRPr="003F382E">
        <w:rPr>
          <w:rFonts w:ascii="Times New Roman" w:eastAsia="Times New Roman" w:hAnsi="Times New Roman" w:cs="Times New Roman"/>
          <w:spacing w:val="1"/>
          <w:sz w:val="28"/>
          <w:szCs w:val="28"/>
          <w:lang w:eastAsia="ru-RU"/>
        </w:rPr>
        <w:t>м</w:t>
      </w:r>
      <w:r w:rsidRPr="003F382E">
        <w:rPr>
          <w:rFonts w:ascii="Times New Roman" w:eastAsia="Times New Roman" w:hAnsi="Times New Roman" w:cs="Times New Roman"/>
          <w:sz w:val="28"/>
          <w:szCs w:val="28"/>
          <w:lang w:eastAsia="ru-RU"/>
        </w:rPr>
        <w:t>ент</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1"/>
          <w:sz w:val="28"/>
          <w:szCs w:val="28"/>
          <w:lang w:eastAsia="ru-RU"/>
        </w:rPr>
        <w:t>м</w:t>
      </w:r>
      <w:r w:rsidRPr="003F382E">
        <w:rPr>
          <w:rFonts w:ascii="Times New Roman" w:eastAsia="Times New Roman" w:hAnsi="Times New Roman" w:cs="Times New Roman"/>
          <w:sz w:val="28"/>
          <w:szCs w:val="28"/>
          <w:lang w:eastAsia="ru-RU"/>
        </w:rPr>
        <w:t>и:</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СП 50.13330.2012 Тепловая защита зданий. Актуализированная редакция СНиП 23-02-2003;</w:t>
      </w:r>
    </w:p>
    <w:p w:rsidR="003F382E" w:rsidRPr="003F382E" w:rsidRDefault="003F382E" w:rsidP="003F382E">
      <w:pPr>
        <w:widowControl w:val="0"/>
        <w:kinsoku w:val="0"/>
        <w:overflowPunct w:val="0"/>
        <w:autoSpaceDE w:val="0"/>
        <w:autoSpaceDN w:val="0"/>
        <w:adjustRightInd w:val="0"/>
        <w:spacing w:before="18"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СП 23-101-2004 Проектирование тепловой защиты зданий.</w:t>
      </w:r>
    </w:p>
    <w:p w:rsidR="003F382E" w:rsidRPr="003F382E" w:rsidRDefault="003F382E" w:rsidP="003F382E">
      <w:pPr>
        <w:widowControl w:val="0"/>
        <w:kinsoku w:val="0"/>
        <w:overflowPunct w:val="0"/>
        <w:autoSpaceDE w:val="0"/>
        <w:autoSpaceDN w:val="0"/>
        <w:adjustRightInd w:val="0"/>
        <w:spacing w:before="149"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стадии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проектирования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здания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определяется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расчетное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значение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удельной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характеристики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отопление</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вентиляцию</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здания,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qот,</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Вт/(м3•ºС).</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Расчетное</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значение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должно</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меньше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равно</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нормируемому</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значению</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q0,</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Вт/(м3•ºС).</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Нормативные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значения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удельной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характеристики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отопление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вентиляцию</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различных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типов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жилых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общественных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приводятся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СП</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50.13330.2012</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«Тепловая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защита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Актуализированная</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pacing w:val="-1"/>
          <w:sz w:val="28"/>
          <w:szCs w:val="28"/>
          <w:lang w:eastAsia="ru-RU"/>
        </w:rPr>
        <w:t>редакция</w:t>
      </w:r>
    </w:p>
    <w:p w:rsidR="003F382E" w:rsidRPr="003F382E" w:rsidRDefault="003F382E" w:rsidP="003F382E">
      <w:pPr>
        <w:widowControl w:val="0"/>
        <w:kinsoku w:val="0"/>
        <w:overflowPunct w:val="0"/>
        <w:autoSpaceDE w:val="0"/>
        <w:autoSpaceDN w:val="0"/>
        <w:adjustRightInd w:val="0"/>
        <w:spacing w:before="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СНиП</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23-02-2003»,</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утвержденном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приказом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Министерства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регионального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развития</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РФ</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30.06.2012</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г.</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265.</w:t>
      </w:r>
    </w:p>
    <w:p w:rsidR="003F382E" w:rsidRPr="003F382E" w:rsidRDefault="003F382E" w:rsidP="003F382E">
      <w:pPr>
        <w:widowControl w:val="0"/>
        <w:kinsoku w:val="0"/>
        <w:overflowPunct w:val="0"/>
        <w:autoSpaceDE w:val="0"/>
        <w:autoSpaceDN w:val="0"/>
        <w:adjustRightInd w:val="0"/>
        <w:spacing w:before="8"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Постановлением Правительства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РФ</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от 25.01.2011 г.</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 18</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«Об</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утверждении</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Правил</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установления</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требований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энергетической</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эффективности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строений,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сооружений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требований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правилам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определения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класса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энергетической</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эффективности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многоквартирных</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домов»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было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запланировано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поэтапное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снижение</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pacing w:val="-1"/>
          <w:sz w:val="28"/>
          <w:szCs w:val="28"/>
          <w:lang w:eastAsia="ru-RU"/>
        </w:rPr>
        <w:t>удельных</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норм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проектируемыми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зданиями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2020</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году</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40%,</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а именно:</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2011 –</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 xml:space="preserve">2015 </w:t>
      </w:r>
      <w:r w:rsidRPr="003F382E">
        <w:rPr>
          <w:rFonts w:ascii="Times New Roman" w:eastAsia="Times New Roman" w:hAnsi="Times New Roman" w:cs="Times New Roman"/>
          <w:spacing w:val="-1"/>
          <w:sz w:val="28"/>
          <w:szCs w:val="28"/>
          <w:lang w:eastAsia="ru-RU"/>
        </w:rPr>
        <w:t>гг.</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на 15%</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базового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уровня,</w:t>
      </w:r>
      <w:r w:rsidRPr="003F382E">
        <w:rPr>
          <w:rFonts w:ascii="Times New Roman" w:eastAsia="Times New Roman" w:hAnsi="Times New Roman" w:cs="Times New Roman"/>
          <w:sz w:val="28"/>
          <w:szCs w:val="28"/>
          <w:lang w:eastAsia="ru-RU"/>
        </w:rPr>
        <w:t xml:space="preserve"> в 2016</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 2020 гг.</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 на</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30%</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базового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уровня,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2020</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г</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40%</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базового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уровня.</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Однако,</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требование</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Постановления</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18</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 xml:space="preserve">было </w:t>
      </w:r>
      <w:r w:rsidRPr="003F382E">
        <w:rPr>
          <w:rFonts w:ascii="Times New Roman" w:eastAsia="Times New Roman" w:hAnsi="Times New Roman" w:cs="Times New Roman"/>
          <w:spacing w:val="-1"/>
          <w:sz w:val="28"/>
          <w:szCs w:val="28"/>
          <w:lang w:eastAsia="ru-RU"/>
        </w:rPr>
        <w:t>включено</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актуализированную</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редакцию</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СП</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50.13330.2012</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«Тепловая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защита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56"/>
          <w:w w:val="99"/>
          <w:sz w:val="28"/>
          <w:szCs w:val="28"/>
          <w:lang w:eastAsia="ru-RU"/>
        </w:rPr>
        <w:t xml:space="preserve"> </w:t>
      </w:r>
      <w:r w:rsidRPr="003F382E">
        <w:rPr>
          <w:rFonts w:ascii="Times New Roman" w:eastAsia="Times New Roman" w:hAnsi="Times New Roman" w:cs="Times New Roman"/>
          <w:sz w:val="28"/>
          <w:szCs w:val="28"/>
          <w:lang w:eastAsia="ru-RU"/>
        </w:rPr>
        <w:t>Актуализированная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редакция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СНиП</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23-02-2003»,</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была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принята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поправка</w:t>
      </w:r>
    </w:p>
    <w:p w:rsidR="003F382E" w:rsidRPr="003F382E" w:rsidRDefault="003F382E" w:rsidP="003F382E">
      <w:pPr>
        <w:spacing w:after="0" w:line="240" w:lineRule="auto"/>
        <w:ind w:right="-1" w:firstLine="709"/>
        <w:jc w:val="both"/>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rPr>
        <w:t>№</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1,</w:t>
      </w:r>
      <w:r w:rsidRPr="003F382E">
        <w:rPr>
          <w:rFonts w:ascii="Times New Roman" w:eastAsia="Calibri" w:hAnsi="Times New Roman" w:cs="Times New Roman"/>
          <w:spacing w:val="14"/>
          <w:sz w:val="28"/>
          <w:szCs w:val="28"/>
        </w:rPr>
        <w:t xml:space="preserve"> </w:t>
      </w:r>
      <w:r w:rsidRPr="003F382E">
        <w:rPr>
          <w:rFonts w:ascii="Times New Roman" w:eastAsia="Calibri" w:hAnsi="Times New Roman" w:cs="Times New Roman"/>
          <w:sz w:val="28"/>
          <w:szCs w:val="28"/>
        </w:rPr>
        <w:t>касающаяся</w:t>
      </w:r>
      <w:r w:rsidRPr="003F382E">
        <w:rPr>
          <w:rFonts w:ascii="Times New Roman" w:eastAsia="Calibri" w:hAnsi="Times New Roman" w:cs="Times New Roman"/>
          <w:spacing w:val="14"/>
          <w:sz w:val="28"/>
          <w:szCs w:val="28"/>
        </w:rPr>
        <w:t xml:space="preserve"> </w:t>
      </w:r>
      <w:r w:rsidRPr="003F382E">
        <w:rPr>
          <w:rFonts w:ascii="Times New Roman" w:eastAsia="Calibri" w:hAnsi="Times New Roman" w:cs="Times New Roman"/>
          <w:sz w:val="28"/>
          <w:szCs w:val="28"/>
        </w:rPr>
        <w:t>поэтапного</w:t>
      </w:r>
      <w:r w:rsidRPr="003F382E">
        <w:rPr>
          <w:rFonts w:ascii="Times New Roman" w:eastAsia="Calibri" w:hAnsi="Times New Roman" w:cs="Times New Roman"/>
          <w:spacing w:val="13"/>
          <w:sz w:val="28"/>
          <w:szCs w:val="28"/>
        </w:rPr>
        <w:t xml:space="preserve"> </w:t>
      </w:r>
      <w:r w:rsidRPr="003F382E">
        <w:rPr>
          <w:rFonts w:ascii="Times New Roman" w:eastAsia="Calibri" w:hAnsi="Times New Roman" w:cs="Times New Roman"/>
          <w:sz w:val="28"/>
          <w:szCs w:val="28"/>
        </w:rPr>
        <w:t>снижения</w:t>
      </w:r>
      <w:r w:rsidRPr="003F382E">
        <w:rPr>
          <w:rFonts w:ascii="Times New Roman" w:eastAsia="Calibri" w:hAnsi="Times New Roman" w:cs="Times New Roman"/>
          <w:spacing w:val="16"/>
          <w:sz w:val="28"/>
          <w:szCs w:val="28"/>
        </w:rPr>
        <w:t xml:space="preserve"> </w:t>
      </w:r>
      <w:r w:rsidRPr="003F382E">
        <w:rPr>
          <w:rFonts w:ascii="Times New Roman" w:eastAsia="Calibri" w:hAnsi="Times New Roman" w:cs="Times New Roman"/>
          <w:sz w:val="28"/>
          <w:szCs w:val="28"/>
        </w:rPr>
        <w:t>удельных</w:t>
      </w:r>
      <w:r w:rsidRPr="003F382E">
        <w:rPr>
          <w:rFonts w:ascii="Times New Roman" w:eastAsia="Calibri" w:hAnsi="Times New Roman" w:cs="Times New Roman"/>
          <w:spacing w:val="13"/>
          <w:sz w:val="28"/>
          <w:szCs w:val="28"/>
        </w:rPr>
        <w:t xml:space="preserve"> </w:t>
      </w:r>
      <w:r w:rsidRPr="003F382E">
        <w:rPr>
          <w:rFonts w:ascii="Times New Roman" w:eastAsia="Calibri" w:hAnsi="Times New Roman" w:cs="Times New Roman"/>
          <w:sz w:val="28"/>
          <w:szCs w:val="28"/>
        </w:rPr>
        <w:t>норм</w:t>
      </w:r>
      <w:r w:rsidRPr="003F382E">
        <w:rPr>
          <w:rFonts w:ascii="Times New Roman" w:eastAsia="Calibri" w:hAnsi="Times New Roman" w:cs="Times New Roman"/>
          <w:spacing w:val="13"/>
          <w:sz w:val="28"/>
          <w:szCs w:val="28"/>
        </w:rPr>
        <w:t xml:space="preserve"> </w:t>
      </w:r>
      <w:r w:rsidRPr="003F382E">
        <w:rPr>
          <w:rFonts w:ascii="Times New Roman" w:eastAsia="Calibri" w:hAnsi="Times New Roman" w:cs="Times New Roman"/>
          <w:sz w:val="28"/>
          <w:szCs w:val="28"/>
        </w:rPr>
        <w:t>расхода</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тепловой</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энергии,</w:t>
      </w:r>
      <w:r w:rsidRPr="003F382E">
        <w:rPr>
          <w:rFonts w:ascii="Times New Roman" w:eastAsia="Calibri" w:hAnsi="Times New Roman" w:cs="Times New Roman"/>
          <w:spacing w:val="28"/>
          <w:w w:val="99"/>
          <w:sz w:val="28"/>
          <w:szCs w:val="28"/>
        </w:rPr>
        <w:t xml:space="preserve"> </w:t>
      </w:r>
      <w:r w:rsidRPr="003F382E">
        <w:rPr>
          <w:rFonts w:ascii="Times New Roman" w:eastAsia="Calibri" w:hAnsi="Times New Roman" w:cs="Times New Roman"/>
          <w:sz w:val="28"/>
          <w:szCs w:val="28"/>
        </w:rPr>
        <w:t xml:space="preserve">разработанная Федеральным агентством по строительству и ЖКХ. Удельные </w:t>
      </w:r>
      <w:r w:rsidRPr="003F382E">
        <w:rPr>
          <w:rFonts w:ascii="Times New Roman" w:eastAsia="Calibri" w:hAnsi="Times New Roman" w:cs="Times New Roman"/>
          <w:spacing w:val="-1"/>
          <w:sz w:val="28"/>
          <w:szCs w:val="28"/>
        </w:rPr>
        <w:t>характеристики</w:t>
      </w:r>
      <w:r w:rsidRPr="003F382E">
        <w:rPr>
          <w:rFonts w:ascii="Times New Roman" w:eastAsia="Calibri" w:hAnsi="Times New Roman" w:cs="Times New Roman"/>
          <w:spacing w:val="-27"/>
          <w:sz w:val="28"/>
          <w:szCs w:val="28"/>
        </w:rPr>
        <w:t xml:space="preserve"> </w:t>
      </w:r>
      <w:r w:rsidRPr="003F382E">
        <w:rPr>
          <w:rFonts w:ascii="Times New Roman" w:eastAsia="Calibri" w:hAnsi="Times New Roman" w:cs="Times New Roman"/>
          <w:sz w:val="28"/>
          <w:szCs w:val="28"/>
        </w:rPr>
        <w:t>расхода</w:t>
      </w:r>
      <w:r w:rsidRPr="003F382E">
        <w:rPr>
          <w:rFonts w:ascii="Times New Roman" w:eastAsia="Calibri" w:hAnsi="Times New Roman" w:cs="Times New Roman"/>
          <w:spacing w:val="-26"/>
          <w:sz w:val="28"/>
          <w:szCs w:val="28"/>
        </w:rPr>
        <w:t xml:space="preserve"> </w:t>
      </w:r>
      <w:r w:rsidRPr="003F382E">
        <w:rPr>
          <w:rFonts w:ascii="Times New Roman" w:eastAsia="Calibri" w:hAnsi="Times New Roman" w:cs="Times New Roman"/>
          <w:sz w:val="28"/>
          <w:szCs w:val="28"/>
        </w:rPr>
        <w:t>тепловой</w:t>
      </w:r>
      <w:r w:rsidRPr="003F382E">
        <w:rPr>
          <w:rFonts w:ascii="Times New Roman" w:eastAsia="Calibri" w:hAnsi="Times New Roman" w:cs="Times New Roman"/>
          <w:spacing w:val="-25"/>
          <w:sz w:val="28"/>
          <w:szCs w:val="28"/>
        </w:rPr>
        <w:t xml:space="preserve"> </w:t>
      </w:r>
      <w:r w:rsidRPr="003F382E">
        <w:rPr>
          <w:rFonts w:ascii="Times New Roman" w:eastAsia="Calibri" w:hAnsi="Times New Roman" w:cs="Times New Roman"/>
          <w:sz w:val="28"/>
          <w:szCs w:val="28"/>
        </w:rPr>
        <w:t>энергии</w:t>
      </w:r>
      <w:r w:rsidRPr="003F382E">
        <w:rPr>
          <w:rFonts w:ascii="Times New Roman" w:eastAsia="Calibri" w:hAnsi="Times New Roman" w:cs="Times New Roman"/>
          <w:spacing w:val="-26"/>
          <w:sz w:val="28"/>
          <w:szCs w:val="28"/>
        </w:rPr>
        <w:t xml:space="preserve"> </w:t>
      </w:r>
      <w:r w:rsidRPr="003F382E">
        <w:rPr>
          <w:rFonts w:ascii="Times New Roman" w:eastAsia="Calibri" w:hAnsi="Times New Roman" w:cs="Times New Roman"/>
          <w:spacing w:val="1"/>
          <w:sz w:val="28"/>
          <w:szCs w:val="28"/>
        </w:rPr>
        <w:t>на</w:t>
      </w:r>
      <w:r w:rsidRPr="003F382E">
        <w:rPr>
          <w:rFonts w:ascii="Times New Roman" w:eastAsia="Calibri" w:hAnsi="Times New Roman" w:cs="Times New Roman"/>
          <w:spacing w:val="-26"/>
          <w:sz w:val="28"/>
          <w:szCs w:val="28"/>
        </w:rPr>
        <w:t xml:space="preserve"> </w:t>
      </w:r>
      <w:r w:rsidRPr="003F382E">
        <w:rPr>
          <w:rFonts w:ascii="Times New Roman" w:eastAsia="Calibri" w:hAnsi="Times New Roman" w:cs="Times New Roman"/>
          <w:sz w:val="28"/>
          <w:szCs w:val="28"/>
        </w:rPr>
        <w:t>отопление</w:t>
      </w:r>
      <w:r w:rsidRPr="003F382E">
        <w:rPr>
          <w:rFonts w:ascii="Times New Roman" w:eastAsia="Calibri" w:hAnsi="Times New Roman" w:cs="Times New Roman"/>
          <w:spacing w:val="-26"/>
          <w:sz w:val="28"/>
          <w:szCs w:val="28"/>
        </w:rPr>
        <w:t xml:space="preserve"> </w:t>
      </w:r>
      <w:r w:rsidRPr="003F382E">
        <w:rPr>
          <w:rFonts w:ascii="Times New Roman" w:eastAsia="Calibri" w:hAnsi="Times New Roman" w:cs="Times New Roman"/>
          <w:sz w:val="28"/>
          <w:szCs w:val="28"/>
        </w:rPr>
        <w:t>и</w:t>
      </w:r>
      <w:r w:rsidRPr="003F382E">
        <w:rPr>
          <w:rFonts w:ascii="Times New Roman" w:eastAsia="Calibri" w:hAnsi="Times New Roman" w:cs="Times New Roman"/>
          <w:spacing w:val="-26"/>
          <w:sz w:val="28"/>
          <w:szCs w:val="28"/>
        </w:rPr>
        <w:t xml:space="preserve"> </w:t>
      </w:r>
      <w:r w:rsidRPr="003F382E">
        <w:rPr>
          <w:rFonts w:ascii="Times New Roman" w:eastAsia="Calibri" w:hAnsi="Times New Roman" w:cs="Times New Roman"/>
          <w:sz w:val="28"/>
          <w:szCs w:val="28"/>
        </w:rPr>
        <w:t>вентиляцию</w:t>
      </w:r>
      <w:r w:rsidRPr="003F382E">
        <w:rPr>
          <w:rFonts w:ascii="Times New Roman" w:eastAsia="Calibri" w:hAnsi="Times New Roman" w:cs="Times New Roman"/>
          <w:spacing w:val="-25"/>
          <w:sz w:val="28"/>
          <w:szCs w:val="28"/>
        </w:rPr>
        <w:t xml:space="preserve"> </w:t>
      </w:r>
      <w:r w:rsidRPr="003F382E">
        <w:rPr>
          <w:rFonts w:ascii="Times New Roman" w:eastAsia="Calibri" w:hAnsi="Times New Roman" w:cs="Times New Roman"/>
          <w:sz w:val="28"/>
          <w:szCs w:val="28"/>
        </w:rPr>
        <w:t>представлены</w:t>
      </w:r>
      <w:r w:rsidRPr="003F382E">
        <w:rPr>
          <w:rFonts w:ascii="Times New Roman" w:eastAsia="Calibri" w:hAnsi="Times New Roman" w:cs="Times New Roman"/>
          <w:spacing w:val="36"/>
          <w:w w:val="99"/>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7"/>
          <w:sz w:val="28"/>
          <w:szCs w:val="28"/>
        </w:rPr>
        <w:t xml:space="preserve"> </w:t>
      </w:r>
      <w:r w:rsidRPr="003F382E">
        <w:rPr>
          <w:rFonts w:ascii="Times New Roman" w:eastAsia="Calibri" w:hAnsi="Times New Roman" w:cs="Times New Roman"/>
          <w:sz w:val="28"/>
          <w:szCs w:val="28"/>
        </w:rPr>
        <w:t>таблице 2.3.1.</w:t>
      </w:r>
    </w:p>
    <w:p w:rsidR="003F382E" w:rsidRPr="003F382E" w:rsidRDefault="003F382E" w:rsidP="003F382E">
      <w:pPr>
        <w:spacing w:after="0" w:line="240" w:lineRule="auto"/>
        <w:ind w:right="-1" w:firstLine="709"/>
        <w:jc w:val="both"/>
        <w:rPr>
          <w:rFonts w:ascii="Times New Roman" w:eastAsia="Calibri" w:hAnsi="Times New Roman" w:cs="Times New Roman"/>
          <w:sz w:val="24"/>
          <w:lang w:eastAsia="ru-RU"/>
        </w:rPr>
      </w:pPr>
    </w:p>
    <w:p w:rsidR="003F382E" w:rsidRPr="003F382E" w:rsidRDefault="003F382E" w:rsidP="003F382E">
      <w:pPr>
        <w:spacing w:after="0" w:line="240" w:lineRule="auto"/>
        <w:ind w:right="-1" w:firstLine="709"/>
        <w:jc w:val="both"/>
        <w:rPr>
          <w:rFonts w:ascii="Times New Roman" w:eastAsia="Calibri" w:hAnsi="Times New Roman" w:cs="Times New Roman"/>
          <w:sz w:val="24"/>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rPr>
      </w:pPr>
      <w:r w:rsidRPr="003F382E">
        <w:rPr>
          <w:rFonts w:ascii="Times New Roman" w:eastAsia="Times New Roman" w:hAnsi="Times New Roman" w:cs="Times New Roman"/>
          <w:sz w:val="20"/>
          <w:szCs w:val="20"/>
          <w:lang w:eastAsia="ru-RU"/>
        </w:rPr>
        <w:lastRenderedPageBreak/>
        <w:t>Таблица 2.3.1 - Удельные</w:t>
      </w:r>
      <w:r w:rsidRPr="003F382E">
        <w:rPr>
          <w:rFonts w:ascii="Times New Roman" w:eastAsia="Times New Roman" w:hAnsi="Times New Roman" w:cs="Times New Roman"/>
          <w:spacing w:val="31"/>
          <w:sz w:val="20"/>
          <w:szCs w:val="20"/>
          <w:lang w:eastAsia="ru-RU"/>
        </w:rPr>
        <w:t xml:space="preserve"> </w:t>
      </w:r>
      <w:r w:rsidRPr="003F382E">
        <w:rPr>
          <w:rFonts w:ascii="Times New Roman" w:eastAsia="Times New Roman" w:hAnsi="Times New Roman" w:cs="Times New Roman"/>
          <w:sz w:val="20"/>
          <w:szCs w:val="20"/>
          <w:lang w:eastAsia="ru-RU"/>
        </w:rPr>
        <w:t>характеристики</w:t>
      </w:r>
      <w:r w:rsidRPr="003F382E">
        <w:rPr>
          <w:rFonts w:ascii="Times New Roman" w:eastAsia="Times New Roman" w:hAnsi="Times New Roman" w:cs="Times New Roman"/>
          <w:spacing w:val="32"/>
          <w:sz w:val="20"/>
          <w:szCs w:val="20"/>
          <w:lang w:eastAsia="ru-RU"/>
        </w:rPr>
        <w:t xml:space="preserve"> </w:t>
      </w:r>
      <w:r w:rsidRPr="003F382E">
        <w:rPr>
          <w:rFonts w:ascii="Times New Roman" w:eastAsia="Times New Roman" w:hAnsi="Times New Roman" w:cs="Times New Roman"/>
          <w:sz w:val="20"/>
          <w:szCs w:val="20"/>
          <w:lang w:eastAsia="ru-RU"/>
        </w:rPr>
        <w:t>расхода</w:t>
      </w:r>
      <w:r w:rsidRPr="003F382E">
        <w:rPr>
          <w:rFonts w:ascii="Times New Roman" w:eastAsia="Times New Roman" w:hAnsi="Times New Roman" w:cs="Times New Roman"/>
          <w:spacing w:val="30"/>
          <w:sz w:val="20"/>
          <w:szCs w:val="20"/>
          <w:lang w:eastAsia="ru-RU"/>
        </w:rPr>
        <w:t xml:space="preserve"> </w:t>
      </w:r>
      <w:r w:rsidRPr="003F382E">
        <w:rPr>
          <w:rFonts w:ascii="Times New Roman" w:eastAsia="Times New Roman" w:hAnsi="Times New Roman" w:cs="Times New Roman"/>
          <w:sz w:val="20"/>
          <w:szCs w:val="20"/>
          <w:lang w:eastAsia="ru-RU"/>
        </w:rPr>
        <w:t xml:space="preserve">тепловой </w:t>
      </w:r>
      <w:r w:rsidRPr="003F382E">
        <w:rPr>
          <w:rFonts w:ascii="Times New Roman" w:eastAsia="Times New Roman" w:hAnsi="Times New Roman" w:cs="Times New Roman"/>
          <w:spacing w:val="-1"/>
          <w:sz w:val="20"/>
          <w:szCs w:val="20"/>
          <w:lang w:eastAsia="ru-RU"/>
        </w:rPr>
        <w:t>энергии</w:t>
      </w:r>
      <w:r w:rsidRPr="003F382E">
        <w:rPr>
          <w:rFonts w:ascii="Times New Roman" w:eastAsia="Times New Roman" w:hAnsi="Times New Roman" w:cs="Times New Roman"/>
          <w:sz w:val="20"/>
          <w:szCs w:val="20"/>
          <w:lang w:eastAsia="ru-RU"/>
        </w:rPr>
        <w:t xml:space="preserve"> на</w:t>
      </w:r>
      <w:r w:rsidRPr="003F382E">
        <w:rPr>
          <w:rFonts w:ascii="Times New Roman" w:eastAsia="Times New Roman" w:hAnsi="Times New Roman" w:cs="Times New Roman"/>
          <w:spacing w:val="30"/>
          <w:sz w:val="20"/>
          <w:szCs w:val="20"/>
          <w:lang w:eastAsia="ru-RU"/>
        </w:rPr>
        <w:t xml:space="preserve"> </w:t>
      </w:r>
      <w:r w:rsidRPr="003F382E">
        <w:rPr>
          <w:rFonts w:ascii="Times New Roman" w:eastAsia="Times New Roman" w:hAnsi="Times New Roman" w:cs="Times New Roman"/>
          <w:sz w:val="20"/>
          <w:szCs w:val="20"/>
          <w:lang w:eastAsia="ru-RU"/>
        </w:rPr>
        <w:t>отопление</w:t>
      </w:r>
      <w:r w:rsidRPr="003F382E">
        <w:rPr>
          <w:rFonts w:ascii="Times New Roman" w:eastAsia="Times New Roman" w:hAnsi="Times New Roman" w:cs="Times New Roman"/>
          <w:spacing w:val="29"/>
          <w:sz w:val="20"/>
          <w:szCs w:val="20"/>
          <w:lang w:eastAsia="ru-RU"/>
        </w:rPr>
        <w:t xml:space="preserve"> </w:t>
      </w:r>
      <w:r w:rsidRPr="003F382E">
        <w:rPr>
          <w:rFonts w:ascii="Times New Roman" w:eastAsia="Times New Roman" w:hAnsi="Times New Roman" w:cs="Times New Roman"/>
          <w:sz w:val="20"/>
          <w:szCs w:val="20"/>
          <w:lang w:eastAsia="ru-RU"/>
        </w:rPr>
        <w:t>и вентиляцию</w:t>
      </w:r>
      <w:r w:rsidRPr="003F382E">
        <w:rPr>
          <w:rFonts w:ascii="Times New Roman" w:eastAsia="Times New Roman" w:hAnsi="Times New Roman" w:cs="Times New Roman"/>
          <w:spacing w:val="40"/>
          <w:sz w:val="20"/>
          <w:szCs w:val="20"/>
          <w:lang w:eastAsia="ru-RU"/>
        </w:rPr>
        <w:t xml:space="preserve"> </w:t>
      </w:r>
      <w:r w:rsidRPr="003F382E">
        <w:rPr>
          <w:rFonts w:ascii="Times New Roman" w:eastAsia="Times New Roman" w:hAnsi="Times New Roman" w:cs="Times New Roman"/>
          <w:spacing w:val="-1"/>
          <w:sz w:val="20"/>
          <w:szCs w:val="20"/>
          <w:lang w:eastAsia="ru-RU"/>
        </w:rPr>
        <w:t>различных</w:t>
      </w:r>
      <w:r w:rsidRPr="003F382E">
        <w:rPr>
          <w:rFonts w:ascii="Times New Roman" w:eastAsia="Times New Roman" w:hAnsi="Times New Roman" w:cs="Times New Roman"/>
          <w:spacing w:val="32"/>
          <w:sz w:val="20"/>
          <w:szCs w:val="20"/>
          <w:lang w:eastAsia="ru-RU"/>
        </w:rPr>
        <w:t xml:space="preserve"> </w:t>
      </w:r>
      <w:r w:rsidRPr="003F382E">
        <w:rPr>
          <w:rFonts w:ascii="Times New Roman" w:eastAsia="Times New Roman" w:hAnsi="Times New Roman" w:cs="Times New Roman"/>
          <w:sz w:val="20"/>
          <w:szCs w:val="20"/>
          <w:lang w:eastAsia="ru-RU"/>
        </w:rPr>
        <w:t>типов</w:t>
      </w:r>
      <w:r w:rsidRPr="003F382E">
        <w:rPr>
          <w:rFonts w:ascii="Times New Roman" w:eastAsia="Times New Roman" w:hAnsi="Times New Roman" w:cs="Times New Roman"/>
          <w:spacing w:val="32"/>
          <w:sz w:val="20"/>
          <w:szCs w:val="20"/>
          <w:lang w:eastAsia="ru-RU"/>
        </w:rPr>
        <w:t xml:space="preserve"> </w:t>
      </w:r>
      <w:r w:rsidRPr="003F382E">
        <w:rPr>
          <w:rFonts w:ascii="Times New Roman" w:eastAsia="Times New Roman" w:hAnsi="Times New Roman" w:cs="Times New Roman"/>
          <w:spacing w:val="-1"/>
          <w:sz w:val="20"/>
          <w:szCs w:val="20"/>
          <w:lang w:eastAsia="ru-RU"/>
        </w:rPr>
        <w:t>жилых</w:t>
      </w:r>
      <w:r w:rsidRPr="003F382E">
        <w:rPr>
          <w:rFonts w:ascii="Times New Roman" w:eastAsia="Times New Roman" w:hAnsi="Times New Roman" w:cs="Times New Roman"/>
          <w:spacing w:val="3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62"/>
          <w:w w:val="99"/>
          <w:sz w:val="20"/>
          <w:szCs w:val="20"/>
          <w:lang w:eastAsia="ru-RU"/>
        </w:rPr>
        <w:t xml:space="preserve"> </w:t>
      </w:r>
      <w:r w:rsidRPr="003F382E">
        <w:rPr>
          <w:rFonts w:ascii="Times New Roman" w:eastAsia="Times New Roman" w:hAnsi="Times New Roman" w:cs="Times New Roman"/>
          <w:sz w:val="20"/>
          <w:szCs w:val="20"/>
          <w:lang w:eastAsia="ru-RU"/>
        </w:rPr>
        <w:t>общественных</w:t>
      </w:r>
      <w:r w:rsidRPr="003F382E">
        <w:rPr>
          <w:rFonts w:ascii="Times New Roman" w:eastAsia="Times New Roman" w:hAnsi="Times New Roman" w:cs="Times New Roman"/>
          <w:spacing w:val="-25"/>
          <w:sz w:val="20"/>
          <w:szCs w:val="20"/>
          <w:lang w:eastAsia="ru-RU"/>
        </w:rPr>
        <w:t xml:space="preserve"> </w:t>
      </w:r>
      <w:r w:rsidRPr="003F382E">
        <w:rPr>
          <w:rFonts w:ascii="Times New Roman" w:eastAsia="Times New Roman" w:hAnsi="Times New Roman" w:cs="Times New Roman"/>
          <w:spacing w:val="-1"/>
          <w:sz w:val="20"/>
          <w:szCs w:val="20"/>
          <w:lang w:eastAsia="ru-RU"/>
        </w:rPr>
        <w:t>зданий</w:t>
      </w:r>
    </w:p>
    <w:tbl>
      <w:tblPr>
        <w:tblW w:w="14042" w:type="dxa"/>
        <w:tblInd w:w="110" w:type="dxa"/>
        <w:tblLayout w:type="fixed"/>
        <w:tblCellMar>
          <w:left w:w="0" w:type="dxa"/>
          <w:right w:w="0" w:type="dxa"/>
        </w:tblCellMar>
        <w:tblLook w:val="04A0" w:firstRow="1" w:lastRow="0" w:firstColumn="1" w:lastColumn="0" w:noHBand="0" w:noVBand="1"/>
      </w:tblPr>
      <w:tblGrid>
        <w:gridCol w:w="2394"/>
        <w:gridCol w:w="1154"/>
        <w:gridCol w:w="1520"/>
        <w:gridCol w:w="1348"/>
        <w:gridCol w:w="1246"/>
        <w:gridCol w:w="1276"/>
        <w:gridCol w:w="1275"/>
        <w:gridCol w:w="1276"/>
        <w:gridCol w:w="1276"/>
        <w:gridCol w:w="1277"/>
      </w:tblGrid>
      <w:tr w:rsidR="003F382E" w:rsidRPr="003F382E" w:rsidTr="001823E2">
        <w:trPr>
          <w:trHeight w:hRule="exact" w:val="240"/>
        </w:trPr>
        <w:tc>
          <w:tcPr>
            <w:tcW w:w="239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117" w:after="0" w:line="256" w:lineRule="auto"/>
              <w:ind w:left="673"/>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Тип</w:t>
            </w:r>
            <w:r w:rsidRPr="003F382E">
              <w:rPr>
                <w:rFonts w:ascii="Times New Roman" w:eastAsia="Times New Roman" w:hAnsi="Times New Roman" w:cs="Times New Roman"/>
                <w:bCs/>
                <w:spacing w:val="-9"/>
                <w:sz w:val="20"/>
                <w:szCs w:val="20"/>
                <w:lang w:eastAsia="ru-RU"/>
              </w:rPr>
              <w:t xml:space="preserve"> </w:t>
            </w:r>
            <w:r w:rsidRPr="003F382E">
              <w:rPr>
                <w:rFonts w:ascii="Times New Roman" w:eastAsia="Times New Roman" w:hAnsi="Times New Roman" w:cs="Times New Roman"/>
                <w:bCs/>
                <w:sz w:val="20"/>
                <w:szCs w:val="20"/>
                <w:lang w:eastAsia="ru-RU"/>
              </w:rPr>
              <w:t>здания</w:t>
            </w:r>
          </w:p>
        </w:tc>
        <w:tc>
          <w:tcPr>
            <w:tcW w:w="115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117" w:after="0" w:line="256" w:lineRule="auto"/>
              <w:ind w:left="210"/>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Ед.</w:t>
            </w:r>
            <w:r w:rsidRPr="003F382E">
              <w:rPr>
                <w:rFonts w:ascii="Times New Roman" w:eastAsia="Times New Roman" w:hAnsi="Times New Roman" w:cs="Times New Roman"/>
                <w:bCs/>
                <w:spacing w:val="-7"/>
                <w:sz w:val="20"/>
                <w:szCs w:val="20"/>
                <w:lang w:eastAsia="ru-RU"/>
              </w:rPr>
              <w:t xml:space="preserve"> </w:t>
            </w:r>
            <w:r w:rsidRPr="003F382E">
              <w:rPr>
                <w:rFonts w:ascii="Times New Roman" w:eastAsia="Times New Roman" w:hAnsi="Times New Roman" w:cs="Times New Roman"/>
                <w:bCs/>
                <w:sz w:val="20"/>
                <w:szCs w:val="20"/>
                <w:lang w:eastAsia="ru-RU"/>
              </w:rPr>
              <w:t>изм.</w:t>
            </w:r>
          </w:p>
        </w:tc>
        <w:tc>
          <w:tcPr>
            <w:tcW w:w="10494"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Этажность</w:t>
            </w:r>
            <w:r w:rsidRPr="003F382E">
              <w:rPr>
                <w:rFonts w:ascii="Times New Roman" w:eastAsia="Times New Roman" w:hAnsi="Times New Roman" w:cs="Times New Roman"/>
                <w:bCs/>
                <w:spacing w:val="-17"/>
                <w:sz w:val="20"/>
                <w:szCs w:val="20"/>
                <w:lang w:eastAsia="ru-RU"/>
              </w:rPr>
              <w:t xml:space="preserve"> </w:t>
            </w:r>
            <w:r w:rsidRPr="003F382E">
              <w:rPr>
                <w:rFonts w:ascii="Times New Roman" w:eastAsia="Times New Roman" w:hAnsi="Times New Roman" w:cs="Times New Roman"/>
                <w:bCs/>
                <w:sz w:val="20"/>
                <w:szCs w:val="20"/>
                <w:lang w:eastAsia="ru-RU"/>
              </w:rPr>
              <w:t>здания</w:t>
            </w:r>
          </w:p>
        </w:tc>
      </w:tr>
      <w:tr w:rsidR="003F382E" w:rsidRPr="003F382E" w:rsidTr="001823E2">
        <w:trPr>
          <w:trHeight w:hRule="exact" w:val="240"/>
        </w:trPr>
        <w:tc>
          <w:tcPr>
            <w:tcW w:w="239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szCs w:val="24"/>
                <w:lang w:eastAsia="ru-RU"/>
              </w:rPr>
            </w:pPr>
          </w:p>
        </w:tc>
        <w:tc>
          <w:tcPr>
            <w:tcW w:w="11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szCs w:val="24"/>
                <w:lang w:eastAsia="ru-RU"/>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1</w:t>
            </w:r>
          </w:p>
        </w:tc>
        <w:tc>
          <w:tcPr>
            <w:tcW w:w="1348"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2</w:t>
            </w:r>
          </w:p>
        </w:tc>
        <w:tc>
          <w:tcPr>
            <w:tcW w:w="1246"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4,</w:t>
            </w:r>
            <w:r w:rsidRPr="003F382E">
              <w:rPr>
                <w:rFonts w:ascii="Times New Roman" w:eastAsia="Times New Roman" w:hAnsi="Times New Roman" w:cs="Times New Roman"/>
                <w:bCs/>
                <w:spacing w:val="-3"/>
                <w:sz w:val="20"/>
                <w:szCs w:val="20"/>
                <w:lang w:eastAsia="ru-RU"/>
              </w:rPr>
              <w:t xml:space="preserve"> </w:t>
            </w:r>
            <w:r w:rsidRPr="003F382E">
              <w:rPr>
                <w:rFonts w:ascii="Times New Roman" w:eastAsia="Times New Roman" w:hAnsi="Times New Roman" w:cs="Times New Roman"/>
                <w:bCs/>
                <w:sz w:val="20"/>
                <w:szCs w:val="20"/>
                <w:lang w:eastAsia="ru-RU"/>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6,</w:t>
            </w:r>
            <w:r w:rsidRPr="003F382E">
              <w:rPr>
                <w:rFonts w:ascii="Times New Roman" w:eastAsia="Times New Roman" w:hAnsi="Times New Roman" w:cs="Times New Roman"/>
                <w:bCs/>
                <w:spacing w:val="-3"/>
                <w:sz w:val="20"/>
                <w:szCs w:val="20"/>
                <w:lang w:eastAsia="ru-RU"/>
              </w:rPr>
              <w:t xml:space="preserve"> </w:t>
            </w:r>
            <w:r w:rsidRPr="003F382E">
              <w:rPr>
                <w:rFonts w:ascii="Times New Roman" w:eastAsia="Times New Roman" w:hAnsi="Times New Roman" w:cs="Times New Roman"/>
                <w:bCs/>
                <w:sz w:val="20"/>
                <w:szCs w:val="20"/>
                <w:lang w:eastAsia="ru-RU"/>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8,</w:t>
            </w:r>
            <w:r w:rsidRPr="003F382E">
              <w:rPr>
                <w:rFonts w:ascii="Times New Roman" w:eastAsia="Times New Roman" w:hAnsi="Times New Roman" w:cs="Times New Roman"/>
                <w:bCs/>
                <w:spacing w:val="-3"/>
                <w:sz w:val="20"/>
                <w:szCs w:val="20"/>
                <w:lang w:eastAsia="ru-RU"/>
              </w:rPr>
              <w:t xml:space="preserve"> </w:t>
            </w:r>
            <w:r w:rsidRPr="003F382E">
              <w:rPr>
                <w:rFonts w:ascii="Times New Roman" w:eastAsia="Times New Roman" w:hAnsi="Times New Roman" w:cs="Times New Roman"/>
                <w:bCs/>
                <w:sz w:val="20"/>
                <w:szCs w:val="20"/>
                <w:lang w:eastAsia="ru-RU"/>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10,</w:t>
            </w:r>
            <w:r w:rsidRPr="003F382E">
              <w:rPr>
                <w:rFonts w:ascii="Times New Roman" w:eastAsia="Times New Roman" w:hAnsi="Times New Roman" w:cs="Times New Roman"/>
                <w:bCs/>
                <w:spacing w:val="-5"/>
                <w:sz w:val="20"/>
                <w:szCs w:val="20"/>
                <w:lang w:eastAsia="ru-RU"/>
              </w:rPr>
              <w:t xml:space="preserve"> </w:t>
            </w:r>
            <w:r w:rsidRPr="003F382E">
              <w:rPr>
                <w:rFonts w:ascii="Times New Roman" w:eastAsia="Times New Roman" w:hAnsi="Times New Roman" w:cs="Times New Roman"/>
                <w:bCs/>
                <w:spacing w:val="-1"/>
                <w:sz w:val="20"/>
                <w:szCs w:val="20"/>
                <w:lang w:eastAsia="ru-RU"/>
              </w:rPr>
              <w:t>11</w:t>
            </w:r>
          </w:p>
        </w:tc>
        <w:tc>
          <w:tcPr>
            <w:tcW w:w="1277"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284"/>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12</w:t>
            </w:r>
            <w:r w:rsidRPr="003F382E">
              <w:rPr>
                <w:rFonts w:ascii="Times New Roman" w:eastAsia="Times New Roman" w:hAnsi="Times New Roman" w:cs="Times New Roman"/>
                <w:bCs/>
                <w:spacing w:val="-4"/>
                <w:sz w:val="20"/>
                <w:szCs w:val="20"/>
                <w:lang w:eastAsia="ru-RU"/>
              </w:rPr>
              <w:t xml:space="preserve"> </w:t>
            </w:r>
            <w:r w:rsidRPr="003F382E">
              <w:rPr>
                <w:rFonts w:ascii="Times New Roman" w:eastAsia="Times New Roman" w:hAnsi="Times New Roman" w:cs="Times New Roman"/>
                <w:bCs/>
                <w:sz w:val="20"/>
                <w:szCs w:val="20"/>
                <w:lang w:eastAsia="ru-RU"/>
              </w:rPr>
              <w:t>и</w:t>
            </w:r>
            <w:r w:rsidRPr="003F382E">
              <w:rPr>
                <w:rFonts w:ascii="Times New Roman" w:eastAsia="Times New Roman" w:hAnsi="Times New Roman" w:cs="Times New Roman"/>
                <w:bCs/>
                <w:spacing w:val="-4"/>
                <w:sz w:val="20"/>
                <w:szCs w:val="20"/>
                <w:lang w:eastAsia="ru-RU"/>
              </w:rPr>
              <w:t xml:space="preserve"> </w:t>
            </w:r>
            <w:r w:rsidRPr="003F382E">
              <w:rPr>
                <w:rFonts w:ascii="Times New Roman" w:eastAsia="Times New Roman" w:hAnsi="Times New Roman" w:cs="Times New Roman"/>
                <w:bCs/>
                <w:sz w:val="20"/>
                <w:szCs w:val="20"/>
                <w:lang w:eastAsia="ru-RU"/>
              </w:rPr>
              <w:t>выше</w:t>
            </w:r>
          </w:p>
        </w:tc>
      </w:tr>
      <w:tr w:rsidR="003F382E" w:rsidRPr="003F382E" w:rsidTr="001823E2">
        <w:trPr>
          <w:trHeight w:hRule="exact" w:val="471"/>
        </w:trPr>
        <w:tc>
          <w:tcPr>
            <w:tcW w:w="239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90" w:right="79" w:hanging="11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Жилые</w:t>
            </w:r>
            <w:r w:rsidRPr="003F382E">
              <w:rPr>
                <w:rFonts w:ascii="Times New Roman" w:eastAsia="Times New Roman" w:hAnsi="Times New Roman" w:cs="Times New Roman"/>
                <w:spacing w:val="-22"/>
                <w:sz w:val="20"/>
                <w:szCs w:val="20"/>
                <w:lang w:eastAsia="ru-RU"/>
              </w:rPr>
              <w:t xml:space="preserve"> </w:t>
            </w:r>
            <w:r w:rsidRPr="003F382E">
              <w:rPr>
                <w:rFonts w:ascii="Times New Roman" w:eastAsia="Times New Roman" w:hAnsi="Times New Roman" w:cs="Times New Roman"/>
                <w:sz w:val="20"/>
                <w:szCs w:val="20"/>
                <w:lang w:eastAsia="ru-RU"/>
              </w:rPr>
              <w:t>многоквартирные,</w:t>
            </w:r>
            <w:r w:rsidRPr="003F382E">
              <w:rPr>
                <w:rFonts w:ascii="Times New Roman" w:eastAsia="Times New Roman" w:hAnsi="Times New Roman" w:cs="Times New Roman"/>
                <w:spacing w:val="26"/>
                <w:w w:val="99"/>
                <w:sz w:val="20"/>
                <w:szCs w:val="20"/>
                <w:lang w:eastAsia="ru-RU"/>
              </w:rPr>
              <w:t xml:space="preserve"> </w:t>
            </w:r>
            <w:r w:rsidRPr="003F382E">
              <w:rPr>
                <w:rFonts w:ascii="Times New Roman" w:eastAsia="Times New Roman" w:hAnsi="Times New Roman" w:cs="Times New Roman"/>
                <w:sz w:val="20"/>
                <w:szCs w:val="20"/>
                <w:lang w:eastAsia="ru-RU"/>
              </w:rPr>
              <w:t>гостиницы,</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z w:val="20"/>
                <w:szCs w:val="20"/>
                <w:lang w:eastAsia="ru-RU"/>
              </w:rPr>
              <w:t>общежития</w:t>
            </w:r>
          </w:p>
        </w:tc>
        <w:tc>
          <w:tcPr>
            <w:tcW w:w="115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3" w:after="0" w:line="256" w:lineRule="auto"/>
              <w:ind w:left="9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ккал/час∙м</w:t>
            </w:r>
            <w:r w:rsidRPr="003F382E">
              <w:rPr>
                <w:rFonts w:ascii="Times New Roman" w:eastAsia="Times New Roman" w:hAnsi="Times New Roman" w:cs="Times New Roman"/>
                <w:position w:val="7"/>
                <w:sz w:val="13"/>
                <w:szCs w:val="13"/>
                <w:lang w:eastAsia="ru-RU"/>
              </w:rPr>
              <w:t>3</w:t>
            </w:r>
          </w:p>
        </w:tc>
        <w:tc>
          <w:tcPr>
            <w:tcW w:w="152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17,997</w:t>
            </w:r>
          </w:p>
        </w:tc>
        <w:tc>
          <w:tcPr>
            <w:tcW w:w="13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16,375</w:t>
            </w:r>
          </w:p>
        </w:tc>
        <w:tc>
          <w:tcPr>
            <w:tcW w:w="124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14,714</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14,199</w:t>
            </w:r>
          </w:p>
        </w:tc>
        <w:tc>
          <w:tcPr>
            <w:tcW w:w="12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13,290</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12,617</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11,905</w:t>
            </w:r>
          </w:p>
        </w:tc>
        <w:tc>
          <w:tcPr>
            <w:tcW w:w="12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11,470</w:t>
            </w:r>
          </w:p>
        </w:tc>
      </w:tr>
      <w:tr w:rsidR="003F382E" w:rsidRPr="003F382E" w:rsidTr="001823E2">
        <w:trPr>
          <w:trHeight w:hRule="exact" w:val="470"/>
        </w:trPr>
        <w:tc>
          <w:tcPr>
            <w:tcW w:w="239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284" w:right="241" w:hanging="4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Общественные,</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z w:val="20"/>
                <w:szCs w:val="20"/>
                <w:lang w:eastAsia="ru-RU"/>
              </w:rPr>
              <w:t>кроме</w:t>
            </w:r>
            <w:r w:rsidRPr="003F382E">
              <w:rPr>
                <w:rFonts w:ascii="Times New Roman" w:eastAsia="Times New Roman" w:hAnsi="Times New Roman" w:cs="Times New Roman"/>
                <w:spacing w:val="24"/>
                <w:w w:val="99"/>
                <w:sz w:val="20"/>
                <w:szCs w:val="20"/>
                <w:lang w:eastAsia="ru-RU"/>
              </w:rPr>
              <w:t xml:space="preserve"> </w:t>
            </w:r>
            <w:r w:rsidRPr="003F382E">
              <w:rPr>
                <w:rFonts w:ascii="Times New Roman" w:eastAsia="Times New Roman" w:hAnsi="Times New Roman" w:cs="Times New Roman"/>
                <w:sz w:val="20"/>
                <w:szCs w:val="20"/>
                <w:lang w:eastAsia="ru-RU"/>
              </w:rPr>
              <w:t>перечисленных</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pacing w:val="-1"/>
                <w:sz w:val="20"/>
                <w:szCs w:val="20"/>
                <w:lang w:eastAsia="ru-RU"/>
              </w:rPr>
              <w:t>ниже</w:t>
            </w:r>
          </w:p>
        </w:tc>
        <w:tc>
          <w:tcPr>
            <w:tcW w:w="115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3" w:after="0" w:line="256" w:lineRule="auto"/>
              <w:ind w:left="9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ккал/час∙м</w:t>
            </w:r>
            <w:r w:rsidRPr="003F382E">
              <w:rPr>
                <w:rFonts w:ascii="Times New Roman" w:eastAsia="Times New Roman" w:hAnsi="Times New Roman" w:cs="Times New Roman"/>
                <w:position w:val="7"/>
                <w:sz w:val="13"/>
                <w:szCs w:val="13"/>
                <w:lang w:eastAsia="ru-RU"/>
              </w:rPr>
              <w:t>3</w:t>
            </w:r>
          </w:p>
        </w:tc>
        <w:tc>
          <w:tcPr>
            <w:tcW w:w="152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19,262</w:t>
            </w:r>
          </w:p>
        </w:tc>
        <w:tc>
          <w:tcPr>
            <w:tcW w:w="13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17,403</w:t>
            </w:r>
          </w:p>
        </w:tc>
        <w:tc>
          <w:tcPr>
            <w:tcW w:w="124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16,494</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14,674</w:t>
            </w:r>
          </w:p>
        </w:tc>
        <w:tc>
          <w:tcPr>
            <w:tcW w:w="12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14,199</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13,527</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12,815</w:t>
            </w:r>
          </w:p>
        </w:tc>
        <w:tc>
          <w:tcPr>
            <w:tcW w:w="12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12,301</w:t>
            </w:r>
          </w:p>
        </w:tc>
      </w:tr>
      <w:tr w:rsidR="003F382E" w:rsidRPr="003F382E" w:rsidTr="001823E2">
        <w:trPr>
          <w:trHeight w:hRule="exact" w:val="698"/>
        </w:trPr>
        <w:tc>
          <w:tcPr>
            <w:tcW w:w="239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94" w:right="98"/>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Поликлиники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лечебные</w:t>
            </w:r>
            <w:r w:rsidRPr="003F382E">
              <w:rPr>
                <w:rFonts w:ascii="Times New Roman" w:eastAsia="Times New Roman" w:hAnsi="Times New Roman" w:cs="Times New Roman"/>
                <w:spacing w:val="21"/>
                <w:w w:val="99"/>
                <w:sz w:val="20"/>
                <w:szCs w:val="20"/>
                <w:lang w:eastAsia="ru-RU"/>
              </w:rPr>
              <w:t xml:space="preserve"> </w:t>
            </w:r>
            <w:r w:rsidRPr="003F382E">
              <w:rPr>
                <w:rFonts w:ascii="Times New Roman" w:eastAsia="Times New Roman" w:hAnsi="Times New Roman" w:cs="Times New Roman"/>
                <w:sz w:val="20"/>
                <w:szCs w:val="20"/>
                <w:lang w:eastAsia="ru-RU"/>
              </w:rPr>
              <w:t>учреждения,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дома-</w:t>
            </w:r>
            <w:r w:rsidRPr="003F382E">
              <w:rPr>
                <w:rFonts w:ascii="Times New Roman" w:eastAsia="Times New Roman" w:hAnsi="Times New Roman" w:cs="Times New Roman"/>
                <w:spacing w:val="23"/>
                <w:w w:val="99"/>
                <w:sz w:val="20"/>
                <w:szCs w:val="20"/>
                <w:lang w:eastAsia="ru-RU"/>
              </w:rPr>
              <w:t xml:space="preserve"> </w:t>
            </w:r>
            <w:r w:rsidRPr="003F382E">
              <w:rPr>
                <w:rFonts w:ascii="Times New Roman" w:eastAsia="Times New Roman" w:hAnsi="Times New Roman" w:cs="Times New Roman"/>
                <w:spacing w:val="-1"/>
                <w:sz w:val="20"/>
                <w:szCs w:val="20"/>
                <w:lang w:eastAsia="ru-RU"/>
              </w:rPr>
              <w:t>интернаты</w:t>
            </w:r>
          </w:p>
        </w:tc>
        <w:tc>
          <w:tcPr>
            <w:tcW w:w="1154"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11" w:after="0" w:line="256" w:lineRule="auto"/>
              <w:rPr>
                <w:rFonts w:ascii="Times New Roman" w:eastAsia="Times New Roman" w:hAnsi="Times New Roman" w:cs="Times New Roman"/>
                <w:b/>
                <w:bCs/>
                <w:sz w:val="18"/>
                <w:szCs w:val="18"/>
                <w:lang w:eastAsia="ru-RU"/>
              </w:rPr>
            </w:pPr>
          </w:p>
          <w:p w:rsidR="003F382E" w:rsidRPr="003F382E" w:rsidRDefault="003F382E" w:rsidP="003F382E">
            <w:pPr>
              <w:widowControl w:val="0"/>
              <w:kinsoku w:val="0"/>
              <w:overflowPunct w:val="0"/>
              <w:autoSpaceDE w:val="0"/>
              <w:autoSpaceDN w:val="0"/>
              <w:adjustRightInd w:val="0"/>
              <w:spacing w:after="0" w:line="256" w:lineRule="auto"/>
              <w:ind w:left="9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ккал/час∙м</w:t>
            </w:r>
            <w:r w:rsidRPr="003F382E">
              <w:rPr>
                <w:rFonts w:ascii="Times New Roman" w:eastAsia="Times New Roman" w:hAnsi="Times New Roman" w:cs="Times New Roman"/>
                <w:position w:val="7"/>
                <w:sz w:val="13"/>
                <w:szCs w:val="13"/>
                <w:lang w:eastAsia="ru-RU"/>
              </w:rPr>
              <w:t>3</w:t>
            </w:r>
          </w:p>
        </w:tc>
        <w:tc>
          <w:tcPr>
            <w:tcW w:w="1520"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15,584</w:t>
            </w:r>
          </w:p>
        </w:tc>
        <w:tc>
          <w:tcPr>
            <w:tcW w:w="1348"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15,109</w:t>
            </w:r>
          </w:p>
        </w:tc>
        <w:tc>
          <w:tcPr>
            <w:tcW w:w="1246"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14,674</w:t>
            </w:r>
          </w:p>
        </w:tc>
        <w:tc>
          <w:tcPr>
            <w:tcW w:w="1276"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14,199</w:t>
            </w:r>
          </w:p>
        </w:tc>
        <w:tc>
          <w:tcPr>
            <w:tcW w:w="1275"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13,764</w:t>
            </w:r>
          </w:p>
        </w:tc>
        <w:tc>
          <w:tcPr>
            <w:tcW w:w="1276"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13,290</w:t>
            </w:r>
          </w:p>
        </w:tc>
        <w:tc>
          <w:tcPr>
            <w:tcW w:w="1276"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12,815</w:t>
            </w:r>
          </w:p>
        </w:tc>
        <w:tc>
          <w:tcPr>
            <w:tcW w:w="1277"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12,301</w:t>
            </w:r>
          </w:p>
        </w:tc>
      </w:tr>
      <w:tr w:rsidR="003F382E" w:rsidRPr="003F382E" w:rsidTr="001823E2">
        <w:trPr>
          <w:trHeight w:hRule="exact" w:val="470"/>
        </w:trPr>
        <w:tc>
          <w:tcPr>
            <w:tcW w:w="239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5" w:lineRule="auto"/>
              <w:ind w:left="827" w:right="76" w:hanging="75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Дошкольные</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z w:val="20"/>
                <w:szCs w:val="20"/>
                <w:lang w:eastAsia="ru-RU"/>
              </w:rPr>
              <w:t>учреждения,</w:t>
            </w:r>
            <w:r w:rsidRPr="003F382E">
              <w:rPr>
                <w:rFonts w:ascii="Times New Roman" w:eastAsia="Times New Roman" w:hAnsi="Times New Roman" w:cs="Times New Roman"/>
                <w:spacing w:val="29"/>
                <w:w w:val="99"/>
                <w:sz w:val="20"/>
                <w:szCs w:val="20"/>
                <w:lang w:eastAsia="ru-RU"/>
              </w:rPr>
              <w:t xml:space="preserve"> </w:t>
            </w:r>
            <w:r w:rsidRPr="003F382E">
              <w:rPr>
                <w:rFonts w:ascii="Times New Roman" w:eastAsia="Times New Roman" w:hAnsi="Times New Roman" w:cs="Times New Roman"/>
                <w:spacing w:val="-1"/>
                <w:sz w:val="20"/>
                <w:szCs w:val="20"/>
                <w:lang w:eastAsia="ru-RU"/>
              </w:rPr>
              <w:t>хосписы</w:t>
            </w:r>
          </w:p>
        </w:tc>
        <w:tc>
          <w:tcPr>
            <w:tcW w:w="115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5" w:after="0" w:line="256" w:lineRule="auto"/>
              <w:ind w:left="9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ккал/час∙м</w:t>
            </w:r>
            <w:r w:rsidRPr="003F382E">
              <w:rPr>
                <w:rFonts w:ascii="Times New Roman" w:eastAsia="Times New Roman" w:hAnsi="Times New Roman" w:cs="Times New Roman"/>
                <w:position w:val="7"/>
                <w:sz w:val="13"/>
                <w:szCs w:val="13"/>
                <w:lang w:eastAsia="ru-RU"/>
              </w:rPr>
              <w:t>3</w:t>
            </w:r>
          </w:p>
        </w:tc>
        <w:tc>
          <w:tcPr>
            <w:tcW w:w="152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20,607</w:t>
            </w:r>
          </w:p>
        </w:tc>
        <w:tc>
          <w:tcPr>
            <w:tcW w:w="13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20,607</w:t>
            </w:r>
          </w:p>
        </w:tc>
        <w:tc>
          <w:tcPr>
            <w:tcW w:w="124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20,607</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w:t>
            </w:r>
          </w:p>
        </w:tc>
        <w:tc>
          <w:tcPr>
            <w:tcW w:w="12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w:t>
            </w:r>
          </w:p>
        </w:tc>
      </w:tr>
      <w:tr w:rsidR="003F382E" w:rsidRPr="003F382E" w:rsidTr="001823E2">
        <w:trPr>
          <w:trHeight w:hRule="exact" w:val="932"/>
        </w:trPr>
        <w:tc>
          <w:tcPr>
            <w:tcW w:w="239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51" w:right="53" w:firstLine="638"/>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Сервисного</w:t>
            </w:r>
            <w:r w:rsidRPr="003F382E">
              <w:rPr>
                <w:rFonts w:ascii="Times New Roman" w:eastAsia="Times New Roman" w:hAnsi="Times New Roman" w:cs="Times New Roman"/>
                <w:w w:val="99"/>
                <w:sz w:val="20"/>
                <w:szCs w:val="20"/>
                <w:lang w:eastAsia="ru-RU"/>
              </w:rPr>
              <w:t xml:space="preserve"> </w:t>
            </w:r>
            <w:r w:rsidRPr="003F382E">
              <w:rPr>
                <w:rFonts w:ascii="Times New Roman" w:eastAsia="Times New Roman" w:hAnsi="Times New Roman" w:cs="Times New Roman"/>
                <w:sz w:val="20"/>
                <w:szCs w:val="20"/>
                <w:lang w:eastAsia="ru-RU"/>
              </w:rPr>
              <w:t>обслуживания,</w:t>
            </w:r>
            <w:r w:rsidRPr="003F382E">
              <w:rPr>
                <w:rFonts w:ascii="Times New Roman" w:eastAsia="Times New Roman" w:hAnsi="Times New Roman" w:cs="Times New Roman"/>
                <w:spacing w:val="-21"/>
                <w:sz w:val="20"/>
                <w:szCs w:val="20"/>
                <w:lang w:eastAsia="ru-RU"/>
              </w:rPr>
              <w:t xml:space="preserve"> </w:t>
            </w:r>
            <w:r w:rsidRPr="003F382E">
              <w:rPr>
                <w:rFonts w:ascii="Times New Roman" w:eastAsia="Times New Roman" w:hAnsi="Times New Roman" w:cs="Times New Roman"/>
                <w:sz w:val="20"/>
                <w:szCs w:val="20"/>
                <w:lang w:eastAsia="ru-RU"/>
              </w:rPr>
              <w:t>культурно-</w:t>
            </w:r>
            <w:r w:rsidRPr="003F382E">
              <w:rPr>
                <w:rFonts w:ascii="Times New Roman" w:eastAsia="Times New Roman" w:hAnsi="Times New Roman" w:cs="Times New Roman"/>
                <w:spacing w:val="23"/>
                <w:w w:val="99"/>
                <w:sz w:val="20"/>
                <w:szCs w:val="20"/>
                <w:lang w:eastAsia="ru-RU"/>
              </w:rPr>
              <w:t xml:space="preserve"> </w:t>
            </w:r>
            <w:r w:rsidRPr="003F382E">
              <w:rPr>
                <w:rFonts w:ascii="Times New Roman" w:eastAsia="Times New Roman" w:hAnsi="Times New Roman" w:cs="Times New Roman"/>
                <w:spacing w:val="-1"/>
                <w:sz w:val="20"/>
                <w:szCs w:val="20"/>
                <w:lang w:eastAsia="ru-RU"/>
              </w:rPr>
              <w:t>досуговой</w:t>
            </w:r>
            <w:r w:rsidRPr="003F382E">
              <w:rPr>
                <w:rFonts w:ascii="Times New Roman" w:eastAsia="Times New Roman" w:hAnsi="Times New Roman" w:cs="Times New Roman"/>
                <w:spacing w:val="-22"/>
                <w:sz w:val="20"/>
                <w:szCs w:val="20"/>
                <w:lang w:eastAsia="ru-RU"/>
              </w:rPr>
              <w:t xml:space="preserve"> </w:t>
            </w:r>
            <w:r w:rsidRPr="003F382E">
              <w:rPr>
                <w:rFonts w:ascii="Times New Roman" w:eastAsia="Times New Roman" w:hAnsi="Times New Roman" w:cs="Times New Roman"/>
                <w:sz w:val="20"/>
                <w:szCs w:val="20"/>
                <w:lang w:eastAsia="ru-RU"/>
              </w:rPr>
              <w:t>деятельности,</w:t>
            </w:r>
          </w:p>
          <w:p w:rsidR="003F382E" w:rsidRPr="003F382E" w:rsidRDefault="003F382E" w:rsidP="003F382E">
            <w:pPr>
              <w:widowControl w:val="0"/>
              <w:kinsoku w:val="0"/>
              <w:overflowPunct w:val="0"/>
              <w:autoSpaceDE w:val="0"/>
              <w:autoSpaceDN w:val="0"/>
              <w:adjustRightInd w:val="0"/>
              <w:spacing w:after="0" w:line="230" w:lineRule="exact"/>
              <w:ind w:left="3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технопарки,</w:t>
            </w:r>
            <w:r w:rsidRPr="003F382E">
              <w:rPr>
                <w:rFonts w:ascii="Times New Roman" w:eastAsia="Times New Roman" w:hAnsi="Times New Roman" w:cs="Times New Roman"/>
                <w:spacing w:val="-17"/>
                <w:sz w:val="20"/>
                <w:szCs w:val="20"/>
                <w:lang w:eastAsia="ru-RU"/>
              </w:rPr>
              <w:t xml:space="preserve"> </w:t>
            </w:r>
            <w:r w:rsidRPr="003F382E">
              <w:rPr>
                <w:rFonts w:ascii="Times New Roman" w:eastAsia="Times New Roman" w:hAnsi="Times New Roman" w:cs="Times New Roman"/>
                <w:sz w:val="20"/>
                <w:szCs w:val="20"/>
                <w:lang w:eastAsia="ru-RU"/>
              </w:rPr>
              <w:t>склады</w:t>
            </w:r>
          </w:p>
        </w:tc>
        <w:tc>
          <w:tcPr>
            <w:tcW w:w="1154"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ind w:left="9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ккал/час∙м</w:t>
            </w:r>
            <w:r w:rsidRPr="003F382E">
              <w:rPr>
                <w:rFonts w:ascii="Times New Roman" w:eastAsia="Times New Roman" w:hAnsi="Times New Roman" w:cs="Times New Roman"/>
                <w:position w:val="7"/>
                <w:sz w:val="13"/>
                <w:szCs w:val="13"/>
                <w:lang w:eastAsia="ru-RU"/>
              </w:rPr>
              <w:t>3</w:t>
            </w:r>
          </w:p>
        </w:tc>
        <w:tc>
          <w:tcPr>
            <w:tcW w:w="1520"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10,521</w:t>
            </w:r>
          </w:p>
        </w:tc>
        <w:tc>
          <w:tcPr>
            <w:tcW w:w="1348"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10,086</w:t>
            </w:r>
          </w:p>
        </w:tc>
        <w:tc>
          <w:tcPr>
            <w:tcW w:w="1246"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9,611</w:t>
            </w:r>
          </w:p>
        </w:tc>
        <w:tc>
          <w:tcPr>
            <w:tcW w:w="1276"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9,176</w:t>
            </w:r>
          </w:p>
        </w:tc>
        <w:tc>
          <w:tcPr>
            <w:tcW w:w="1275"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9,176</w:t>
            </w:r>
          </w:p>
        </w:tc>
        <w:tc>
          <w:tcPr>
            <w:tcW w:w="1276"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w:t>
            </w:r>
          </w:p>
        </w:tc>
        <w:tc>
          <w:tcPr>
            <w:tcW w:w="1277"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b/>
                <w:bCs/>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w:t>
            </w:r>
          </w:p>
        </w:tc>
      </w:tr>
      <w:tr w:rsidR="003F382E" w:rsidRPr="003F382E" w:rsidTr="001823E2">
        <w:trPr>
          <w:trHeight w:hRule="exact" w:val="470"/>
        </w:trPr>
        <w:tc>
          <w:tcPr>
            <w:tcW w:w="239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378" w:right="323" w:hanging="56"/>
              <w:rPr>
                <w:rFonts w:ascii="Times New Roman" w:eastAsia="Times New Roman" w:hAnsi="Times New Roman" w:cs="Times New Roman"/>
                <w:sz w:val="24"/>
                <w:szCs w:val="24"/>
                <w:lang w:eastAsia="ru-RU"/>
              </w:rPr>
            </w:pPr>
            <w:r w:rsidRPr="003F382E">
              <w:rPr>
                <w:rFonts w:ascii="Times New Roman" w:eastAsia="Times New Roman" w:hAnsi="Times New Roman" w:cs="Times New Roman"/>
                <w:w w:val="95"/>
                <w:sz w:val="20"/>
                <w:szCs w:val="20"/>
                <w:lang w:eastAsia="ru-RU"/>
              </w:rPr>
              <w:t>Административного</w:t>
            </w:r>
            <w:r w:rsidRPr="003F382E">
              <w:rPr>
                <w:rFonts w:ascii="Times New Roman" w:eastAsia="Times New Roman" w:hAnsi="Times New Roman" w:cs="Times New Roman"/>
                <w:spacing w:val="21"/>
                <w:w w:val="99"/>
                <w:sz w:val="20"/>
                <w:szCs w:val="20"/>
                <w:lang w:eastAsia="ru-RU"/>
              </w:rPr>
              <w:t xml:space="preserve"> </w:t>
            </w:r>
            <w:r w:rsidRPr="003F382E">
              <w:rPr>
                <w:rFonts w:ascii="Times New Roman" w:eastAsia="Times New Roman" w:hAnsi="Times New Roman" w:cs="Times New Roman"/>
                <w:sz w:val="20"/>
                <w:szCs w:val="20"/>
                <w:lang w:eastAsia="ru-RU"/>
              </w:rPr>
              <w:t>назначения,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офисы</w:t>
            </w:r>
          </w:p>
        </w:tc>
        <w:tc>
          <w:tcPr>
            <w:tcW w:w="1154"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3" w:after="0" w:line="256" w:lineRule="auto"/>
              <w:ind w:left="9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ккал/час∙м</w:t>
            </w:r>
            <w:r w:rsidRPr="003F382E">
              <w:rPr>
                <w:rFonts w:ascii="Times New Roman" w:eastAsia="Times New Roman" w:hAnsi="Times New Roman" w:cs="Times New Roman"/>
                <w:position w:val="7"/>
                <w:sz w:val="13"/>
                <w:szCs w:val="13"/>
                <w:lang w:eastAsia="ru-RU"/>
              </w:rPr>
              <w:t>3</w:t>
            </w:r>
          </w:p>
        </w:tc>
        <w:tc>
          <w:tcPr>
            <w:tcW w:w="152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16,494</w:t>
            </w:r>
          </w:p>
        </w:tc>
        <w:tc>
          <w:tcPr>
            <w:tcW w:w="13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15,584</w:t>
            </w:r>
          </w:p>
        </w:tc>
        <w:tc>
          <w:tcPr>
            <w:tcW w:w="124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15,109</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12,380</w:t>
            </w:r>
          </w:p>
        </w:tc>
        <w:tc>
          <w:tcPr>
            <w:tcW w:w="12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10,996</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10,086</w:t>
            </w:r>
          </w:p>
        </w:tc>
        <w:tc>
          <w:tcPr>
            <w:tcW w:w="127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9,176</w:t>
            </w:r>
          </w:p>
        </w:tc>
        <w:tc>
          <w:tcPr>
            <w:tcW w:w="12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9,176</w:t>
            </w:r>
          </w:p>
        </w:tc>
      </w:tr>
    </w:tbl>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1134" w:right="850" w:bottom="1134" w:left="1701" w:header="708" w:footer="708" w:gutter="0"/>
          <w:cols w:space="720"/>
        </w:sect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Потребность в тепловой энергии на нужды горячего водоснабжения определяется в соответствии с СП 30.13330.2012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Удельные характеристики расхода тепловой энергии на горячее водоснабжение жилых зданий и общественных зданий представлены в таблицах 2.3.2-2.3.3.</w:t>
      </w:r>
    </w:p>
    <w:p w:rsidR="003F382E" w:rsidRPr="003F382E" w:rsidRDefault="003F382E" w:rsidP="003F382E">
      <w:pPr>
        <w:autoSpaceDE w:val="0"/>
        <w:autoSpaceDN w:val="0"/>
        <w:spacing w:after="0" w:line="240" w:lineRule="auto"/>
        <w:rPr>
          <w:rFonts w:ascii="Times New Roman" w:eastAsia="Times New Roman" w:hAnsi="Times New Roman" w:cs="Times New Roman"/>
          <w:spacing w:val="-1"/>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pacing w:val="-1"/>
          <w:sz w:val="28"/>
          <w:szCs w:val="28"/>
          <w:lang w:eastAsia="ru-RU"/>
        </w:rPr>
        <w:t>Таблица</w:t>
      </w:r>
      <w:r w:rsidRPr="003F382E">
        <w:rPr>
          <w:rFonts w:ascii="Times New Roman" w:eastAsia="Times New Roman" w:hAnsi="Times New Roman" w:cs="Times New Roman"/>
          <w:spacing w:val="39"/>
          <w:sz w:val="28"/>
          <w:szCs w:val="28"/>
          <w:lang w:eastAsia="ru-RU"/>
        </w:rPr>
        <w:t xml:space="preserve"> </w:t>
      </w:r>
      <w:bookmarkStart w:id="16" w:name="bookmark12"/>
      <w:bookmarkEnd w:id="16"/>
      <w:r w:rsidRPr="003F382E">
        <w:rPr>
          <w:rFonts w:ascii="Times New Roman" w:eastAsia="Times New Roman" w:hAnsi="Times New Roman" w:cs="Times New Roman"/>
          <w:sz w:val="28"/>
          <w:szCs w:val="28"/>
          <w:lang w:eastAsia="ru-RU"/>
        </w:rPr>
        <w:t>2.3.2 - Удельные</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характеристики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горячее</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pacing w:val="-1"/>
          <w:sz w:val="28"/>
          <w:szCs w:val="28"/>
          <w:lang w:eastAsia="ru-RU"/>
        </w:rPr>
        <w:t>водоснабжение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жилых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зданий</w:t>
      </w:r>
    </w:p>
    <w:tbl>
      <w:tblPr>
        <w:tblW w:w="9345" w:type="dxa"/>
        <w:tblInd w:w="106" w:type="dxa"/>
        <w:tblLayout w:type="fixed"/>
        <w:tblCellMar>
          <w:left w:w="0" w:type="dxa"/>
          <w:right w:w="0" w:type="dxa"/>
        </w:tblCellMar>
        <w:tblLook w:val="04A0" w:firstRow="1" w:lastRow="0" w:firstColumn="1" w:lastColumn="0" w:noHBand="0" w:noVBand="1"/>
      </w:tblPr>
      <w:tblGrid>
        <w:gridCol w:w="3113"/>
        <w:gridCol w:w="2269"/>
        <w:gridCol w:w="2410"/>
        <w:gridCol w:w="1553"/>
      </w:tblGrid>
      <w:tr w:rsidR="003F382E" w:rsidRPr="003F382E" w:rsidTr="001823E2">
        <w:trPr>
          <w:trHeight w:hRule="exact" w:val="701"/>
        </w:trPr>
        <w:tc>
          <w:tcPr>
            <w:tcW w:w="3113" w:type="dxa"/>
            <w:tcBorders>
              <w:top w:val="single" w:sz="4" w:space="0" w:color="000000"/>
              <w:left w:val="single" w:sz="4" w:space="0" w:color="000000"/>
              <w:bottom w:val="single" w:sz="4" w:space="0" w:color="000000"/>
              <w:right w:val="single" w:sz="4" w:space="0" w:color="000000"/>
            </w:tcBorders>
            <w:shd w:val="clear" w:color="auto" w:fill="auto"/>
          </w:tcPr>
          <w:p w:rsidR="003F382E" w:rsidRPr="003F382E" w:rsidRDefault="003F382E" w:rsidP="003F382E">
            <w:pPr>
              <w:widowControl w:val="0"/>
              <w:shd w:val="clear" w:color="auto" w:fill="F2F2F2"/>
              <w:kinsoku w:val="0"/>
              <w:overflowPunct w:val="0"/>
              <w:autoSpaceDE w:val="0"/>
              <w:autoSpaceDN w:val="0"/>
              <w:adjustRightInd w:val="0"/>
              <w:spacing w:before="9" w:after="0" w:line="256" w:lineRule="auto"/>
              <w:rPr>
                <w:rFonts w:ascii="Times New Roman" w:eastAsia="Times New Roman" w:hAnsi="Times New Roman" w:cs="Times New Roman"/>
                <w:bCs/>
                <w:sz w:val="19"/>
                <w:szCs w:val="19"/>
                <w:lang w:eastAsia="ru-RU"/>
              </w:rPr>
            </w:pPr>
          </w:p>
          <w:p w:rsidR="003F382E" w:rsidRPr="003F382E" w:rsidRDefault="003F382E" w:rsidP="003F382E">
            <w:pPr>
              <w:widowControl w:val="0"/>
              <w:shd w:val="clear" w:color="auto" w:fill="F2F2F2"/>
              <w:kinsoku w:val="0"/>
              <w:overflowPunct w:val="0"/>
              <w:autoSpaceDE w:val="0"/>
              <w:autoSpaceDN w:val="0"/>
              <w:adjustRightInd w:val="0"/>
              <w:spacing w:after="0" w:line="256" w:lineRule="auto"/>
              <w:ind w:left="879"/>
              <w:rPr>
                <w:rFonts w:ascii="Times New Roman" w:eastAsia="Times New Roman" w:hAnsi="Times New Roman" w:cs="Times New Roman"/>
                <w:sz w:val="20"/>
                <w:szCs w:val="20"/>
                <w:lang w:eastAsia="ru-RU"/>
              </w:rPr>
            </w:pPr>
            <w:r w:rsidRPr="003F382E">
              <w:rPr>
                <w:rFonts w:ascii="Times New Roman" w:eastAsia="Times New Roman" w:hAnsi="Times New Roman" w:cs="Times New Roman"/>
                <w:bCs/>
                <w:spacing w:val="-1"/>
                <w:sz w:val="20"/>
                <w:szCs w:val="20"/>
                <w:lang w:eastAsia="ru-RU"/>
              </w:rPr>
              <w:t>Жилые</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z w:val="20"/>
                <w:szCs w:val="20"/>
                <w:lang w:eastAsia="ru-RU"/>
              </w:rPr>
              <w:t>здания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shd w:val="clear" w:color="auto" w:fill="F2F2F2"/>
              <w:kinsoku w:val="0"/>
              <w:overflowPunct w:val="0"/>
              <w:autoSpaceDE w:val="0"/>
              <w:autoSpaceDN w:val="0"/>
              <w:adjustRightInd w:val="0"/>
              <w:spacing w:before="112" w:after="0" w:line="256" w:lineRule="auto"/>
              <w:ind w:left="147" w:right="151" w:firstLine="26"/>
              <w:rPr>
                <w:rFonts w:ascii="Times New Roman" w:eastAsia="Times New Roman" w:hAnsi="Times New Roman" w:cs="Times New Roman"/>
                <w:sz w:val="20"/>
                <w:szCs w:val="20"/>
                <w:lang w:eastAsia="ru-RU"/>
              </w:rPr>
            </w:pPr>
            <w:r w:rsidRPr="003F382E">
              <w:rPr>
                <w:rFonts w:ascii="Times New Roman" w:eastAsia="Times New Roman" w:hAnsi="Times New Roman" w:cs="Times New Roman"/>
                <w:bCs/>
                <w:sz w:val="20"/>
                <w:szCs w:val="20"/>
                <w:lang w:eastAsia="ru-RU"/>
              </w:rPr>
              <w:t>Расход</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z w:val="20"/>
                <w:szCs w:val="20"/>
                <w:lang w:eastAsia="ru-RU"/>
              </w:rPr>
              <w:t>горячей</w:t>
            </w:r>
            <w:r w:rsidRPr="003F382E">
              <w:rPr>
                <w:rFonts w:ascii="Times New Roman" w:eastAsia="Times New Roman" w:hAnsi="Times New Roman" w:cs="Times New Roman"/>
                <w:bCs/>
                <w:spacing w:val="-9"/>
                <w:sz w:val="20"/>
                <w:szCs w:val="20"/>
                <w:lang w:eastAsia="ru-RU"/>
              </w:rPr>
              <w:t xml:space="preserve"> </w:t>
            </w:r>
            <w:r w:rsidRPr="003F382E">
              <w:rPr>
                <w:rFonts w:ascii="Times New Roman" w:eastAsia="Times New Roman" w:hAnsi="Times New Roman" w:cs="Times New Roman"/>
                <w:bCs/>
                <w:sz w:val="20"/>
                <w:szCs w:val="20"/>
                <w:lang w:eastAsia="ru-RU"/>
              </w:rPr>
              <w:t>воды</w:t>
            </w:r>
            <w:r w:rsidRPr="003F382E">
              <w:rPr>
                <w:rFonts w:ascii="Times New Roman" w:eastAsia="Times New Roman" w:hAnsi="Times New Roman" w:cs="Times New Roman"/>
                <w:bCs/>
                <w:spacing w:val="23"/>
                <w:w w:val="99"/>
                <w:sz w:val="20"/>
                <w:szCs w:val="20"/>
                <w:lang w:eastAsia="ru-RU"/>
              </w:rPr>
              <w:t xml:space="preserve"> </w:t>
            </w:r>
            <w:r w:rsidRPr="003F382E">
              <w:rPr>
                <w:rFonts w:ascii="Times New Roman" w:eastAsia="Times New Roman" w:hAnsi="Times New Roman" w:cs="Times New Roman"/>
                <w:bCs/>
                <w:sz w:val="20"/>
                <w:szCs w:val="20"/>
                <w:lang w:eastAsia="ru-RU"/>
              </w:rPr>
              <w:t>одним</w:t>
            </w:r>
            <w:r w:rsidRPr="003F382E">
              <w:rPr>
                <w:rFonts w:ascii="Times New Roman" w:eastAsia="Times New Roman" w:hAnsi="Times New Roman" w:cs="Times New Roman"/>
                <w:bCs/>
                <w:spacing w:val="-9"/>
                <w:sz w:val="20"/>
                <w:szCs w:val="20"/>
                <w:lang w:eastAsia="ru-RU"/>
              </w:rPr>
              <w:t xml:space="preserve"> </w:t>
            </w:r>
            <w:r w:rsidRPr="003F382E">
              <w:rPr>
                <w:rFonts w:ascii="Times New Roman" w:eastAsia="Times New Roman" w:hAnsi="Times New Roman" w:cs="Times New Roman"/>
                <w:bCs/>
                <w:sz w:val="20"/>
                <w:szCs w:val="20"/>
                <w:lang w:eastAsia="ru-RU"/>
              </w:rPr>
              <w:t>жителем,</w:t>
            </w:r>
            <w:r w:rsidRPr="003F382E">
              <w:rPr>
                <w:rFonts w:ascii="Times New Roman" w:eastAsia="Times New Roman" w:hAnsi="Times New Roman" w:cs="Times New Roman"/>
                <w:bCs/>
                <w:spacing w:val="-9"/>
                <w:sz w:val="20"/>
                <w:szCs w:val="20"/>
                <w:lang w:eastAsia="ru-RU"/>
              </w:rPr>
              <w:t xml:space="preserve"> </w:t>
            </w:r>
            <w:r w:rsidRPr="003F382E">
              <w:rPr>
                <w:rFonts w:ascii="Times New Roman" w:eastAsia="Times New Roman" w:hAnsi="Times New Roman" w:cs="Times New Roman"/>
                <w:bCs/>
                <w:spacing w:val="-1"/>
                <w:sz w:val="20"/>
                <w:szCs w:val="20"/>
                <w:lang w:eastAsia="ru-RU"/>
              </w:rPr>
              <w:t>л/сут</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shd w:val="clear" w:color="auto" w:fill="F2F2F2"/>
              <w:kinsoku w:val="0"/>
              <w:overflowPunct w:val="0"/>
              <w:autoSpaceDE w:val="0"/>
              <w:autoSpaceDN w:val="0"/>
              <w:adjustRightInd w:val="0"/>
              <w:spacing w:after="0" w:line="256" w:lineRule="auto"/>
              <w:ind w:left="181" w:right="188" w:firstLine="2"/>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bCs/>
                <w:sz w:val="20"/>
                <w:szCs w:val="20"/>
                <w:lang w:eastAsia="ru-RU"/>
              </w:rPr>
              <w:t>Среднечасовой</w:t>
            </w:r>
            <w:r w:rsidRPr="003F382E">
              <w:rPr>
                <w:rFonts w:ascii="Times New Roman" w:eastAsia="Times New Roman" w:hAnsi="Times New Roman" w:cs="Times New Roman"/>
                <w:bCs/>
                <w:spacing w:val="-20"/>
                <w:sz w:val="20"/>
                <w:szCs w:val="20"/>
                <w:lang w:eastAsia="ru-RU"/>
              </w:rPr>
              <w:t xml:space="preserve"> </w:t>
            </w:r>
            <w:r w:rsidRPr="003F382E">
              <w:rPr>
                <w:rFonts w:ascii="Times New Roman" w:eastAsia="Times New Roman" w:hAnsi="Times New Roman" w:cs="Times New Roman"/>
                <w:bCs/>
                <w:sz w:val="20"/>
                <w:szCs w:val="20"/>
                <w:lang w:eastAsia="ru-RU"/>
              </w:rPr>
              <w:t>расход</w:t>
            </w:r>
            <w:r w:rsidRPr="003F382E">
              <w:rPr>
                <w:rFonts w:ascii="Times New Roman" w:eastAsia="Times New Roman" w:hAnsi="Times New Roman" w:cs="Times New Roman"/>
                <w:bCs/>
                <w:spacing w:val="23"/>
                <w:w w:val="99"/>
                <w:sz w:val="20"/>
                <w:szCs w:val="20"/>
                <w:lang w:eastAsia="ru-RU"/>
              </w:rPr>
              <w:t xml:space="preserve"> </w:t>
            </w:r>
            <w:r w:rsidRPr="003F382E">
              <w:rPr>
                <w:rFonts w:ascii="Times New Roman" w:eastAsia="Times New Roman" w:hAnsi="Times New Roman" w:cs="Times New Roman"/>
                <w:bCs/>
                <w:sz w:val="20"/>
                <w:szCs w:val="20"/>
                <w:lang w:eastAsia="ru-RU"/>
              </w:rPr>
              <w:t>тепловой</w:t>
            </w:r>
            <w:r w:rsidRPr="003F382E">
              <w:rPr>
                <w:rFonts w:ascii="Times New Roman" w:eastAsia="Times New Roman" w:hAnsi="Times New Roman" w:cs="Times New Roman"/>
                <w:bCs/>
                <w:spacing w:val="-7"/>
                <w:sz w:val="20"/>
                <w:szCs w:val="20"/>
                <w:lang w:eastAsia="ru-RU"/>
              </w:rPr>
              <w:t xml:space="preserve"> </w:t>
            </w:r>
            <w:r w:rsidRPr="003F382E">
              <w:rPr>
                <w:rFonts w:ascii="Times New Roman" w:eastAsia="Times New Roman" w:hAnsi="Times New Roman" w:cs="Times New Roman"/>
                <w:bCs/>
                <w:sz w:val="20"/>
                <w:szCs w:val="20"/>
                <w:lang w:eastAsia="ru-RU"/>
              </w:rPr>
              <w:t>энергии</w:t>
            </w:r>
            <w:r w:rsidRPr="003F382E">
              <w:rPr>
                <w:rFonts w:ascii="Times New Roman" w:eastAsia="Times New Roman" w:hAnsi="Times New Roman" w:cs="Times New Roman"/>
                <w:bCs/>
                <w:spacing w:val="-5"/>
                <w:sz w:val="20"/>
                <w:szCs w:val="20"/>
                <w:lang w:eastAsia="ru-RU"/>
              </w:rPr>
              <w:t xml:space="preserve"> </w:t>
            </w:r>
            <w:r w:rsidRPr="003F382E">
              <w:rPr>
                <w:rFonts w:ascii="Times New Roman" w:eastAsia="Times New Roman" w:hAnsi="Times New Roman" w:cs="Times New Roman"/>
                <w:bCs/>
                <w:sz w:val="20"/>
                <w:szCs w:val="20"/>
                <w:lang w:eastAsia="ru-RU"/>
              </w:rPr>
              <w:t>на</w:t>
            </w:r>
            <w:r w:rsidRPr="003F382E">
              <w:rPr>
                <w:rFonts w:ascii="Times New Roman" w:eastAsia="Times New Roman" w:hAnsi="Times New Roman" w:cs="Times New Roman"/>
                <w:bCs/>
                <w:spacing w:val="-7"/>
                <w:sz w:val="20"/>
                <w:szCs w:val="20"/>
                <w:lang w:eastAsia="ru-RU"/>
              </w:rPr>
              <w:t xml:space="preserve"> </w:t>
            </w:r>
            <w:r w:rsidRPr="003F382E">
              <w:rPr>
                <w:rFonts w:ascii="Times New Roman" w:eastAsia="Times New Roman" w:hAnsi="Times New Roman" w:cs="Times New Roman"/>
                <w:bCs/>
                <w:sz w:val="20"/>
                <w:szCs w:val="20"/>
                <w:lang w:eastAsia="ru-RU"/>
              </w:rPr>
              <w:t>1</w:t>
            </w:r>
            <w:r w:rsidRPr="003F382E">
              <w:rPr>
                <w:rFonts w:ascii="Times New Roman" w:eastAsia="Times New Roman" w:hAnsi="Times New Roman" w:cs="Times New Roman"/>
                <w:bCs/>
                <w:spacing w:val="22"/>
                <w:w w:val="99"/>
                <w:sz w:val="20"/>
                <w:szCs w:val="20"/>
                <w:lang w:eastAsia="ru-RU"/>
              </w:rPr>
              <w:t xml:space="preserve"> </w:t>
            </w:r>
            <w:r w:rsidRPr="003F382E">
              <w:rPr>
                <w:rFonts w:ascii="Times New Roman" w:eastAsia="Times New Roman" w:hAnsi="Times New Roman" w:cs="Times New Roman"/>
                <w:bCs/>
                <w:sz w:val="20"/>
                <w:szCs w:val="20"/>
                <w:lang w:eastAsia="ru-RU"/>
              </w:rPr>
              <w:t>жителя</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3F382E" w:rsidRPr="003F382E" w:rsidRDefault="003F382E" w:rsidP="003F382E">
            <w:pPr>
              <w:widowControl w:val="0"/>
              <w:shd w:val="clear" w:color="auto" w:fill="F2F2F2"/>
              <w:kinsoku w:val="0"/>
              <w:overflowPunct w:val="0"/>
              <w:autoSpaceDE w:val="0"/>
              <w:autoSpaceDN w:val="0"/>
              <w:adjustRightInd w:val="0"/>
              <w:spacing w:before="9" w:after="0" w:line="256" w:lineRule="auto"/>
              <w:rPr>
                <w:rFonts w:ascii="Times New Roman" w:eastAsia="Times New Roman" w:hAnsi="Times New Roman" w:cs="Times New Roman"/>
                <w:bCs/>
                <w:sz w:val="19"/>
                <w:szCs w:val="19"/>
                <w:lang w:eastAsia="ru-RU"/>
              </w:rPr>
            </w:pPr>
          </w:p>
          <w:p w:rsidR="003F382E" w:rsidRPr="003F382E" w:rsidRDefault="003F382E" w:rsidP="003F382E">
            <w:pPr>
              <w:widowControl w:val="0"/>
              <w:shd w:val="clear" w:color="auto" w:fill="F2F2F2"/>
              <w:kinsoku w:val="0"/>
              <w:overflowPunct w:val="0"/>
              <w:autoSpaceDE w:val="0"/>
              <w:autoSpaceDN w:val="0"/>
              <w:adjustRightInd w:val="0"/>
              <w:spacing w:after="0" w:line="256" w:lineRule="auto"/>
              <w:ind w:left="195"/>
              <w:rPr>
                <w:rFonts w:ascii="Times New Roman" w:eastAsia="Times New Roman" w:hAnsi="Times New Roman" w:cs="Times New Roman"/>
                <w:sz w:val="20"/>
                <w:szCs w:val="20"/>
                <w:lang w:eastAsia="ru-RU"/>
              </w:rPr>
            </w:pPr>
            <w:r w:rsidRPr="003F382E">
              <w:rPr>
                <w:rFonts w:ascii="Times New Roman" w:eastAsia="Times New Roman" w:hAnsi="Times New Roman" w:cs="Times New Roman"/>
                <w:bCs/>
                <w:sz w:val="20"/>
                <w:szCs w:val="20"/>
                <w:lang w:eastAsia="ru-RU"/>
              </w:rPr>
              <w:t>Размерность</w:t>
            </w:r>
          </w:p>
        </w:tc>
      </w:tr>
      <w:tr w:rsidR="003F382E" w:rsidRPr="003F382E" w:rsidTr="001823E2">
        <w:trPr>
          <w:trHeight w:hRule="exact" w:val="468"/>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72" w:right="137" w:hanging="40"/>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водопроводом</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канализацией,</w:t>
            </w:r>
            <w:r w:rsidRPr="003F382E">
              <w:rPr>
                <w:rFonts w:ascii="Times New Roman" w:eastAsia="Times New Roman" w:hAnsi="Times New Roman" w:cs="Times New Roman"/>
                <w:spacing w:val="23"/>
                <w:w w:val="99"/>
                <w:sz w:val="20"/>
                <w:szCs w:val="20"/>
                <w:lang w:eastAsia="ru-RU"/>
              </w:rPr>
              <w:t xml:space="preserve"> </w:t>
            </w:r>
            <w:r w:rsidRPr="003F382E">
              <w:rPr>
                <w:rFonts w:ascii="Times New Roman" w:eastAsia="Times New Roman" w:hAnsi="Times New Roman" w:cs="Times New Roman"/>
                <w:sz w:val="20"/>
                <w:szCs w:val="20"/>
                <w:lang w:eastAsia="ru-RU"/>
              </w:rPr>
              <w:t>без</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ванн</w:t>
            </w:r>
          </w:p>
        </w:tc>
        <w:tc>
          <w:tcPr>
            <w:tcW w:w="22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40</w:t>
            </w:r>
          </w:p>
        </w:tc>
        <w:tc>
          <w:tcPr>
            <w:tcW w:w="24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100,00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9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72" w:right="137" w:hanging="40"/>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То же, с газоснабжением</w:t>
            </w:r>
          </w:p>
        </w:tc>
        <w:tc>
          <w:tcPr>
            <w:tcW w:w="22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48</w:t>
            </w:r>
          </w:p>
        </w:tc>
        <w:tc>
          <w:tcPr>
            <w:tcW w:w="24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righ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49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701"/>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30"/>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 xml:space="preserve">С </w:t>
            </w:r>
            <w:r w:rsidRPr="003F382E">
              <w:rPr>
                <w:rFonts w:ascii="Times New Roman" w:eastAsia="Times New Roman" w:hAnsi="Times New Roman" w:cs="Times New Roman"/>
                <w:bCs/>
                <w:spacing w:val="-1"/>
                <w:sz w:val="20"/>
                <w:szCs w:val="20"/>
                <w:lang w:eastAsia="ru-RU"/>
              </w:rPr>
              <w:t>водопроводом</w:t>
            </w:r>
            <w:r w:rsidRPr="003F382E">
              <w:rPr>
                <w:rFonts w:ascii="Times New Roman" w:eastAsia="Times New Roman" w:hAnsi="Times New Roman" w:cs="Times New Roman"/>
                <w:sz w:val="20"/>
                <w:szCs w:val="20"/>
                <w:lang w:eastAsia="ru-RU"/>
              </w:rPr>
              <w:t>, канализацией и ваннами с водонагревателями, работающими на твердом топливе</w:t>
            </w:r>
          </w:p>
        </w:tc>
        <w:tc>
          <w:tcPr>
            <w:tcW w:w="2269"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60</w:t>
            </w:r>
          </w:p>
        </w:tc>
        <w:tc>
          <w:tcPr>
            <w:tcW w:w="2410"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righ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150,00</w:t>
            </w:r>
          </w:p>
        </w:tc>
        <w:tc>
          <w:tcPr>
            <w:tcW w:w="1553"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9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72" w:right="137" w:hanging="40"/>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То же, с газовыми водонагревателями</w:t>
            </w:r>
          </w:p>
        </w:tc>
        <w:tc>
          <w:tcPr>
            <w:tcW w:w="22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85</w:t>
            </w:r>
          </w:p>
        </w:tc>
        <w:tc>
          <w:tcPr>
            <w:tcW w:w="24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212,50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9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698"/>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72" w:right="137" w:hanging="40"/>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С централизованным горячим водоснабжением и с сидячими ваннами</w:t>
            </w:r>
          </w:p>
        </w:tc>
        <w:tc>
          <w:tcPr>
            <w:tcW w:w="2269"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95</w:t>
            </w:r>
          </w:p>
        </w:tc>
        <w:tc>
          <w:tcPr>
            <w:tcW w:w="2410"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righ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237,50</w:t>
            </w:r>
          </w:p>
        </w:tc>
        <w:tc>
          <w:tcPr>
            <w:tcW w:w="1553"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9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1"/>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72" w:right="137" w:hanging="40"/>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То же, с ваннами длиной более 1500 - 1700 мм</w:t>
            </w:r>
          </w:p>
        </w:tc>
        <w:tc>
          <w:tcPr>
            <w:tcW w:w="22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100</w:t>
            </w:r>
          </w:p>
        </w:tc>
        <w:tc>
          <w:tcPr>
            <w:tcW w:w="24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righ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49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bl>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4"/>
          <w:lang w:eastAsia="ru-RU"/>
        </w:rPr>
      </w:pPr>
      <w:r w:rsidRPr="003F382E">
        <w:rPr>
          <w:rFonts w:ascii="Times New Roman" w:eastAsia="Times New Roman" w:hAnsi="Times New Roman" w:cs="Times New Roman"/>
          <w:spacing w:val="-1"/>
          <w:sz w:val="20"/>
          <w:szCs w:val="20"/>
          <w:lang w:eastAsia="ru-RU"/>
        </w:rPr>
        <w:t>Таблица</w:t>
      </w:r>
      <w:r w:rsidRPr="003F382E">
        <w:rPr>
          <w:rFonts w:ascii="Times New Roman" w:eastAsia="Times New Roman" w:hAnsi="Times New Roman" w:cs="Times New Roman"/>
          <w:spacing w:val="39"/>
          <w:sz w:val="20"/>
          <w:szCs w:val="20"/>
          <w:lang w:eastAsia="ru-RU"/>
        </w:rPr>
        <w:t xml:space="preserve"> </w:t>
      </w:r>
      <w:r w:rsidRPr="003F382E">
        <w:rPr>
          <w:rFonts w:ascii="Times New Roman" w:eastAsia="Times New Roman" w:hAnsi="Times New Roman" w:cs="Times New Roman"/>
          <w:sz w:val="20"/>
          <w:szCs w:val="20"/>
          <w:lang w:eastAsia="ru-RU"/>
        </w:rPr>
        <w:t xml:space="preserve">2.3.3 - </w:t>
      </w:r>
      <w:r w:rsidRPr="003F382E">
        <w:rPr>
          <w:rFonts w:ascii="Times New Roman" w:eastAsia="Times New Roman" w:hAnsi="Times New Roman" w:cs="Times New Roman"/>
          <w:bCs/>
          <w:sz w:val="20"/>
          <w:szCs w:val="20"/>
          <w:lang w:eastAsia="ru-RU"/>
        </w:rPr>
        <w:t>Удельные</w:t>
      </w:r>
      <w:r w:rsidRPr="003F382E">
        <w:rPr>
          <w:rFonts w:ascii="Times New Roman" w:eastAsia="Times New Roman" w:hAnsi="Times New Roman" w:cs="Times New Roman"/>
          <w:bCs/>
          <w:spacing w:val="40"/>
          <w:sz w:val="20"/>
          <w:szCs w:val="20"/>
          <w:lang w:eastAsia="ru-RU"/>
        </w:rPr>
        <w:t xml:space="preserve"> </w:t>
      </w:r>
      <w:r w:rsidRPr="003F382E">
        <w:rPr>
          <w:rFonts w:ascii="Times New Roman" w:eastAsia="Times New Roman" w:hAnsi="Times New Roman" w:cs="Times New Roman"/>
          <w:bCs/>
          <w:sz w:val="20"/>
          <w:szCs w:val="20"/>
          <w:lang w:eastAsia="ru-RU"/>
        </w:rPr>
        <w:t>характеристики</w:t>
      </w:r>
      <w:r w:rsidRPr="003F382E">
        <w:rPr>
          <w:rFonts w:ascii="Times New Roman" w:eastAsia="Times New Roman" w:hAnsi="Times New Roman" w:cs="Times New Roman"/>
          <w:bCs/>
          <w:spacing w:val="39"/>
          <w:sz w:val="20"/>
          <w:szCs w:val="20"/>
          <w:lang w:eastAsia="ru-RU"/>
        </w:rPr>
        <w:t xml:space="preserve"> </w:t>
      </w:r>
      <w:r w:rsidRPr="003F382E">
        <w:rPr>
          <w:rFonts w:ascii="Times New Roman" w:eastAsia="Times New Roman" w:hAnsi="Times New Roman" w:cs="Times New Roman"/>
          <w:bCs/>
          <w:sz w:val="20"/>
          <w:szCs w:val="20"/>
          <w:lang w:eastAsia="ru-RU"/>
        </w:rPr>
        <w:t>расхода</w:t>
      </w:r>
      <w:r w:rsidRPr="003F382E">
        <w:rPr>
          <w:rFonts w:ascii="Times New Roman" w:eastAsia="Times New Roman" w:hAnsi="Times New Roman" w:cs="Times New Roman"/>
          <w:bCs/>
          <w:spacing w:val="39"/>
          <w:sz w:val="20"/>
          <w:szCs w:val="20"/>
          <w:lang w:eastAsia="ru-RU"/>
        </w:rPr>
        <w:t xml:space="preserve"> </w:t>
      </w:r>
      <w:r w:rsidRPr="003F382E">
        <w:rPr>
          <w:rFonts w:ascii="Times New Roman" w:eastAsia="Times New Roman" w:hAnsi="Times New Roman" w:cs="Times New Roman"/>
          <w:bCs/>
          <w:sz w:val="20"/>
          <w:szCs w:val="20"/>
          <w:lang w:eastAsia="ru-RU"/>
        </w:rPr>
        <w:t>тепловой</w:t>
      </w:r>
      <w:r w:rsidRPr="003F382E">
        <w:rPr>
          <w:rFonts w:ascii="Times New Roman" w:eastAsia="Times New Roman" w:hAnsi="Times New Roman" w:cs="Times New Roman"/>
          <w:bCs/>
          <w:spacing w:val="38"/>
          <w:sz w:val="20"/>
          <w:szCs w:val="20"/>
          <w:lang w:eastAsia="ru-RU"/>
        </w:rPr>
        <w:t xml:space="preserve"> </w:t>
      </w:r>
      <w:r w:rsidRPr="003F382E">
        <w:rPr>
          <w:rFonts w:ascii="Times New Roman" w:eastAsia="Times New Roman" w:hAnsi="Times New Roman" w:cs="Times New Roman"/>
          <w:bCs/>
          <w:sz w:val="20"/>
          <w:szCs w:val="20"/>
          <w:lang w:eastAsia="ru-RU"/>
        </w:rPr>
        <w:t>энергии</w:t>
      </w:r>
      <w:r w:rsidRPr="003F382E">
        <w:rPr>
          <w:rFonts w:ascii="Times New Roman" w:eastAsia="Times New Roman" w:hAnsi="Times New Roman" w:cs="Times New Roman"/>
          <w:bCs/>
          <w:spacing w:val="39"/>
          <w:sz w:val="20"/>
          <w:szCs w:val="20"/>
          <w:lang w:eastAsia="ru-RU"/>
        </w:rPr>
        <w:t xml:space="preserve"> </w:t>
      </w:r>
      <w:r w:rsidRPr="003F382E">
        <w:rPr>
          <w:rFonts w:ascii="Times New Roman" w:eastAsia="Times New Roman" w:hAnsi="Times New Roman" w:cs="Times New Roman"/>
          <w:bCs/>
          <w:sz w:val="20"/>
          <w:szCs w:val="20"/>
          <w:lang w:eastAsia="ru-RU"/>
        </w:rPr>
        <w:t>на</w:t>
      </w:r>
      <w:r w:rsidRPr="003F382E">
        <w:rPr>
          <w:rFonts w:ascii="Times New Roman" w:eastAsia="Times New Roman" w:hAnsi="Times New Roman" w:cs="Times New Roman"/>
          <w:bCs/>
          <w:spacing w:val="38"/>
          <w:sz w:val="20"/>
          <w:szCs w:val="20"/>
          <w:lang w:eastAsia="ru-RU"/>
        </w:rPr>
        <w:t xml:space="preserve"> </w:t>
      </w:r>
      <w:r w:rsidRPr="003F382E">
        <w:rPr>
          <w:rFonts w:ascii="Times New Roman" w:eastAsia="Times New Roman" w:hAnsi="Times New Roman" w:cs="Times New Roman"/>
          <w:bCs/>
          <w:sz w:val="20"/>
          <w:szCs w:val="20"/>
          <w:lang w:eastAsia="ru-RU"/>
        </w:rPr>
        <w:t>горячее</w:t>
      </w:r>
      <w:r w:rsidRPr="003F382E">
        <w:rPr>
          <w:rFonts w:ascii="Times New Roman" w:eastAsia="Times New Roman" w:hAnsi="Times New Roman" w:cs="Times New Roman"/>
          <w:bCs/>
          <w:spacing w:val="24"/>
          <w:w w:val="99"/>
          <w:sz w:val="20"/>
          <w:szCs w:val="20"/>
          <w:lang w:eastAsia="ru-RU"/>
        </w:rPr>
        <w:t xml:space="preserve"> </w:t>
      </w:r>
      <w:r w:rsidRPr="003F382E">
        <w:rPr>
          <w:rFonts w:ascii="Times New Roman" w:eastAsia="Times New Roman" w:hAnsi="Times New Roman" w:cs="Times New Roman"/>
          <w:bCs/>
          <w:spacing w:val="-1"/>
          <w:sz w:val="20"/>
          <w:szCs w:val="20"/>
          <w:lang w:eastAsia="ru-RU"/>
        </w:rPr>
        <w:t>водоснабжение</w:t>
      </w:r>
      <w:r w:rsidRPr="003F382E">
        <w:rPr>
          <w:rFonts w:ascii="Times New Roman" w:eastAsia="Times New Roman" w:hAnsi="Times New Roman" w:cs="Times New Roman"/>
          <w:bCs/>
          <w:spacing w:val="-23"/>
          <w:sz w:val="20"/>
          <w:szCs w:val="20"/>
          <w:lang w:eastAsia="ru-RU"/>
        </w:rPr>
        <w:t xml:space="preserve"> </w:t>
      </w:r>
      <w:r w:rsidRPr="003F382E">
        <w:rPr>
          <w:rFonts w:ascii="Times New Roman" w:eastAsia="Times New Roman" w:hAnsi="Times New Roman" w:cs="Times New Roman"/>
          <w:bCs/>
          <w:sz w:val="20"/>
          <w:szCs w:val="20"/>
          <w:lang w:eastAsia="ru-RU"/>
        </w:rPr>
        <w:t>общественных</w:t>
      </w:r>
      <w:r w:rsidRPr="003F382E">
        <w:rPr>
          <w:rFonts w:ascii="Times New Roman" w:eastAsia="Times New Roman" w:hAnsi="Times New Roman" w:cs="Times New Roman"/>
          <w:bCs/>
          <w:spacing w:val="-21"/>
          <w:sz w:val="20"/>
          <w:szCs w:val="20"/>
          <w:lang w:eastAsia="ru-RU"/>
        </w:rPr>
        <w:t xml:space="preserve"> </w:t>
      </w:r>
      <w:r w:rsidRPr="003F382E">
        <w:rPr>
          <w:rFonts w:ascii="Times New Roman" w:eastAsia="Times New Roman" w:hAnsi="Times New Roman" w:cs="Times New Roman"/>
          <w:bCs/>
          <w:spacing w:val="-1"/>
          <w:sz w:val="20"/>
          <w:szCs w:val="20"/>
          <w:lang w:eastAsia="ru-RU"/>
        </w:rPr>
        <w:t>зданий</w:t>
      </w:r>
    </w:p>
    <w:tbl>
      <w:tblPr>
        <w:tblW w:w="0" w:type="auto"/>
        <w:tblInd w:w="106" w:type="dxa"/>
        <w:tblLayout w:type="fixed"/>
        <w:tblCellMar>
          <w:left w:w="0" w:type="dxa"/>
          <w:right w:w="0" w:type="dxa"/>
        </w:tblCellMar>
        <w:tblLook w:val="04A0" w:firstRow="1" w:lastRow="0" w:firstColumn="1" w:lastColumn="0" w:noHBand="0" w:noVBand="1"/>
      </w:tblPr>
      <w:tblGrid>
        <w:gridCol w:w="3113"/>
        <w:gridCol w:w="2271"/>
        <w:gridCol w:w="2408"/>
        <w:gridCol w:w="1553"/>
      </w:tblGrid>
      <w:tr w:rsidR="003F382E" w:rsidRPr="003F382E" w:rsidTr="001823E2">
        <w:trPr>
          <w:trHeight w:hRule="exact" w:val="698"/>
          <w:tblHeader/>
        </w:trPr>
        <w:tc>
          <w:tcPr>
            <w:tcW w:w="3113" w:type="dxa"/>
            <w:tcBorders>
              <w:top w:val="single" w:sz="4" w:space="0" w:color="000000"/>
              <w:left w:val="single" w:sz="4" w:space="0" w:color="000000"/>
              <w:bottom w:val="single" w:sz="4" w:space="0" w:color="000000"/>
              <w:right w:val="single" w:sz="4" w:space="0" w:color="000000"/>
            </w:tcBorders>
            <w:shd w:val="clear" w:color="auto" w:fill="auto"/>
          </w:tcPr>
          <w:p w:rsidR="003F382E" w:rsidRPr="003F382E" w:rsidRDefault="003F382E" w:rsidP="003F382E">
            <w:pPr>
              <w:widowControl w:val="0"/>
              <w:kinsoku w:val="0"/>
              <w:overflowPunct w:val="0"/>
              <w:autoSpaceDE w:val="0"/>
              <w:autoSpaceDN w:val="0"/>
              <w:adjustRightInd w:val="0"/>
              <w:spacing w:before="9" w:after="0" w:line="256" w:lineRule="auto"/>
              <w:rPr>
                <w:rFonts w:ascii="Times New Roman" w:eastAsia="Times New Roman" w:hAnsi="Times New Roman" w:cs="Times New Roman"/>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76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Водопотребители</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3F382E" w:rsidRPr="003F382E" w:rsidRDefault="003F382E" w:rsidP="003F382E">
            <w:pPr>
              <w:widowControl w:val="0"/>
              <w:kinsoku w:val="0"/>
              <w:overflowPunct w:val="0"/>
              <w:autoSpaceDE w:val="0"/>
              <w:autoSpaceDN w:val="0"/>
              <w:adjustRightInd w:val="0"/>
              <w:spacing w:before="9" w:after="0" w:line="256" w:lineRule="auto"/>
              <w:rPr>
                <w:rFonts w:ascii="Times New Roman" w:eastAsia="Times New Roman" w:hAnsi="Times New Roman" w:cs="Times New Roman"/>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224"/>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Единица</w:t>
            </w:r>
            <w:r w:rsidRPr="003F382E">
              <w:rPr>
                <w:rFonts w:ascii="Times New Roman" w:eastAsia="Times New Roman" w:hAnsi="Times New Roman" w:cs="Times New Roman"/>
                <w:bCs/>
                <w:spacing w:val="-17"/>
                <w:sz w:val="20"/>
                <w:szCs w:val="20"/>
                <w:lang w:eastAsia="ru-RU"/>
              </w:rPr>
              <w:t xml:space="preserve"> </w:t>
            </w:r>
            <w:r w:rsidRPr="003F382E">
              <w:rPr>
                <w:rFonts w:ascii="Times New Roman" w:eastAsia="Times New Roman" w:hAnsi="Times New Roman" w:cs="Times New Roman"/>
                <w:bCs/>
                <w:sz w:val="20"/>
                <w:szCs w:val="20"/>
                <w:lang w:eastAsia="ru-RU"/>
              </w:rPr>
              <w:t>измерения</w:t>
            </w:r>
          </w:p>
        </w:tc>
        <w:tc>
          <w:tcPr>
            <w:tcW w:w="2408"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56" w:lineRule="auto"/>
              <w:ind w:left="80" w:right="8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Среднечасовая</w:t>
            </w:r>
            <w:r w:rsidRPr="003F382E">
              <w:rPr>
                <w:rFonts w:ascii="Times New Roman" w:eastAsia="Times New Roman" w:hAnsi="Times New Roman" w:cs="Times New Roman"/>
                <w:bCs/>
                <w:spacing w:val="-22"/>
                <w:sz w:val="20"/>
                <w:szCs w:val="20"/>
                <w:lang w:eastAsia="ru-RU"/>
              </w:rPr>
              <w:t xml:space="preserve"> </w:t>
            </w:r>
            <w:r w:rsidRPr="003F382E">
              <w:rPr>
                <w:rFonts w:ascii="Times New Roman" w:eastAsia="Times New Roman" w:hAnsi="Times New Roman" w:cs="Times New Roman"/>
                <w:bCs/>
                <w:sz w:val="20"/>
                <w:szCs w:val="20"/>
                <w:lang w:eastAsia="ru-RU"/>
              </w:rPr>
              <w:t>нагрузка</w:t>
            </w:r>
            <w:r w:rsidRPr="003F382E">
              <w:rPr>
                <w:rFonts w:ascii="Times New Roman" w:eastAsia="Times New Roman" w:hAnsi="Times New Roman" w:cs="Times New Roman"/>
                <w:bCs/>
                <w:spacing w:val="23"/>
                <w:w w:val="99"/>
                <w:sz w:val="20"/>
                <w:szCs w:val="20"/>
                <w:lang w:eastAsia="ru-RU"/>
              </w:rPr>
              <w:t xml:space="preserve"> </w:t>
            </w:r>
            <w:r w:rsidRPr="003F382E">
              <w:rPr>
                <w:rFonts w:ascii="Times New Roman" w:eastAsia="Times New Roman" w:hAnsi="Times New Roman" w:cs="Times New Roman"/>
                <w:bCs/>
                <w:sz w:val="20"/>
                <w:szCs w:val="20"/>
                <w:lang w:eastAsia="ru-RU"/>
              </w:rPr>
              <w:t>ГВС</w:t>
            </w:r>
            <w:r w:rsidRPr="003F382E">
              <w:rPr>
                <w:rFonts w:ascii="Times New Roman" w:eastAsia="Times New Roman" w:hAnsi="Times New Roman" w:cs="Times New Roman"/>
                <w:bCs/>
                <w:spacing w:val="-4"/>
                <w:sz w:val="20"/>
                <w:szCs w:val="20"/>
                <w:lang w:eastAsia="ru-RU"/>
              </w:rPr>
              <w:t xml:space="preserve"> </w:t>
            </w:r>
            <w:r w:rsidRPr="003F382E">
              <w:rPr>
                <w:rFonts w:ascii="Times New Roman" w:eastAsia="Times New Roman" w:hAnsi="Times New Roman" w:cs="Times New Roman"/>
                <w:bCs/>
                <w:sz w:val="20"/>
                <w:szCs w:val="20"/>
                <w:lang w:eastAsia="ru-RU"/>
              </w:rPr>
              <w:t>в</w:t>
            </w:r>
            <w:r w:rsidRPr="003F382E">
              <w:rPr>
                <w:rFonts w:ascii="Times New Roman" w:eastAsia="Times New Roman" w:hAnsi="Times New Roman" w:cs="Times New Roman"/>
                <w:bCs/>
                <w:spacing w:val="-4"/>
                <w:sz w:val="20"/>
                <w:szCs w:val="20"/>
                <w:lang w:eastAsia="ru-RU"/>
              </w:rPr>
              <w:t xml:space="preserve"> </w:t>
            </w:r>
            <w:r w:rsidRPr="003F382E">
              <w:rPr>
                <w:rFonts w:ascii="Times New Roman" w:eastAsia="Times New Roman" w:hAnsi="Times New Roman" w:cs="Times New Roman"/>
                <w:bCs/>
                <w:sz w:val="20"/>
                <w:szCs w:val="20"/>
                <w:lang w:eastAsia="ru-RU"/>
              </w:rPr>
              <w:t>расчете</w:t>
            </w:r>
            <w:r w:rsidRPr="003F382E">
              <w:rPr>
                <w:rFonts w:ascii="Times New Roman" w:eastAsia="Times New Roman" w:hAnsi="Times New Roman" w:cs="Times New Roman"/>
                <w:bCs/>
                <w:spacing w:val="-4"/>
                <w:sz w:val="20"/>
                <w:szCs w:val="20"/>
                <w:lang w:eastAsia="ru-RU"/>
              </w:rPr>
              <w:t xml:space="preserve"> </w:t>
            </w:r>
            <w:r w:rsidRPr="003F382E">
              <w:rPr>
                <w:rFonts w:ascii="Times New Roman" w:eastAsia="Times New Roman" w:hAnsi="Times New Roman" w:cs="Times New Roman"/>
                <w:bCs/>
                <w:sz w:val="20"/>
                <w:szCs w:val="20"/>
                <w:lang w:eastAsia="ru-RU"/>
              </w:rPr>
              <w:t>на</w:t>
            </w:r>
            <w:r w:rsidRPr="003F382E">
              <w:rPr>
                <w:rFonts w:ascii="Times New Roman" w:eastAsia="Times New Roman" w:hAnsi="Times New Roman" w:cs="Times New Roman"/>
                <w:bCs/>
                <w:spacing w:val="-5"/>
                <w:sz w:val="20"/>
                <w:szCs w:val="20"/>
                <w:lang w:eastAsia="ru-RU"/>
              </w:rPr>
              <w:t xml:space="preserve"> </w:t>
            </w:r>
            <w:r w:rsidRPr="003F382E">
              <w:rPr>
                <w:rFonts w:ascii="Times New Roman" w:eastAsia="Times New Roman" w:hAnsi="Times New Roman" w:cs="Times New Roman"/>
                <w:bCs/>
                <w:sz w:val="20"/>
                <w:szCs w:val="20"/>
                <w:lang w:eastAsia="ru-RU"/>
              </w:rPr>
              <w:t>1</w:t>
            </w:r>
            <w:r w:rsidRPr="003F382E">
              <w:rPr>
                <w:rFonts w:ascii="Times New Roman" w:eastAsia="Times New Roman" w:hAnsi="Times New Roman" w:cs="Times New Roman"/>
                <w:bCs/>
                <w:spacing w:val="21"/>
                <w:w w:val="99"/>
                <w:sz w:val="20"/>
                <w:szCs w:val="20"/>
                <w:lang w:eastAsia="ru-RU"/>
              </w:rPr>
              <w:t xml:space="preserve"> </w:t>
            </w:r>
            <w:r w:rsidRPr="003F382E">
              <w:rPr>
                <w:rFonts w:ascii="Times New Roman" w:eastAsia="Times New Roman" w:hAnsi="Times New Roman" w:cs="Times New Roman"/>
                <w:bCs/>
                <w:sz w:val="20"/>
                <w:szCs w:val="20"/>
                <w:lang w:eastAsia="ru-RU"/>
              </w:rPr>
              <w:t>единицу</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3F382E" w:rsidRPr="003F382E" w:rsidRDefault="003F382E" w:rsidP="003F382E">
            <w:pPr>
              <w:widowControl w:val="0"/>
              <w:kinsoku w:val="0"/>
              <w:overflowPunct w:val="0"/>
              <w:autoSpaceDE w:val="0"/>
              <w:autoSpaceDN w:val="0"/>
              <w:adjustRightInd w:val="0"/>
              <w:spacing w:before="9" w:after="0" w:line="256" w:lineRule="auto"/>
              <w:rPr>
                <w:rFonts w:ascii="Times New Roman" w:eastAsia="Times New Roman" w:hAnsi="Times New Roman" w:cs="Times New Roman"/>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19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Размерность</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40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Общежития</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65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общими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душевыми</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5" w:lineRule="auto"/>
              <w:ind w:left="1150" w:right="435" w:hanging="71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pacing w:val="-1"/>
                <w:sz w:val="20"/>
                <w:szCs w:val="20"/>
                <w:lang w:eastAsia="ru-RU"/>
              </w:rPr>
              <w:t>душами</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при</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всех</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жилых</w:t>
            </w:r>
            <w:r w:rsidRPr="003F382E">
              <w:rPr>
                <w:rFonts w:ascii="Times New Roman" w:eastAsia="Times New Roman" w:hAnsi="Times New Roman" w:cs="Times New Roman"/>
                <w:spacing w:val="27"/>
                <w:w w:val="99"/>
                <w:sz w:val="20"/>
                <w:szCs w:val="20"/>
                <w:lang w:eastAsia="ru-RU"/>
              </w:rPr>
              <w:t xml:space="preserve"> </w:t>
            </w:r>
            <w:r w:rsidRPr="003F382E">
              <w:rPr>
                <w:rFonts w:ascii="Times New Roman" w:eastAsia="Times New Roman" w:hAnsi="Times New Roman" w:cs="Times New Roman"/>
                <w:sz w:val="20"/>
                <w:szCs w:val="20"/>
                <w:lang w:eastAsia="ru-RU"/>
              </w:rPr>
              <w:t>комнатах</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200,00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12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Гостиницы,</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пансионаты</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мотели</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2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общими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ванными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душами</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175,00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42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pacing w:val="-1"/>
                <w:sz w:val="20"/>
                <w:szCs w:val="20"/>
                <w:lang w:eastAsia="ru-RU"/>
              </w:rPr>
              <w:t>душами</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во</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всех</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номерах</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350,00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1"/>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ind w:left="40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ваннами</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во</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всех</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номерах</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450,00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413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3.</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Больницы</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2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общими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ванными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душами</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187,50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392" w:right="396" w:firstLine="14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санитарными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узлыми,</w:t>
            </w:r>
            <w:r w:rsidRPr="003F382E">
              <w:rPr>
                <w:rFonts w:ascii="Times New Roman" w:eastAsia="Times New Roman" w:hAnsi="Times New Roman" w:cs="Times New Roman"/>
                <w:spacing w:val="24"/>
                <w:w w:val="99"/>
                <w:sz w:val="20"/>
                <w:szCs w:val="20"/>
                <w:lang w:eastAsia="ru-RU"/>
              </w:rPr>
              <w:t xml:space="preserve"> </w:t>
            </w:r>
            <w:r w:rsidRPr="003F382E">
              <w:rPr>
                <w:rFonts w:ascii="Times New Roman" w:eastAsia="Times New Roman" w:hAnsi="Times New Roman" w:cs="Times New Roman"/>
                <w:sz w:val="20"/>
                <w:szCs w:val="20"/>
                <w:lang w:eastAsia="ru-RU"/>
              </w:rPr>
              <w:t>приближенными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палатам</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225,00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9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инфекционные</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275,00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6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pacing w:val="-1"/>
                <w:sz w:val="20"/>
                <w:szCs w:val="20"/>
                <w:lang w:eastAsia="ru-RU"/>
              </w:rPr>
              <w:t>Санатории</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дома</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отдыха</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65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общими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душевыми</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162,50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150" w:right="435" w:hanging="71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pacing w:val="-1"/>
                <w:sz w:val="20"/>
                <w:szCs w:val="20"/>
                <w:lang w:eastAsia="ru-RU"/>
              </w:rPr>
              <w:t>душами</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при</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всех</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жилых</w:t>
            </w:r>
            <w:r w:rsidRPr="003F382E">
              <w:rPr>
                <w:rFonts w:ascii="Times New Roman" w:eastAsia="Times New Roman" w:hAnsi="Times New Roman" w:cs="Times New Roman"/>
                <w:spacing w:val="27"/>
                <w:w w:val="99"/>
                <w:sz w:val="20"/>
                <w:szCs w:val="20"/>
                <w:lang w:eastAsia="ru-RU"/>
              </w:rPr>
              <w:t xml:space="preserve"> </w:t>
            </w:r>
            <w:r w:rsidRPr="003F382E">
              <w:rPr>
                <w:rFonts w:ascii="Times New Roman" w:eastAsia="Times New Roman" w:hAnsi="Times New Roman" w:cs="Times New Roman"/>
                <w:sz w:val="20"/>
                <w:szCs w:val="20"/>
                <w:lang w:eastAsia="ru-RU"/>
              </w:rPr>
              <w:t>комнатах</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187,50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150" w:right="411" w:hanging="73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ваннами</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при</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всех</w:t>
            </w:r>
            <w:r w:rsidRPr="003F382E">
              <w:rPr>
                <w:rFonts w:ascii="Times New Roman" w:eastAsia="Times New Roman" w:hAnsi="Times New Roman" w:cs="Times New Roman"/>
                <w:spacing w:val="-2"/>
                <w:sz w:val="20"/>
                <w:szCs w:val="20"/>
                <w:lang w:eastAsia="ru-RU"/>
              </w:rPr>
              <w:t xml:space="preserve"> </w:t>
            </w:r>
            <w:r w:rsidRPr="003F382E">
              <w:rPr>
                <w:rFonts w:ascii="Times New Roman" w:eastAsia="Times New Roman" w:hAnsi="Times New Roman" w:cs="Times New Roman"/>
                <w:sz w:val="20"/>
                <w:szCs w:val="20"/>
                <w:lang w:eastAsia="ru-RU"/>
              </w:rPr>
              <w:t>жилых</w:t>
            </w:r>
            <w:r w:rsidRPr="003F382E">
              <w:rPr>
                <w:rFonts w:ascii="Times New Roman" w:eastAsia="Times New Roman" w:hAnsi="Times New Roman" w:cs="Times New Roman"/>
                <w:spacing w:val="22"/>
                <w:w w:val="99"/>
                <w:sz w:val="20"/>
                <w:szCs w:val="20"/>
                <w:lang w:eastAsia="ru-RU"/>
              </w:rPr>
              <w:t xml:space="preserve"> </w:t>
            </w:r>
            <w:r w:rsidRPr="003F382E">
              <w:rPr>
                <w:rFonts w:ascii="Times New Roman" w:eastAsia="Times New Roman" w:hAnsi="Times New Roman" w:cs="Times New Roman"/>
                <w:sz w:val="20"/>
                <w:szCs w:val="20"/>
                <w:lang w:eastAsia="ru-RU"/>
              </w:rPr>
              <w:t>комнатах</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74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житель</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264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w:t>
            </w:r>
            <w:r w:rsidRPr="003F382E">
              <w:rPr>
                <w:rFonts w:ascii="Times New Roman" w:eastAsia="Times New Roman" w:hAnsi="Times New Roman" w:cs="Times New Roman"/>
                <w:spacing w:val="-20"/>
                <w:sz w:val="20"/>
                <w:szCs w:val="20"/>
                <w:lang w:eastAsia="ru-RU"/>
              </w:rPr>
              <w:t xml:space="preserve"> </w:t>
            </w:r>
            <w:r w:rsidRPr="003F382E">
              <w:rPr>
                <w:rFonts w:ascii="Times New Roman" w:eastAsia="Times New Roman" w:hAnsi="Times New Roman" w:cs="Times New Roman"/>
                <w:sz w:val="20"/>
                <w:szCs w:val="20"/>
                <w:lang w:eastAsia="ru-RU"/>
              </w:rPr>
              <w:t>Физкультурно-оздоровительные</w:t>
            </w:r>
            <w:r w:rsidRPr="003F382E">
              <w:rPr>
                <w:rFonts w:ascii="Times New Roman" w:eastAsia="Times New Roman" w:hAnsi="Times New Roman" w:cs="Times New Roman"/>
                <w:spacing w:val="-17"/>
                <w:sz w:val="20"/>
                <w:szCs w:val="20"/>
                <w:lang w:eastAsia="ru-RU"/>
              </w:rPr>
              <w:t xml:space="preserve"> </w:t>
            </w:r>
            <w:r w:rsidRPr="003F382E">
              <w:rPr>
                <w:rFonts w:ascii="Times New Roman" w:eastAsia="Times New Roman" w:hAnsi="Times New Roman" w:cs="Times New Roman"/>
                <w:sz w:val="20"/>
                <w:szCs w:val="20"/>
                <w:lang w:eastAsia="ru-RU"/>
              </w:rPr>
              <w:t>учреждения</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834" w:right="94" w:hanging="74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столовыми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на</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полуфабрикатах,</w:t>
            </w:r>
            <w:r w:rsidRPr="003F382E">
              <w:rPr>
                <w:rFonts w:ascii="Times New Roman" w:eastAsia="Times New Roman" w:hAnsi="Times New Roman" w:cs="Times New Roman"/>
                <w:spacing w:val="24"/>
                <w:w w:val="99"/>
                <w:sz w:val="20"/>
                <w:szCs w:val="20"/>
                <w:lang w:eastAsia="ru-RU"/>
              </w:rPr>
              <w:t xml:space="preserve"> </w:t>
            </w:r>
            <w:r w:rsidRPr="003F382E">
              <w:rPr>
                <w:rFonts w:ascii="Times New Roman" w:eastAsia="Times New Roman" w:hAnsi="Times New Roman" w:cs="Times New Roman"/>
                <w:sz w:val="20"/>
                <w:szCs w:val="20"/>
                <w:lang w:eastAsia="ru-RU"/>
              </w:rPr>
              <w:t>без</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стирки</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белья</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место</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75,00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639" w:right="187" w:hanging="45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со</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столовыми,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работающими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на</w:t>
            </w:r>
            <w:r w:rsidRPr="003F382E">
              <w:rPr>
                <w:rFonts w:ascii="Times New Roman" w:eastAsia="Times New Roman" w:hAnsi="Times New Roman" w:cs="Times New Roman"/>
                <w:spacing w:val="24"/>
                <w:w w:val="99"/>
                <w:sz w:val="20"/>
                <w:szCs w:val="20"/>
                <w:lang w:eastAsia="ru-RU"/>
              </w:rPr>
              <w:t xml:space="preserve"> </w:t>
            </w:r>
            <w:r w:rsidRPr="003F382E">
              <w:rPr>
                <w:rFonts w:ascii="Times New Roman" w:eastAsia="Times New Roman" w:hAnsi="Times New Roman" w:cs="Times New Roman"/>
                <w:sz w:val="20"/>
                <w:szCs w:val="20"/>
                <w:lang w:eastAsia="ru-RU"/>
              </w:rPr>
              <w:t>сырье,</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прачечными</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место</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6.</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Дошкольные</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образовательные</w:t>
            </w:r>
            <w:r w:rsidRPr="003F382E">
              <w:rPr>
                <w:rFonts w:ascii="Times New Roman" w:eastAsia="Times New Roman" w:hAnsi="Times New Roman" w:cs="Times New Roman"/>
                <w:spacing w:val="-2"/>
                <w:sz w:val="20"/>
                <w:szCs w:val="20"/>
                <w:lang w:eastAsia="ru-RU"/>
              </w:rPr>
              <w:t xml:space="preserve"> </w:t>
            </w:r>
            <w:r w:rsidRPr="003F382E">
              <w:rPr>
                <w:rFonts w:ascii="Times New Roman" w:eastAsia="Times New Roman" w:hAnsi="Times New Roman" w:cs="Times New Roman"/>
                <w:spacing w:val="-1"/>
                <w:sz w:val="20"/>
                <w:szCs w:val="20"/>
                <w:lang w:eastAsia="ru-RU"/>
              </w:rPr>
              <w:t>учреждения</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школы-интернаты</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дневным</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пребыванием</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детей</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1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столовыми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на</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полуфабрикатах</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ребенок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68"/>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639" w:right="187" w:hanging="45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со</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столовыми,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работающими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на</w:t>
            </w:r>
            <w:r w:rsidRPr="003F382E">
              <w:rPr>
                <w:rFonts w:ascii="Times New Roman" w:eastAsia="Times New Roman" w:hAnsi="Times New Roman" w:cs="Times New Roman"/>
                <w:spacing w:val="24"/>
                <w:w w:val="99"/>
                <w:sz w:val="20"/>
                <w:szCs w:val="20"/>
                <w:lang w:eastAsia="ru-RU"/>
              </w:rPr>
              <w:t xml:space="preserve"> </w:t>
            </w:r>
            <w:r w:rsidRPr="003F382E">
              <w:rPr>
                <w:rFonts w:ascii="Times New Roman" w:eastAsia="Times New Roman" w:hAnsi="Times New Roman" w:cs="Times New Roman"/>
                <w:sz w:val="20"/>
                <w:szCs w:val="20"/>
                <w:lang w:eastAsia="ru-RU"/>
              </w:rPr>
              <w:t>сырье,</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прачечными</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7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ребенок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180,00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299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круглосуточным</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пребыванием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детей:</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11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столовыми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на</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полуфабрикатах</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7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ребенок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75,00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5" w:lineRule="auto"/>
              <w:ind w:left="639" w:right="187" w:hanging="45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со</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столовыми,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работающими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на</w:t>
            </w:r>
            <w:r w:rsidRPr="003F382E">
              <w:rPr>
                <w:rFonts w:ascii="Times New Roman" w:eastAsia="Times New Roman" w:hAnsi="Times New Roman" w:cs="Times New Roman"/>
                <w:spacing w:val="24"/>
                <w:w w:val="99"/>
                <w:sz w:val="20"/>
                <w:szCs w:val="20"/>
                <w:lang w:eastAsia="ru-RU"/>
              </w:rPr>
              <w:t xml:space="preserve"> </w:t>
            </w:r>
            <w:r w:rsidRPr="003F382E">
              <w:rPr>
                <w:rFonts w:ascii="Times New Roman" w:eastAsia="Times New Roman" w:hAnsi="Times New Roman" w:cs="Times New Roman"/>
                <w:sz w:val="20"/>
                <w:szCs w:val="20"/>
                <w:lang w:eastAsia="ru-RU"/>
              </w:rPr>
              <w:t>сырье,</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прачечными</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7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ребенок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100,00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932"/>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301" w:right="73" w:hanging="228"/>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7.</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Учебные</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заведения</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душевыми</w:t>
            </w:r>
            <w:r w:rsidRPr="003F382E">
              <w:rPr>
                <w:rFonts w:ascii="Times New Roman" w:eastAsia="Times New Roman" w:hAnsi="Times New Roman" w:cs="Times New Roman"/>
                <w:spacing w:val="34"/>
                <w:w w:val="99"/>
                <w:sz w:val="20"/>
                <w:szCs w:val="20"/>
                <w:lang w:eastAsia="ru-RU"/>
              </w:rPr>
              <w:t xml:space="preserve"> </w:t>
            </w:r>
            <w:r w:rsidRPr="003F382E">
              <w:rPr>
                <w:rFonts w:ascii="Times New Roman" w:eastAsia="Times New Roman" w:hAnsi="Times New Roman" w:cs="Times New Roman"/>
                <w:sz w:val="20"/>
                <w:szCs w:val="20"/>
                <w:lang w:eastAsia="ru-RU"/>
              </w:rPr>
              <w:t>при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гимнастических</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залах</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23"/>
                <w:w w:val="99"/>
                <w:sz w:val="20"/>
                <w:szCs w:val="20"/>
                <w:lang w:eastAsia="ru-RU"/>
              </w:rPr>
              <w:t xml:space="preserve"> </w:t>
            </w:r>
            <w:r w:rsidRPr="003F382E">
              <w:rPr>
                <w:rFonts w:ascii="Times New Roman" w:eastAsia="Times New Roman" w:hAnsi="Times New Roman" w:cs="Times New Roman"/>
                <w:sz w:val="20"/>
                <w:szCs w:val="20"/>
                <w:lang w:eastAsia="ru-RU"/>
              </w:rPr>
              <w:t>столовыми,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работающими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на</w:t>
            </w:r>
          </w:p>
          <w:p w:rsidR="003F382E" w:rsidRPr="003F382E" w:rsidRDefault="003F382E" w:rsidP="003F382E">
            <w:pPr>
              <w:widowControl w:val="0"/>
              <w:kinsoku w:val="0"/>
              <w:overflowPunct w:val="0"/>
              <w:autoSpaceDE w:val="0"/>
              <w:autoSpaceDN w:val="0"/>
              <w:adjustRightInd w:val="0"/>
              <w:spacing w:after="0" w:line="256" w:lineRule="auto"/>
              <w:ind w:left="85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полуфабрикатах</w:t>
            </w:r>
          </w:p>
        </w:tc>
        <w:tc>
          <w:tcPr>
            <w:tcW w:w="2271"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505" w:right="381" w:hanging="12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pacing w:val="-1"/>
                <w:sz w:val="20"/>
                <w:szCs w:val="20"/>
                <w:lang w:eastAsia="ru-RU"/>
              </w:rPr>
              <w:t>учащийся</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или</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26"/>
                <w:w w:val="99"/>
                <w:sz w:val="20"/>
                <w:szCs w:val="20"/>
                <w:lang w:eastAsia="ru-RU"/>
              </w:rPr>
              <w:t xml:space="preserve"> </w:t>
            </w:r>
            <w:r w:rsidRPr="003F382E">
              <w:rPr>
                <w:rFonts w:ascii="Times New Roman" w:eastAsia="Times New Roman" w:hAnsi="Times New Roman" w:cs="Times New Roman"/>
                <w:spacing w:val="-1"/>
                <w:sz w:val="20"/>
                <w:szCs w:val="20"/>
                <w:lang w:eastAsia="ru-RU"/>
              </w:rPr>
              <w:t>преподаватель</w:t>
            </w:r>
          </w:p>
        </w:tc>
        <w:tc>
          <w:tcPr>
            <w:tcW w:w="2408"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60,00</w:t>
            </w:r>
          </w:p>
        </w:tc>
        <w:tc>
          <w:tcPr>
            <w:tcW w:w="1553"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sz w:val="29"/>
                <w:szCs w:val="29"/>
                <w:lang w:eastAsia="ru-RU"/>
              </w:rPr>
            </w:pPr>
          </w:p>
          <w:p w:rsidR="003F382E" w:rsidRPr="003F382E" w:rsidRDefault="003F382E" w:rsidP="003F382E">
            <w:pPr>
              <w:widowControl w:val="0"/>
              <w:kinsoku w:val="0"/>
              <w:overflowPunct w:val="0"/>
              <w:autoSpaceDE w:val="0"/>
              <w:autoSpaceDN w:val="0"/>
              <w:adjustRightInd w:val="0"/>
              <w:spacing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29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8.</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Административные</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здания</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1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работающий</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60,00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698"/>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23" w:right="125" w:firstLine="86"/>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9.</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pacing w:val="-1"/>
                <w:sz w:val="20"/>
                <w:szCs w:val="20"/>
                <w:lang w:eastAsia="ru-RU"/>
              </w:rPr>
              <w:t>Предприятия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общественного</w:t>
            </w:r>
            <w:r w:rsidRPr="003F382E">
              <w:rPr>
                <w:rFonts w:ascii="Times New Roman" w:eastAsia="Times New Roman" w:hAnsi="Times New Roman" w:cs="Times New Roman"/>
                <w:spacing w:val="32"/>
                <w:w w:val="99"/>
                <w:sz w:val="20"/>
                <w:szCs w:val="20"/>
                <w:lang w:eastAsia="ru-RU"/>
              </w:rPr>
              <w:t xml:space="preserve"> </w:t>
            </w:r>
            <w:r w:rsidRPr="003F382E">
              <w:rPr>
                <w:rFonts w:ascii="Times New Roman" w:eastAsia="Times New Roman" w:hAnsi="Times New Roman" w:cs="Times New Roman"/>
                <w:spacing w:val="-1"/>
                <w:sz w:val="20"/>
                <w:szCs w:val="20"/>
                <w:lang w:eastAsia="ru-RU"/>
              </w:rPr>
              <w:t>питания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приготовлением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пищи,</w:t>
            </w:r>
          </w:p>
          <w:p w:rsidR="003F382E" w:rsidRPr="003F382E" w:rsidRDefault="003F382E" w:rsidP="003F382E">
            <w:pPr>
              <w:widowControl w:val="0"/>
              <w:kinsoku w:val="0"/>
              <w:overflowPunct w:val="0"/>
              <w:autoSpaceDE w:val="0"/>
              <w:autoSpaceDN w:val="0"/>
              <w:adjustRightInd w:val="0"/>
              <w:spacing w:after="0" w:line="256" w:lineRule="auto"/>
              <w:ind w:left="24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реализуемой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обеденном</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зале</w:t>
            </w:r>
          </w:p>
        </w:tc>
        <w:tc>
          <w:tcPr>
            <w:tcW w:w="2271"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right="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pacing w:val="-1"/>
                <w:sz w:val="20"/>
                <w:szCs w:val="20"/>
                <w:lang w:eastAsia="ru-RU"/>
              </w:rPr>
              <w:t>блюдо</w:t>
            </w:r>
          </w:p>
        </w:tc>
        <w:tc>
          <w:tcPr>
            <w:tcW w:w="2408"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1553"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408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10.</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Магазины</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5" w:lineRule="auto"/>
              <w:ind w:left="488" w:right="494" w:firstLine="2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продовольственные</w:t>
            </w:r>
            <w:r w:rsidRPr="003F382E">
              <w:rPr>
                <w:rFonts w:ascii="Times New Roman" w:eastAsia="Times New Roman" w:hAnsi="Times New Roman" w:cs="Times New Roman"/>
                <w:spacing w:val="-21"/>
                <w:sz w:val="20"/>
                <w:szCs w:val="20"/>
                <w:lang w:eastAsia="ru-RU"/>
              </w:rPr>
              <w:t xml:space="preserve"> </w:t>
            </w:r>
            <w:r w:rsidRPr="003F382E">
              <w:rPr>
                <w:rFonts w:ascii="Times New Roman" w:eastAsia="Times New Roman" w:hAnsi="Times New Roman" w:cs="Times New Roman"/>
                <w:sz w:val="20"/>
                <w:szCs w:val="20"/>
                <w:lang w:eastAsia="ru-RU"/>
              </w:rPr>
              <w:t>(без</w:t>
            </w:r>
            <w:r w:rsidRPr="003F382E">
              <w:rPr>
                <w:rFonts w:ascii="Times New Roman" w:eastAsia="Times New Roman" w:hAnsi="Times New Roman" w:cs="Times New Roman"/>
                <w:spacing w:val="21"/>
                <w:w w:val="99"/>
                <w:sz w:val="20"/>
                <w:szCs w:val="20"/>
                <w:lang w:eastAsia="ru-RU"/>
              </w:rPr>
              <w:t xml:space="preserve"> </w:t>
            </w:r>
            <w:r w:rsidRPr="003F382E">
              <w:rPr>
                <w:rFonts w:ascii="Times New Roman" w:eastAsia="Times New Roman" w:hAnsi="Times New Roman" w:cs="Times New Roman"/>
                <w:spacing w:val="-1"/>
                <w:sz w:val="20"/>
                <w:szCs w:val="20"/>
                <w:lang w:eastAsia="ru-RU"/>
              </w:rPr>
              <w:t>холодильных</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pacing w:val="-1"/>
                <w:sz w:val="20"/>
                <w:szCs w:val="20"/>
                <w:lang w:eastAsia="ru-RU"/>
              </w:rPr>
              <w:t>установок)</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0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pacing w:val="-1"/>
                <w:sz w:val="20"/>
                <w:szCs w:val="20"/>
                <w:lang w:eastAsia="ru-RU"/>
              </w:rPr>
              <w:t>работник</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смену</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93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промтоварные</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0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pacing w:val="-1"/>
                <w:sz w:val="20"/>
                <w:szCs w:val="20"/>
                <w:lang w:eastAsia="ru-RU"/>
              </w:rPr>
              <w:t>работник</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смену</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60,00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11.</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Поликлиники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амбулатории</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0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пациент</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24,00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autoSpaceDE w:val="0"/>
              <w:autoSpaceDN w:val="0"/>
              <w:spacing w:after="0" w:line="256" w:lineRule="auto"/>
              <w:rPr>
                <w:rFonts w:ascii="Times New Roman" w:eastAsia="Times New Roman" w:hAnsi="Times New Roman" w:cs="Times New Roman"/>
                <w:sz w:val="24"/>
              </w:rPr>
            </w:pP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5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работающий</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смену</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72,00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419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12.</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Аптеки</w:t>
            </w:r>
          </w:p>
        </w:tc>
      </w:tr>
      <w:tr w:rsidR="003F382E" w:rsidRPr="003F382E" w:rsidTr="001823E2">
        <w:trPr>
          <w:trHeight w:hRule="exact" w:val="471"/>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64" w:right="425" w:hanging="64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торговый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зал</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подсобные</w:t>
            </w:r>
            <w:r w:rsidRPr="003F382E">
              <w:rPr>
                <w:rFonts w:ascii="Times New Roman" w:eastAsia="Times New Roman" w:hAnsi="Times New Roman" w:cs="Times New Roman"/>
                <w:spacing w:val="29"/>
                <w:w w:val="99"/>
                <w:sz w:val="20"/>
                <w:szCs w:val="20"/>
                <w:lang w:eastAsia="ru-RU"/>
              </w:rPr>
              <w:t xml:space="preserve"> </w:t>
            </w:r>
            <w:r w:rsidRPr="003F382E">
              <w:rPr>
                <w:rFonts w:ascii="Times New Roman" w:eastAsia="Times New Roman" w:hAnsi="Times New Roman" w:cs="Times New Roman"/>
                <w:sz w:val="20"/>
                <w:szCs w:val="20"/>
                <w:lang w:eastAsia="ru-RU"/>
              </w:rPr>
              <w:t>помещения</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1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работающий</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60,00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177" w:right="358" w:hanging="82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лаборатория</w:t>
            </w:r>
            <w:r w:rsidRPr="003F382E">
              <w:rPr>
                <w:rFonts w:ascii="Times New Roman" w:eastAsia="Times New Roman" w:hAnsi="Times New Roman" w:cs="Times New Roman"/>
                <w:spacing w:val="-25"/>
                <w:sz w:val="20"/>
                <w:szCs w:val="20"/>
                <w:lang w:eastAsia="ru-RU"/>
              </w:rPr>
              <w:t xml:space="preserve"> </w:t>
            </w:r>
            <w:r w:rsidRPr="003F382E">
              <w:rPr>
                <w:rFonts w:ascii="Times New Roman" w:eastAsia="Times New Roman" w:hAnsi="Times New Roman" w:cs="Times New Roman"/>
                <w:sz w:val="20"/>
                <w:szCs w:val="20"/>
                <w:lang w:eastAsia="ru-RU"/>
              </w:rPr>
              <w:t>приготовления</w:t>
            </w:r>
            <w:r w:rsidRPr="003F382E">
              <w:rPr>
                <w:rFonts w:ascii="Times New Roman" w:eastAsia="Times New Roman" w:hAnsi="Times New Roman" w:cs="Times New Roman"/>
                <w:spacing w:val="22"/>
                <w:w w:val="99"/>
                <w:sz w:val="20"/>
                <w:szCs w:val="20"/>
                <w:lang w:eastAsia="ru-RU"/>
              </w:rPr>
              <w:t xml:space="preserve"> </w:t>
            </w:r>
            <w:r w:rsidRPr="003F382E">
              <w:rPr>
                <w:rFonts w:ascii="Times New Roman" w:eastAsia="Times New Roman" w:hAnsi="Times New Roman" w:cs="Times New Roman"/>
                <w:sz w:val="20"/>
                <w:szCs w:val="20"/>
                <w:lang w:eastAsia="ru-RU"/>
              </w:rPr>
              <w:t>лекарств</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1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работающий</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275,00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68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13.</w:t>
            </w:r>
            <w:r w:rsidRPr="003F382E">
              <w:rPr>
                <w:rFonts w:ascii="Times New Roman" w:eastAsia="Times New Roman" w:hAnsi="Times New Roman" w:cs="Times New Roman"/>
                <w:spacing w:val="-17"/>
                <w:sz w:val="20"/>
                <w:szCs w:val="20"/>
                <w:lang w:eastAsia="ru-RU"/>
              </w:rPr>
              <w:t xml:space="preserve"> </w:t>
            </w:r>
            <w:r w:rsidRPr="003F382E">
              <w:rPr>
                <w:rFonts w:ascii="Times New Roman" w:eastAsia="Times New Roman" w:hAnsi="Times New Roman" w:cs="Times New Roman"/>
                <w:spacing w:val="-1"/>
                <w:sz w:val="20"/>
                <w:szCs w:val="20"/>
                <w:lang w:eastAsia="ru-RU"/>
              </w:rPr>
              <w:t>Парикмахерские</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9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рабочее</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место</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смену</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165,00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56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14.</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Кинотеатры,</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театры,</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клубы</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досугово-развлекательные</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pacing w:val="-1"/>
                <w:sz w:val="20"/>
                <w:szCs w:val="20"/>
                <w:lang w:eastAsia="ru-RU"/>
              </w:rPr>
              <w:t>учреждения</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99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для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зрителей</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1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человек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для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артистов</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1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человек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187,50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53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15.</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Стадионы</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спортзалы</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99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для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зрителей</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1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человек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15,00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992" w:right="236" w:hanging="7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для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физкультурников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учетом</w:t>
            </w:r>
            <w:r w:rsidRPr="003F382E">
              <w:rPr>
                <w:rFonts w:ascii="Times New Roman" w:eastAsia="Times New Roman" w:hAnsi="Times New Roman" w:cs="Times New Roman"/>
                <w:spacing w:val="23"/>
                <w:w w:val="99"/>
                <w:sz w:val="20"/>
                <w:szCs w:val="20"/>
                <w:lang w:eastAsia="ru-RU"/>
              </w:rPr>
              <w:t xml:space="preserve"> </w:t>
            </w:r>
            <w:r w:rsidRPr="003F382E">
              <w:rPr>
                <w:rFonts w:ascii="Times New Roman" w:eastAsia="Times New Roman" w:hAnsi="Times New Roman" w:cs="Times New Roman"/>
                <w:sz w:val="20"/>
                <w:szCs w:val="20"/>
                <w:lang w:eastAsia="ru-RU"/>
              </w:rPr>
              <w:t>приема</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душа</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71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человек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163,64</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68"/>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328" w:right="105" w:hanging="122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для</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спортсменов</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pacing w:val="-1"/>
                <w:sz w:val="20"/>
                <w:szCs w:val="20"/>
                <w:lang w:eastAsia="ru-RU"/>
              </w:rPr>
              <w:t>учетом</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приема</w:t>
            </w:r>
            <w:r w:rsidRPr="003F382E">
              <w:rPr>
                <w:rFonts w:ascii="Times New Roman" w:eastAsia="Times New Roman" w:hAnsi="Times New Roman" w:cs="Times New Roman"/>
                <w:spacing w:val="28"/>
                <w:w w:val="99"/>
                <w:sz w:val="20"/>
                <w:szCs w:val="20"/>
                <w:lang w:eastAsia="ru-RU"/>
              </w:rPr>
              <w:t xml:space="preserve"> </w:t>
            </w:r>
            <w:r w:rsidRPr="003F382E">
              <w:rPr>
                <w:rFonts w:ascii="Times New Roman" w:eastAsia="Times New Roman" w:hAnsi="Times New Roman" w:cs="Times New Roman"/>
                <w:spacing w:val="-1"/>
                <w:sz w:val="20"/>
                <w:szCs w:val="20"/>
                <w:lang w:eastAsia="ru-RU"/>
              </w:rPr>
              <w:t>душа</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71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человек</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327,27</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348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16.</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Плавательные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бассейны</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99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для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зрителей</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место</w:t>
            </w:r>
          </w:p>
        </w:tc>
        <w:tc>
          <w:tcPr>
            <w:tcW w:w="240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10,00</w:t>
            </w:r>
          </w:p>
        </w:tc>
        <w:tc>
          <w:tcPr>
            <w:tcW w:w="15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701"/>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7" w:lineRule="auto"/>
              <w:ind w:left="339" w:right="34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для</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спортсменов</w:t>
            </w:r>
            <w:r w:rsidRPr="003F382E">
              <w:rPr>
                <w:rFonts w:ascii="Times New Roman" w:eastAsia="Times New Roman" w:hAnsi="Times New Roman" w:cs="Times New Roman"/>
                <w:spacing w:val="24"/>
                <w:w w:val="99"/>
                <w:sz w:val="20"/>
                <w:szCs w:val="20"/>
                <w:lang w:eastAsia="ru-RU"/>
              </w:rPr>
              <w:t xml:space="preserve"> </w:t>
            </w:r>
            <w:r w:rsidRPr="003F382E">
              <w:rPr>
                <w:rFonts w:ascii="Times New Roman" w:eastAsia="Times New Roman" w:hAnsi="Times New Roman" w:cs="Times New Roman"/>
                <w:spacing w:val="-1"/>
                <w:sz w:val="20"/>
                <w:szCs w:val="20"/>
                <w:lang w:eastAsia="ru-RU"/>
              </w:rPr>
              <w:t>(физкультурников)</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учетом</w:t>
            </w:r>
            <w:r w:rsidRPr="003F382E">
              <w:rPr>
                <w:rFonts w:ascii="Times New Roman" w:eastAsia="Times New Roman" w:hAnsi="Times New Roman" w:cs="Times New Roman"/>
                <w:spacing w:val="41"/>
                <w:w w:val="99"/>
                <w:sz w:val="20"/>
                <w:szCs w:val="20"/>
                <w:lang w:eastAsia="ru-RU"/>
              </w:rPr>
              <w:t xml:space="preserve"> </w:t>
            </w:r>
            <w:r w:rsidRPr="003F382E">
              <w:rPr>
                <w:rFonts w:ascii="Times New Roman" w:eastAsia="Times New Roman" w:hAnsi="Times New Roman" w:cs="Times New Roman"/>
                <w:sz w:val="20"/>
                <w:szCs w:val="20"/>
                <w:lang w:eastAsia="ru-RU"/>
              </w:rPr>
              <w:t>приема</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душа</w:t>
            </w:r>
          </w:p>
        </w:tc>
        <w:tc>
          <w:tcPr>
            <w:tcW w:w="2271"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71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человек</w:t>
            </w:r>
          </w:p>
        </w:tc>
        <w:tc>
          <w:tcPr>
            <w:tcW w:w="2408"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righ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450,00</w:t>
            </w:r>
          </w:p>
        </w:tc>
        <w:tc>
          <w:tcPr>
            <w:tcW w:w="1553"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5"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50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430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17.</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Бани</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591" w:right="554" w:hanging="3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для</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мытья</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мыльной</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27"/>
                <w:w w:val="99"/>
                <w:sz w:val="20"/>
                <w:szCs w:val="20"/>
                <w:lang w:eastAsia="ru-RU"/>
              </w:rPr>
              <w:t xml:space="preserve"> </w:t>
            </w:r>
            <w:r w:rsidRPr="003F382E">
              <w:rPr>
                <w:rFonts w:ascii="Times New Roman" w:eastAsia="Times New Roman" w:hAnsi="Times New Roman" w:cs="Times New Roman"/>
                <w:sz w:val="20"/>
                <w:szCs w:val="20"/>
                <w:lang w:eastAsia="ru-RU"/>
              </w:rPr>
              <w:t>ополаскивания</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душе</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посетитель</w:t>
            </w:r>
          </w:p>
        </w:tc>
        <w:tc>
          <w:tcPr>
            <w:tcW w:w="2408" w:type="dxa"/>
            <w:tcBorders>
              <w:top w:val="single" w:sz="4" w:space="0" w:color="000000"/>
              <w:left w:val="single" w:sz="4" w:space="0" w:color="000000"/>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2400,00</w:t>
            </w:r>
          </w:p>
        </w:tc>
        <w:tc>
          <w:tcPr>
            <w:tcW w:w="1553" w:type="dxa"/>
            <w:tcBorders>
              <w:top w:val="single" w:sz="4" w:space="0" w:color="000000"/>
              <w:left w:val="nil"/>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11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148" w:right="51" w:hanging="109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то</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же,</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приемом</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оздоровительных</w:t>
            </w:r>
            <w:r w:rsidRPr="003F382E">
              <w:rPr>
                <w:rFonts w:ascii="Times New Roman" w:eastAsia="Times New Roman" w:hAnsi="Times New Roman" w:cs="Times New Roman"/>
                <w:spacing w:val="25"/>
                <w:w w:val="99"/>
                <w:sz w:val="20"/>
                <w:szCs w:val="20"/>
                <w:lang w:eastAsia="ru-RU"/>
              </w:rPr>
              <w:t xml:space="preserve"> </w:t>
            </w:r>
            <w:r w:rsidRPr="003F382E">
              <w:rPr>
                <w:rFonts w:ascii="Times New Roman" w:eastAsia="Times New Roman" w:hAnsi="Times New Roman" w:cs="Times New Roman"/>
                <w:spacing w:val="-1"/>
                <w:sz w:val="20"/>
                <w:szCs w:val="20"/>
                <w:lang w:eastAsia="ru-RU"/>
              </w:rPr>
              <w:t>процедур</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посетитель</w:t>
            </w:r>
          </w:p>
        </w:tc>
        <w:tc>
          <w:tcPr>
            <w:tcW w:w="2408" w:type="dxa"/>
            <w:tcBorders>
              <w:top w:val="single" w:sz="4" w:space="0" w:color="000000"/>
              <w:left w:val="single" w:sz="4" w:space="0" w:color="000000"/>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3800,00</w:t>
            </w:r>
          </w:p>
        </w:tc>
        <w:tc>
          <w:tcPr>
            <w:tcW w:w="1553" w:type="dxa"/>
            <w:tcBorders>
              <w:top w:val="single" w:sz="4" w:space="0" w:color="000000"/>
              <w:left w:val="nil"/>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11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87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душевая</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кабина</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посетитель</w:t>
            </w:r>
          </w:p>
        </w:tc>
        <w:tc>
          <w:tcPr>
            <w:tcW w:w="2408" w:type="dxa"/>
            <w:tcBorders>
              <w:top w:val="single" w:sz="4" w:space="0" w:color="000000"/>
              <w:left w:val="single" w:sz="4" w:space="0" w:color="000000"/>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after="0" w:line="222" w:lineRule="exact"/>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4800,00</w:t>
            </w:r>
          </w:p>
        </w:tc>
        <w:tc>
          <w:tcPr>
            <w:tcW w:w="1553" w:type="dxa"/>
            <w:tcBorders>
              <w:top w:val="single" w:sz="4" w:space="0" w:color="000000"/>
              <w:left w:val="nil"/>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1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93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ванная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кабина</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5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посетитель</w:t>
            </w:r>
          </w:p>
        </w:tc>
        <w:tc>
          <w:tcPr>
            <w:tcW w:w="2408" w:type="dxa"/>
            <w:tcBorders>
              <w:top w:val="single" w:sz="4" w:space="0" w:color="000000"/>
              <w:left w:val="single" w:sz="4" w:space="0" w:color="000000"/>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after="0" w:line="222" w:lineRule="exact"/>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7200,00</w:t>
            </w:r>
          </w:p>
        </w:tc>
        <w:tc>
          <w:tcPr>
            <w:tcW w:w="1553" w:type="dxa"/>
            <w:tcBorders>
              <w:top w:val="single" w:sz="4" w:space="0" w:color="000000"/>
              <w:left w:val="nil"/>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1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403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18.</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Прачечные</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after="0" w:line="222" w:lineRule="exact"/>
              <w:ind w:left="63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немеханизированные</w:t>
            </w:r>
          </w:p>
        </w:tc>
        <w:tc>
          <w:tcPr>
            <w:tcW w:w="2271" w:type="dxa"/>
            <w:tcBorders>
              <w:top w:val="single" w:sz="4" w:space="0" w:color="000000"/>
              <w:left w:val="nil"/>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after="0" w:line="222" w:lineRule="exact"/>
              <w:ind w:left="39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pacing w:val="-1"/>
                <w:sz w:val="20"/>
                <w:szCs w:val="20"/>
                <w:lang w:eastAsia="ru-RU"/>
              </w:rPr>
              <w:t>кг</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pacing w:val="-1"/>
                <w:sz w:val="20"/>
                <w:szCs w:val="20"/>
                <w:lang w:eastAsia="ru-RU"/>
              </w:rPr>
              <w:t>сухого</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белья</w:t>
            </w:r>
          </w:p>
        </w:tc>
        <w:tc>
          <w:tcPr>
            <w:tcW w:w="2408" w:type="dxa"/>
            <w:tcBorders>
              <w:top w:val="single" w:sz="4" w:space="0" w:color="000000"/>
              <w:left w:val="nil"/>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after="0" w:line="222" w:lineRule="exact"/>
              <w:ind w:left="63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0,25</w:t>
            </w:r>
          </w:p>
        </w:tc>
        <w:tc>
          <w:tcPr>
            <w:tcW w:w="1553" w:type="dxa"/>
            <w:tcBorders>
              <w:top w:val="single" w:sz="4" w:space="0" w:color="000000"/>
              <w:left w:val="nil"/>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9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73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механизированные</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9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pacing w:val="-1"/>
                <w:sz w:val="20"/>
                <w:szCs w:val="20"/>
                <w:lang w:eastAsia="ru-RU"/>
              </w:rPr>
              <w:t>кг</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pacing w:val="-1"/>
                <w:sz w:val="20"/>
                <w:szCs w:val="20"/>
                <w:lang w:eastAsia="ru-RU"/>
              </w:rPr>
              <w:t>сухого</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белья</w:t>
            </w:r>
          </w:p>
        </w:tc>
        <w:tc>
          <w:tcPr>
            <w:tcW w:w="2408" w:type="dxa"/>
            <w:tcBorders>
              <w:top w:val="single" w:sz="4" w:space="0" w:color="000000"/>
              <w:left w:val="single" w:sz="4" w:space="0" w:color="000000"/>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after="0" w:line="222" w:lineRule="exact"/>
              <w:ind w:left="63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0,42</w:t>
            </w:r>
          </w:p>
        </w:tc>
        <w:tc>
          <w:tcPr>
            <w:tcW w:w="1553" w:type="dxa"/>
            <w:tcBorders>
              <w:top w:val="single" w:sz="4" w:space="0" w:color="000000"/>
              <w:left w:val="nil"/>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9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ккал</w:t>
            </w:r>
          </w:p>
        </w:tc>
      </w:tr>
      <w:tr w:rsidR="003F382E" w:rsidRPr="003F382E" w:rsidTr="001823E2">
        <w:trPr>
          <w:trHeight w:val="240"/>
        </w:trPr>
        <w:tc>
          <w:tcPr>
            <w:tcW w:w="9345" w:type="dxa"/>
            <w:gridSpan w:val="4"/>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7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19.</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Производственные</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pacing w:val="-1"/>
                <w:sz w:val="20"/>
                <w:szCs w:val="20"/>
                <w:lang w:eastAsia="ru-RU"/>
              </w:rPr>
              <w:t>цехи</w:t>
            </w:r>
          </w:p>
        </w:tc>
      </w:tr>
      <w:tr w:rsidR="003F382E" w:rsidRPr="003F382E" w:rsidTr="001823E2">
        <w:trPr>
          <w:trHeight w:hRule="exact" w:val="24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обычные</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6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человек</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смену</w:t>
            </w:r>
          </w:p>
        </w:tc>
        <w:tc>
          <w:tcPr>
            <w:tcW w:w="2408" w:type="dxa"/>
            <w:tcBorders>
              <w:top w:val="single" w:sz="4" w:space="0" w:color="000000"/>
              <w:left w:val="single" w:sz="4" w:space="0" w:color="000000"/>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after="0" w:line="222" w:lineRule="exact"/>
              <w:ind w:left="5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82,50</w:t>
            </w:r>
          </w:p>
        </w:tc>
        <w:tc>
          <w:tcPr>
            <w:tcW w:w="1553" w:type="dxa"/>
            <w:tcBorders>
              <w:top w:val="single" w:sz="4" w:space="0" w:color="000000"/>
              <w:left w:val="nil"/>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1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470"/>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999" w:right="238" w:hanging="76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с</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тепловыделениями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свыше</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84</w:t>
            </w:r>
            <w:r w:rsidRPr="003F382E">
              <w:rPr>
                <w:rFonts w:ascii="Times New Roman" w:eastAsia="Times New Roman" w:hAnsi="Times New Roman" w:cs="Times New Roman"/>
                <w:spacing w:val="23"/>
                <w:w w:val="99"/>
                <w:sz w:val="20"/>
                <w:szCs w:val="20"/>
                <w:lang w:eastAsia="ru-RU"/>
              </w:rPr>
              <w:t xml:space="preserve"> </w:t>
            </w:r>
            <w:r w:rsidRPr="003F382E">
              <w:rPr>
                <w:rFonts w:ascii="Times New Roman" w:eastAsia="Times New Roman" w:hAnsi="Times New Roman" w:cs="Times New Roman"/>
                <w:spacing w:val="-1"/>
                <w:sz w:val="20"/>
                <w:szCs w:val="20"/>
                <w:lang w:eastAsia="ru-RU"/>
              </w:rPr>
              <w:t>кДж</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pacing w:val="-1"/>
                <w:sz w:val="20"/>
                <w:szCs w:val="20"/>
                <w:lang w:eastAsia="ru-RU"/>
              </w:rPr>
              <w:t>на</w:t>
            </w:r>
            <w:r w:rsidRPr="003F382E">
              <w:rPr>
                <w:rFonts w:ascii="Times New Roman" w:eastAsia="Times New Roman" w:hAnsi="Times New Roman" w:cs="Times New Roman"/>
                <w:spacing w:val="-3"/>
                <w:sz w:val="20"/>
                <w:szCs w:val="20"/>
                <w:lang w:eastAsia="ru-RU"/>
              </w:rPr>
              <w:t xml:space="preserve"> </w:t>
            </w: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2"/>
                <w:sz w:val="20"/>
                <w:szCs w:val="20"/>
                <w:lang w:eastAsia="ru-RU"/>
              </w:rPr>
              <w:t xml:space="preserve"> </w:t>
            </w:r>
            <w:r w:rsidRPr="003F382E">
              <w:rPr>
                <w:rFonts w:ascii="Times New Roman" w:eastAsia="Times New Roman" w:hAnsi="Times New Roman" w:cs="Times New Roman"/>
                <w:sz w:val="20"/>
                <w:szCs w:val="20"/>
                <w:lang w:eastAsia="ru-RU"/>
              </w:rPr>
              <w:t>м/ч</w:t>
            </w:r>
          </w:p>
        </w:tc>
        <w:tc>
          <w:tcPr>
            <w:tcW w:w="227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6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4"/>
                <w:sz w:val="20"/>
                <w:szCs w:val="20"/>
                <w:lang w:eastAsia="ru-RU"/>
              </w:rPr>
              <w:t xml:space="preserve"> </w:t>
            </w:r>
            <w:r w:rsidRPr="003F382E">
              <w:rPr>
                <w:rFonts w:ascii="Times New Roman" w:eastAsia="Times New Roman" w:hAnsi="Times New Roman" w:cs="Times New Roman"/>
                <w:sz w:val="20"/>
                <w:szCs w:val="20"/>
                <w:lang w:eastAsia="ru-RU"/>
              </w:rPr>
              <w:t>человек</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смену</w:t>
            </w:r>
          </w:p>
        </w:tc>
        <w:tc>
          <w:tcPr>
            <w:tcW w:w="2408" w:type="dxa"/>
            <w:tcBorders>
              <w:top w:val="single" w:sz="4" w:space="0" w:color="000000"/>
              <w:left w:val="single" w:sz="4" w:space="0" w:color="000000"/>
              <w:bottom w:val="single" w:sz="4" w:space="0" w:color="000000"/>
              <w:right w:val="nil"/>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52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240,00</w:t>
            </w:r>
          </w:p>
        </w:tc>
        <w:tc>
          <w:tcPr>
            <w:tcW w:w="1553" w:type="dxa"/>
            <w:tcBorders>
              <w:top w:val="single" w:sz="4" w:space="0" w:color="000000"/>
              <w:left w:val="nil"/>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11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r w:rsidR="003F382E" w:rsidRPr="003F382E" w:rsidTr="001823E2">
        <w:trPr>
          <w:trHeight w:hRule="exact" w:val="701"/>
        </w:trPr>
        <w:tc>
          <w:tcPr>
            <w:tcW w:w="311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310" w:right="310" w:firstLine="218"/>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Душевые</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бытовых</w:t>
            </w:r>
            <w:r w:rsidRPr="003F382E">
              <w:rPr>
                <w:rFonts w:ascii="Times New Roman" w:eastAsia="Times New Roman" w:hAnsi="Times New Roman" w:cs="Times New Roman"/>
                <w:spacing w:val="29"/>
                <w:w w:val="99"/>
                <w:sz w:val="20"/>
                <w:szCs w:val="20"/>
                <w:lang w:eastAsia="ru-RU"/>
              </w:rPr>
              <w:t xml:space="preserve"> </w:t>
            </w:r>
            <w:r w:rsidRPr="003F382E">
              <w:rPr>
                <w:rFonts w:ascii="Times New Roman" w:eastAsia="Times New Roman" w:hAnsi="Times New Roman" w:cs="Times New Roman"/>
                <w:sz w:val="20"/>
                <w:szCs w:val="20"/>
                <w:lang w:eastAsia="ru-RU"/>
              </w:rPr>
              <w:t>помещениях</w:t>
            </w:r>
            <w:r w:rsidRPr="003F382E">
              <w:rPr>
                <w:rFonts w:ascii="Times New Roman" w:eastAsia="Times New Roman" w:hAnsi="Times New Roman" w:cs="Times New Roman"/>
                <w:spacing w:val="-24"/>
                <w:sz w:val="20"/>
                <w:szCs w:val="20"/>
                <w:lang w:eastAsia="ru-RU"/>
              </w:rPr>
              <w:t xml:space="preserve"> </w:t>
            </w:r>
            <w:r w:rsidRPr="003F382E">
              <w:rPr>
                <w:rFonts w:ascii="Times New Roman" w:eastAsia="Times New Roman" w:hAnsi="Times New Roman" w:cs="Times New Roman"/>
                <w:sz w:val="20"/>
                <w:szCs w:val="20"/>
                <w:lang w:eastAsia="ru-RU"/>
              </w:rPr>
              <w:t>промышленных</w:t>
            </w:r>
          </w:p>
          <w:p w:rsidR="003F382E" w:rsidRPr="003F382E" w:rsidRDefault="003F382E" w:rsidP="003F382E">
            <w:pPr>
              <w:widowControl w:val="0"/>
              <w:kinsoku w:val="0"/>
              <w:overflowPunct w:val="0"/>
              <w:autoSpaceDE w:val="0"/>
              <w:autoSpaceDN w:val="0"/>
              <w:adjustRightInd w:val="0"/>
              <w:spacing w:after="0" w:line="256" w:lineRule="auto"/>
              <w:ind w:left="99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предприятий</w:t>
            </w:r>
          </w:p>
        </w:tc>
        <w:tc>
          <w:tcPr>
            <w:tcW w:w="2271"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69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pacing w:val="-1"/>
                <w:sz w:val="20"/>
                <w:szCs w:val="20"/>
                <w:lang w:eastAsia="ru-RU"/>
              </w:rPr>
              <w:t>душевая</w:t>
            </w:r>
          </w:p>
        </w:tc>
        <w:tc>
          <w:tcPr>
            <w:tcW w:w="2408" w:type="dxa"/>
            <w:tcBorders>
              <w:top w:val="single" w:sz="4" w:space="0" w:color="000000"/>
              <w:left w:val="single" w:sz="4" w:space="0" w:color="000000"/>
              <w:bottom w:val="single" w:sz="4" w:space="0" w:color="000000"/>
              <w:right w:val="nil"/>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47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2025,00</w:t>
            </w:r>
          </w:p>
        </w:tc>
        <w:tc>
          <w:tcPr>
            <w:tcW w:w="1553" w:type="dxa"/>
            <w:tcBorders>
              <w:top w:val="single" w:sz="4" w:space="0" w:color="000000"/>
              <w:left w:val="nil"/>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11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ккал/ч</w:t>
            </w:r>
          </w:p>
        </w:tc>
      </w:tr>
    </w:tbl>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993" w:right="1134" w:bottom="1418" w:left="1701" w:header="708" w:footer="708" w:gutter="0"/>
          <w:cols w:space="720"/>
        </w:sect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133" w:anchor="bookmark9" w:history="1">
        <w:bookmarkStart w:id="17" w:name="_Toc30085045"/>
        <w:bookmarkStart w:id="18" w:name="_Toc32845311"/>
        <w:bookmarkStart w:id="19" w:name="_Toc107235099"/>
        <w:r w:rsidR="003F382E" w:rsidRPr="003F382E">
          <w:rPr>
            <w:rFonts w:ascii="Times New Roman" w:eastAsia="Times New Roman" w:hAnsi="Times New Roman" w:cs="Times New Roman"/>
            <w:bCs/>
            <w:color w:val="000000"/>
            <w:sz w:val="24"/>
            <w:szCs w:val="24"/>
            <w:lang w:eastAsia="ru-RU"/>
          </w:rPr>
          <w:t>Часть 4. ПРОГНОЗЫ ПРИРОСТОВ ОБЪЕМОВ ПОТРЕБЛЕНИЯ ТЕПЛОВОЙ ЭНЕРГИИ</w:t>
        </w:r>
      </w:hyperlink>
      <w:r w:rsidR="003F382E" w:rsidRPr="003F382E">
        <w:rPr>
          <w:rFonts w:ascii="Times New Roman" w:eastAsia="Times New Roman" w:hAnsi="Times New Roman" w:cs="Times New Roman"/>
          <w:bCs/>
          <w:color w:val="000000"/>
          <w:sz w:val="24"/>
          <w:szCs w:val="24"/>
          <w:lang w:eastAsia="ru-RU"/>
        </w:rPr>
        <w:t xml:space="preserve"> </w:t>
      </w:r>
      <w:hyperlink r:id="rId134" w:anchor="bookmark9" w:history="1">
        <w:r w:rsidR="003F382E" w:rsidRPr="003F382E">
          <w:rPr>
            <w:rFonts w:ascii="Times New Roman" w:eastAsia="Times New Roman" w:hAnsi="Times New Roman" w:cs="Times New Roman"/>
            <w:bCs/>
            <w:color w:val="000000"/>
            <w:sz w:val="24"/>
            <w:szCs w:val="24"/>
            <w:lang w:eastAsia="ru-RU"/>
          </w:rPr>
          <w:t>(МОЩНОСТИ) И ТЕПЛОНОСИТЕЛЯ С РАЗДЕЛЕНИЕМ ПО ВИДАМ</w:t>
        </w:r>
      </w:hyperlink>
      <w:r w:rsidR="003F382E" w:rsidRPr="003F382E">
        <w:rPr>
          <w:rFonts w:ascii="Times New Roman" w:eastAsia="Times New Roman" w:hAnsi="Times New Roman" w:cs="Times New Roman"/>
          <w:bCs/>
          <w:color w:val="000000"/>
          <w:sz w:val="24"/>
          <w:szCs w:val="24"/>
          <w:lang w:eastAsia="ru-RU"/>
        </w:rPr>
        <w:t xml:space="preserve"> </w:t>
      </w:r>
      <w:hyperlink r:id="rId135" w:anchor="bookmark9" w:history="1">
        <w:r w:rsidR="003F382E" w:rsidRPr="003F382E">
          <w:rPr>
            <w:rFonts w:ascii="Times New Roman" w:eastAsia="Times New Roman" w:hAnsi="Times New Roman" w:cs="Times New Roman"/>
            <w:bCs/>
            <w:color w:val="000000"/>
            <w:sz w:val="24"/>
            <w:szCs w:val="24"/>
            <w:lang w:eastAsia="ru-RU"/>
          </w:rPr>
          <w:t>ТЕПЛОПОТРЕБЛЕНИЯ В КАЖДОМ РАСЧЕТНОМ ЭЛЕМЕНТЕ ТЕРРИТОРИАЛЬНОГО</w:t>
        </w:r>
      </w:hyperlink>
      <w:r w:rsidR="003F382E" w:rsidRPr="003F382E">
        <w:rPr>
          <w:rFonts w:ascii="Times New Roman" w:eastAsia="Times New Roman" w:hAnsi="Times New Roman" w:cs="Times New Roman"/>
          <w:bCs/>
          <w:color w:val="000000"/>
          <w:sz w:val="24"/>
          <w:szCs w:val="24"/>
          <w:lang w:eastAsia="ru-RU"/>
        </w:rPr>
        <w:t xml:space="preserve"> </w:t>
      </w:r>
      <w:hyperlink r:id="rId136" w:anchor="bookmark9" w:history="1">
        <w:r w:rsidR="003F382E" w:rsidRPr="003F382E">
          <w:rPr>
            <w:rFonts w:ascii="Times New Roman" w:eastAsia="Times New Roman" w:hAnsi="Times New Roman" w:cs="Times New Roman"/>
            <w:bCs/>
            <w:color w:val="000000"/>
            <w:sz w:val="24"/>
            <w:szCs w:val="24"/>
            <w:lang w:eastAsia="ru-RU"/>
          </w:rPr>
          <w:t>ДЕЛЕНИЯ И В ЗОНЕ ДЕЙСТВИЯ КАЖДОГО ИЗ СУЩЕСТВУЮЩИХ ИЛИ</w:t>
        </w:r>
      </w:hyperlink>
      <w:r w:rsidR="003F382E" w:rsidRPr="003F382E">
        <w:rPr>
          <w:rFonts w:ascii="Times New Roman" w:eastAsia="Times New Roman" w:hAnsi="Times New Roman" w:cs="Times New Roman"/>
          <w:bCs/>
          <w:color w:val="000000"/>
          <w:sz w:val="24"/>
          <w:szCs w:val="24"/>
          <w:lang w:eastAsia="ru-RU"/>
        </w:rPr>
        <w:t xml:space="preserve"> </w:t>
      </w:r>
      <w:hyperlink r:id="rId137" w:anchor="bookmark9" w:history="1">
        <w:r w:rsidR="003F382E" w:rsidRPr="003F382E">
          <w:rPr>
            <w:rFonts w:ascii="Times New Roman" w:eastAsia="Times New Roman" w:hAnsi="Times New Roman" w:cs="Times New Roman"/>
            <w:bCs/>
            <w:color w:val="000000"/>
            <w:sz w:val="24"/>
            <w:szCs w:val="24"/>
            <w:lang w:eastAsia="ru-RU"/>
          </w:rPr>
          <w:t>ПРЕДЛАГАЕМЫХ ДЛЯ СТРОИТЕЛЬСТВА ИСТОЧНИКОВ ТЕПЛОВОЙ ЭНЕРГИИ НА</w:t>
        </w:r>
      </w:hyperlink>
      <w:r w:rsidR="003F382E" w:rsidRPr="003F382E">
        <w:rPr>
          <w:rFonts w:ascii="Times New Roman" w:eastAsia="Times New Roman" w:hAnsi="Times New Roman" w:cs="Times New Roman"/>
          <w:bCs/>
          <w:color w:val="000000"/>
          <w:sz w:val="24"/>
          <w:szCs w:val="24"/>
          <w:lang w:eastAsia="ru-RU"/>
        </w:rPr>
        <w:t xml:space="preserve"> </w:t>
      </w:r>
      <w:hyperlink r:id="rId138" w:anchor="bookmark9" w:history="1">
        <w:r w:rsidR="003F382E" w:rsidRPr="003F382E">
          <w:rPr>
            <w:rFonts w:ascii="Times New Roman" w:eastAsia="Times New Roman" w:hAnsi="Times New Roman" w:cs="Times New Roman"/>
            <w:bCs/>
            <w:color w:val="000000"/>
            <w:sz w:val="24"/>
            <w:szCs w:val="24"/>
            <w:lang w:eastAsia="ru-RU"/>
          </w:rPr>
          <w:t>КАЖДОМ ЭТАПЕ</w:t>
        </w:r>
        <w:bookmarkEnd w:id="17"/>
        <w:bookmarkEnd w:id="18"/>
        <w:bookmarkEnd w:id="19"/>
      </w:hyperlink>
    </w:p>
    <w:p w:rsidR="003F382E" w:rsidRPr="003F382E" w:rsidRDefault="003F382E" w:rsidP="003F382E">
      <w:pPr>
        <w:spacing w:after="0" w:line="240" w:lineRule="auto"/>
        <w:jc w:val="both"/>
        <w:rPr>
          <w:rFonts w:ascii="Times New Roman" w:eastAsia="Calibri" w:hAnsi="Times New Roman" w:cs="Times New Roman"/>
          <w:color w:val="000000"/>
          <w:sz w:val="24"/>
          <w:lang w:eastAsia="ru-RU"/>
        </w:rPr>
      </w:pPr>
    </w:p>
    <w:p w:rsidR="003F382E" w:rsidRPr="003F382E" w:rsidRDefault="003F382E" w:rsidP="003F382E">
      <w:pPr>
        <w:widowControl w:val="0"/>
        <w:kinsoku w:val="0"/>
        <w:overflowPunct w:val="0"/>
        <w:autoSpaceDE w:val="0"/>
        <w:autoSpaceDN w:val="0"/>
        <w:adjustRightInd w:val="0"/>
        <w:spacing w:after="0" w:line="240" w:lineRule="auto"/>
        <w:ind w:right="-31"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Стоит</w:t>
      </w:r>
      <w:r w:rsidRPr="003F382E">
        <w:rPr>
          <w:rFonts w:ascii="Times New Roman" w:eastAsia="Times New Roman" w:hAnsi="Times New Roman" w:cs="Times New Roman"/>
          <w:color w:val="000000"/>
          <w:spacing w:val="46"/>
          <w:sz w:val="28"/>
          <w:szCs w:val="28"/>
          <w:lang w:eastAsia="ru-RU"/>
        </w:rPr>
        <w:t xml:space="preserve"> </w:t>
      </w:r>
      <w:r w:rsidRPr="003F382E">
        <w:rPr>
          <w:rFonts w:ascii="Times New Roman" w:eastAsia="Times New Roman" w:hAnsi="Times New Roman" w:cs="Times New Roman"/>
          <w:color w:val="000000"/>
          <w:sz w:val="28"/>
          <w:szCs w:val="28"/>
          <w:lang w:eastAsia="ru-RU"/>
        </w:rPr>
        <w:t>отметить,</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что</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46"/>
          <w:sz w:val="28"/>
          <w:szCs w:val="28"/>
          <w:lang w:eastAsia="ru-RU"/>
        </w:rPr>
        <w:t xml:space="preserve"> </w:t>
      </w:r>
      <w:r w:rsidRPr="003F382E">
        <w:rPr>
          <w:rFonts w:ascii="Times New Roman" w:eastAsia="Times New Roman" w:hAnsi="Times New Roman" w:cs="Times New Roman"/>
          <w:color w:val="000000"/>
          <w:sz w:val="28"/>
          <w:szCs w:val="28"/>
          <w:lang w:eastAsia="ru-RU"/>
        </w:rPr>
        <w:t>2025</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году</w:t>
      </w:r>
      <w:r w:rsidRPr="003F382E">
        <w:rPr>
          <w:rFonts w:ascii="Times New Roman" w:eastAsia="Times New Roman" w:hAnsi="Times New Roman" w:cs="Times New Roman"/>
          <w:color w:val="000000"/>
          <w:spacing w:val="40"/>
          <w:sz w:val="28"/>
          <w:szCs w:val="28"/>
          <w:lang w:eastAsia="ru-RU"/>
        </w:rPr>
        <w:t xml:space="preserve"> </w:t>
      </w:r>
      <w:r w:rsidRPr="003F382E">
        <w:rPr>
          <w:rFonts w:ascii="Times New Roman" w:eastAsia="Times New Roman" w:hAnsi="Times New Roman" w:cs="Times New Roman"/>
          <w:color w:val="000000"/>
          <w:sz w:val="28"/>
          <w:szCs w:val="28"/>
          <w:lang w:eastAsia="ru-RU"/>
        </w:rPr>
        <w:t>планируется</w:t>
      </w:r>
      <w:r w:rsidRPr="003F382E">
        <w:rPr>
          <w:rFonts w:ascii="Times New Roman" w:eastAsia="Times New Roman" w:hAnsi="Times New Roman" w:cs="Times New Roman"/>
          <w:color w:val="000000"/>
          <w:spacing w:val="48"/>
          <w:sz w:val="28"/>
          <w:szCs w:val="28"/>
          <w:lang w:eastAsia="ru-RU"/>
        </w:rPr>
        <w:t xml:space="preserve"> </w:t>
      </w:r>
      <w:r w:rsidRPr="003F382E">
        <w:rPr>
          <w:rFonts w:ascii="Times New Roman" w:eastAsia="Times New Roman" w:hAnsi="Times New Roman" w:cs="Times New Roman"/>
          <w:color w:val="000000"/>
          <w:sz w:val="28"/>
          <w:szCs w:val="28"/>
          <w:lang w:eastAsia="ru-RU"/>
        </w:rPr>
        <w:t xml:space="preserve">вывод </w:t>
      </w:r>
      <w:r w:rsidRPr="003F382E">
        <w:rPr>
          <w:rFonts w:ascii="Times New Roman" w:eastAsia="Times New Roman" w:hAnsi="Times New Roman" w:cs="Times New Roman"/>
          <w:color w:val="000000"/>
          <w:spacing w:val="-1"/>
          <w:sz w:val="28"/>
          <w:szCs w:val="28"/>
          <w:lang w:eastAsia="ru-RU"/>
        </w:rPr>
        <w:t>котельной</w:t>
      </w:r>
      <w:r w:rsidRPr="003F382E">
        <w:rPr>
          <w:rFonts w:ascii="Times New Roman" w:eastAsia="Times New Roman" w:hAnsi="Times New Roman" w:cs="Times New Roman"/>
          <w:color w:val="000000"/>
          <w:sz w:val="28"/>
          <w:szCs w:val="28"/>
          <w:lang w:eastAsia="ru-RU"/>
        </w:rPr>
        <w:t xml:space="preserve"> №1</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ООО</w:t>
      </w:r>
      <w:r w:rsidRPr="003F382E">
        <w:rPr>
          <w:rFonts w:ascii="Times New Roman" w:eastAsia="Times New Roman" w:hAnsi="Times New Roman" w:cs="Times New Roman"/>
          <w:color w:val="000000"/>
          <w:spacing w:val="-3"/>
          <w:sz w:val="28"/>
          <w:szCs w:val="28"/>
          <w:lang w:eastAsia="ru-RU"/>
        </w:rPr>
        <w:t xml:space="preserve"> </w:t>
      </w:r>
      <w:r w:rsidRPr="003F382E">
        <w:rPr>
          <w:rFonts w:ascii="Times New Roman" w:eastAsia="Times New Roman" w:hAnsi="Times New Roman" w:cs="Times New Roman"/>
          <w:color w:val="000000"/>
          <w:sz w:val="28"/>
          <w:szCs w:val="28"/>
          <w:lang w:eastAsia="ru-RU"/>
        </w:rPr>
        <w:t>«Теплосеть»</w:t>
      </w:r>
      <w:r w:rsidRPr="003F382E">
        <w:rPr>
          <w:rFonts w:ascii="Times New Roman" w:eastAsia="Times New Roman" w:hAnsi="Times New Roman" w:cs="Times New Roman"/>
          <w:color w:val="000000"/>
          <w:spacing w:val="63"/>
          <w:sz w:val="28"/>
          <w:szCs w:val="28"/>
          <w:lang w:eastAsia="ru-RU"/>
        </w:rPr>
        <w:t xml:space="preserve"> </w:t>
      </w:r>
      <w:r w:rsidRPr="003F382E">
        <w:rPr>
          <w:rFonts w:ascii="Times New Roman" w:eastAsia="Times New Roman" w:hAnsi="Times New Roman" w:cs="Times New Roman"/>
          <w:color w:val="000000"/>
          <w:sz w:val="28"/>
          <w:szCs w:val="28"/>
          <w:lang w:eastAsia="ru-RU"/>
        </w:rPr>
        <w:t>из</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эксплуатации</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с</w:t>
      </w:r>
      <w:r w:rsidRPr="003F382E">
        <w:rPr>
          <w:rFonts w:ascii="Times New Roman" w:eastAsia="Times New Roman" w:hAnsi="Times New Roman" w:cs="Times New Roman"/>
          <w:color w:val="000000"/>
          <w:spacing w:val="62"/>
          <w:sz w:val="28"/>
          <w:szCs w:val="28"/>
          <w:lang w:eastAsia="ru-RU"/>
        </w:rPr>
        <w:t xml:space="preserve"> </w:t>
      </w:r>
      <w:r w:rsidRPr="003F382E">
        <w:rPr>
          <w:rFonts w:ascii="Times New Roman" w:eastAsia="Times New Roman" w:hAnsi="Times New Roman" w:cs="Times New Roman"/>
          <w:color w:val="000000"/>
          <w:sz w:val="28"/>
          <w:szCs w:val="28"/>
          <w:lang w:eastAsia="ru-RU"/>
        </w:rPr>
        <w:t>переключение</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подключенной</w:t>
      </w:r>
      <w:r w:rsidRPr="003F382E">
        <w:rPr>
          <w:rFonts w:ascii="Times New Roman" w:eastAsia="Times New Roman" w:hAnsi="Times New Roman" w:cs="Times New Roman"/>
          <w:color w:val="000000"/>
          <w:spacing w:val="64"/>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нагрузки</w:t>
      </w:r>
      <w:r w:rsidRPr="003F382E">
        <w:rPr>
          <w:rFonts w:ascii="Times New Roman" w:eastAsia="Times New Roman" w:hAnsi="Times New Roman" w:cs="Times New Roman"/>
          <w:color w:val="000000"/>
          <w:spacing w:val="64"/>
          <w:sz w:val="28"/>
          <w:szCs w:val="28"/>
          <w:lang w:eastAsia="ru-RU"/>
        </w:rPr>
        <w:t xml:space="preserve"> </w:t>
      </w:r>
      <w:r w:rsidRPr="003F382E">
        <w:rPr>
          <w:rFonts w:ascii="Times New Roman" w:eastAsia="Times New Roman" w:hAnsi="Times New Roman" w:cs="Times New Roman"/>
          <w:color w:val="000000"/>
          <w:sz w:val="28"/>
          <w:szCs w:val="28"/>
          <w:lang w:eastAsia="ru-RU"/>
        </w:rPr>
        <w:t>на</w:t>
      </w:r>
      <w:r w:rsidRPr="003F382E">
        <w:rPr>
          <w:rFonts w:ascii="Times New Roman" w:eastAsia="Times New Roman" w:hAnsi="Times New Roman" w:cs="Times New Roman"/>
          <w:color w:val="000000"/>
          <w:spacing w:val="29"/>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котельную</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z w:val="28"/>
          <w:szCs w:val="28"/>
          <w:lang w:eastAsia="ru-RU"/>
        </w:rPr>
        <w:t>№6.</w:t>
      </w:r>
    </w:p>
    <w:p w:rsidR="003F382E" w:rsidRPr="003F382E" w:rsidRDefault="003F382E" w:rsidP="003F382E">
      <w:pPr>
        <w:widowControl w:val="0"/>
        <w:kinsoku w:val="0"/>
        <w:overflowPunct w:val="0"/>
        <w:autoSpaceDE w:val="0"/>
        <w:autoSpaceDN w:val="0"/>
        <w:adjustRightInd w:val="0"/>
        <w:spacing w:after="0" w:line="240" w:lineRule="auto"/>
        <w:ind w:right="-31"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Приросты</w:t>
      </w:r>
      <w:r w:rsidRPr="003F382E">
        <w:rPr>
          <w:rFonts w:ascii="Times New Roman" w:eastAsia="Times New Roman" w:hAnsi="Times New Roman" w:cs="Times New Roman"/>
          <w:color w:val="000000"/>
          <w:spacing w:val="61"/>
          <w:sz w:val="28"/>
          <w:szCs w:val="28"/>
          <w:lang w:eastAsia="ru-RU"/>
        </w:rPr>
        <w:t xml:space="preserve"> </w:t>
      </w:r>
      <w:r w:rsidRPr="003F382E">
        <w:rPr>
          <w:rFonts w:ascii="Times New Roman" w:eastAsia="Times New Roman" w:hAnsi="Times New Roman" w:cs="Times New Roman"/>
          <w:color w:val="000000"/>
          <w:sz w:val="28"/>
          <w:szCs w:val="28"/>
          <w:lang w:eastAsia="ru-RU"/>
        </w:rPr>
        <w:t>нагрузок</w:t>
      </w:r>
      <w:r w:rsidRPr="003F382E">
        <w:rPr>
          <w:rFonts w:ascii="Times New Roman" w:eastAsia="Times New Roman" w:hAnsi="Times New Roman" w:cs="Times New Roman"/>
          <w:color w:val="000000"/>
          <w:spacing w:val="62"/>
          <w:sz w:val="28"/>
          <w:szCs w:val="28"/>
          <w:lang w:eastAsia="ru-RU"/>
        </w:rPr>
        <w:t xml:space="preserve"> </w:t>
      </w:r>
      <w:r w:rsidRPr="003F382E">
        <w:rPr>
          <w:rFonts w:ascii="Times New Roman" w:eastAsia="Times New Roman" w:hAnsi="Times New Roman" w:cs="Times New Roman"/>
          <w:color w:val="000000"/>
          <w:sz w:val="28"/>
          <w:szCs w:val="28"/>
          <w:lang w:eastAsia="ru-RU"/>
        </w:rPr>
        <w:t>отопления,</w:t>
      </w:r>
      <w:r w:rsidRPr="003F382E">
        <w:rPr>
          <w:rFonts w:ascii="Times New Roman" w:eastAsia="Times New Roman" w:hAnsi="Times New Roman" w:cs="Times New Roman"/>
          <w:color w:val="000000"/>
          <w:spacing w:val="61"/>
          <w:sz w:val="28"/>
          <w:szCs w:val="28"/>
          <w:lang w:eastAsia="ru-RU"/>
        </w:rPr>
        <w:t xml:space="preserve"> </w:t>
      </w:r>
      <w:r w:rsidRPr="003F382E">
        <w:rPr>
          <w:rFonts w:ascii="Times New Roman" w:eastAsia="Times New Roman" w:hAnsi="Times New Roman" w:cs="Times New Roman"/>
          <w:color w:val="000000"/>
          <w:sz w:val="28"/>
          <w:szCs w:val="28"/>
          <w:lang w:eastAsia="ru-RU"/>
        </w:rPr>
        <w:t>вентиляции</w:t>
      </w:r>
      <w:r w:rsidRPr="003F382E">
        <w:rPr>
          <w:rFonts w:ascii="Times New Roman" w:eastAsia="Times New Roman" w:hAnsi="Times New Roman" w:cs="Times New Roman"/>
          <w:color w:val="000000"/>
          <w:spacing w:val="62"/>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62"/>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горячего</w:t>
      </w:r>
      <w:r w:rsidRPr="003F382E">
        <w:rPr>
          <w:rFonts w:ascii="Times New Roman" w:eastAsia="Times New Roman" w:hAnsi="Times New Roman" w:cs="Times New Roman"/>
          <w:color w:val="000000"/>
          <w:spacing w:val="61"/>
          <w:sz w:val="28"/>
          <w:szCs w:val="28"/>
          <w:lang w:eastAsia="ru-RU"/>
        </w:rPr>
        <w:t xml:space="preserve"> </w:t>
      </w:r>
      <w:r w:rsidRPr="003F382E">
        <w:rPr>
          <w:rFonts w:ascii="Times New Roman" w:eastAsia="Times New Roman" w:hAnsi="Times New Roman" w:cs="Times New Roman"/>
          <w:color w:val="000000"/>
          <w:sz w:val="28"/>
          <w:szCs w:val="28"/>
          <w:lang w:eastAsia="ru-RU"/>
        </w:rPr>
        <w:t>водоснабжения</w:t>
      </w:r>
      <w:r w:rsidRPr="003F382E">
        <w:rPr>
          <w:rFonts w:ascii="Times New Roman" w:eastAsia="Times New Roman" w:hAnsi="Times New Roman" w:cs="Times New Roman"/>
          <w:color w:val="000000"/>
          <w:spacing w:val="60"/>
          <w:sz w:val="28"/>
          <w:szCs w:val="28"/>
          <w:lang w:eastAsia="ru-RU"/>
        </w:rPr>
        <w:t xml:space="preserve"> </w:t>
      </w:r>
      <w:r w:rsidRPr="003F382E">
        <w:rPr>
          <w:rFonts w:ascii="Times New Roman" w:eastAsia="Times New Roman" w:hAnsi="Times New Roman" w:cs="Times New Roman"/>
          <w:color w:val="000000"/>
          <w:sz w:val="28"/>
          <w:szCs w:val="28"/>
          <w:lang w:eastAsia="ru-RU"/>
        </w:rPr>
        <w:t>с</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разделением</w:t>
      </w:r>
      <w:r w:rsidRPr="003F382E">
        <w:rPr>
          <w:rFonts w:ascii="Times New Roman" w:eastAsia="Times New Roman" w:hAnsi="Times New Roman" w:cs="Times New Roman"/>
          <w:color w:val="000000"/>
          <w:spacing w:val="53"/>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54"/>
          <w:sz w:val="28"/>
          <w:szCs w:val="28"/>
          <w:lang w:eastAsia="ru-RU"/>
        </w:rPr>
        <w:t xml:space="preserve"> </w:t>
      </w:r>
      <w:r w:rsidRPr="003F382E">
        <w:rPr>
          <w:rFonts w:ascii="Times New Roman" w:eastAsia="Times New Roman" w:hAnsi="Times New Roman" w:cs="Times New Roman"/>
          <w:color w:val="000000"/>
          <w:sz w:val="28"/>
          <w:szCs w:val="28"/>
          <w:lang w:eastAsia="ru-RU"/>
        </w:rPr>
        <w:t>зонам</w:t>
      </w:r>
      <w:r w:rsidRPr="003F382E">
        <w:rPr>
          <w:rFonts w:ascii="Times New Roman" w:eastAsia="Times New Roman" w:hAnsi="Times New Roman" w:cs="Times New Roman"/>
          <w:color w:val="000000"/>
          <w:spacing w:val="52"/>
          <w:sz w:val="28"/>
          <w:szCs w:val="28"/>
          <w:lang w:eastAsia="ru-RU"/>
        </w:rPr>
        <w:t xml:space="preserve"> </w:t>
      </w:r>
      <w:r w:rsidRPr="003F382E">
        <w:rPr>
          <w:rFonts w:ascii="Times New Roman" w:eastAsia="Times New Roman" w:hAnsi="Times New Roman" w:cs="Times New Roman"/>
          <w:color w:val="000000"/>
          <w:sz w:val="28"/>
          <w:szCs w:val="28"/>
          <w:lang w:eastAsia="ru-RU"/>
        </w:rPr>
        <w:t>действия</w:t>
      </w:r>
      <w:r w:rsidRPr="003F382E">
        <w:rPr>
          <w:rFonts w:ascii="Times New Roman" w:eastAsia="Times New Roman" w:hAnsi="Times New Roman" w:cs="Times New Roman"/>
          <w:color w:val="000000"/>
          <w:spacing w:val="54"/>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источников</w:t>
      </w:r>
      <w:r w:rsidRPr="003F382E">
        <w:rPr>
          <w:rFonts w:ascii="Times New Roman" w:eastAsia="Times New Roman" w:hAnsi="Times New Roman" w:cs="Times New Roman"/>
          <w:color w:val="000000"/>
          <w:spacing w:val="53"/>
          <w:sz w:val="28"/>
          <w:szCs w:val="28"/>
          <w:lang w:eastAsia="ru-RU"/>
        </w:rPr>
        <w:t xml:space="preserve"> </w:t>
      </w:r>
      <w:r w:rsidRPr="003F382E">
        <w:rPr>
          <w:rFonts w:ascii="Times New Roman" w:eastAsia="Times New Roman" w:hAnsi="Times New Roman" w:cs="Times New Roman"/>
          <w:color w:val="000000"/>
          <w:sz w:val="28"/>
          <w:szCs w:val="28"/>
          <w:lang w:eastAsia="ru-RU"/>
        </w:rPr>
        <w:t>централизованного</w:t>
      </w:r>
      <w:r w:rsidRPr="003F382E">
        <w:rPr>
          <w:rFonts w:ascii="Times New Roman" w:eastAsia="Times New Roman" w:hAnsi="Times New Roman" w:cs="Times New Roman"/>
          <w:color w:val="000000"/>
          <w:spacing w:val="53"/>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г.</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Ачинска</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представлены</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таблице</w:t>
      </w:r>
      <w:r w:rsidRPr="003F382E">
        <w:rPr>
          <w:rFonts w:ascii="Times New Roman" w:eastAsia="Times New Roman" w:hAnsi="Times New Roman" w:cs="Times New Roman"/>
          <w:color w:val="000000"/>
          <w:spacing w:val="-6"/>
          <w:sz w:val="28"/>
          <w:szCs w:val="28"/>
          <w:lang w:eastAsia="ru-RU"/>
        </w:rPr>
        <w:t xml:space="preserve"> </w:t>
      </w:r>
      <w:hyperlink r:id="rId139" w:anchor="bookmark15" w:history="1">
        <w:r w:rsidRPr="003F382E">
          <w:rPr>
            <w:rFonts w:ascii="Times New Roman" w:eastAsia="Times New Roman" w:hAnsi="Times New Roman" w:cs="Times New Roman"/>
            <w:color w:val="000000"/>
            <w:sz w:val="28"/>
            <w:szCs w:val="28"/>
            <w:lang w:eastAsia="ru-RU"/>
          </w:rPr>
          <w:t>ниже</w:t>
        </w:r>
      </w:hyperlink>
      <w:r w:rsidRPr="003F382E">
        <w:rPr>
          <w:rFonts w:ascii="Times New Roman" w:eastAsia="Times New Roman" w:hAnsi="Times New Roman" w:cs="Times New Roman"/>
          <w:color w:val="000000"/>
          <w:sz w:val="28"/>
          <w:szCs w:val="28"/>
          <w:lang w:eastAsia="ru-RU"/>
        </w:rPr>
        <w:t>.</w:t>
      </w:r>
    </w:p>
    <w:p w:rsidR="003F382E" w:rsidRPr="003F382E" w:rsidRDefault="003F382E" w:rsidP="003F382E">
      <w:pPr>
        <w:spacing w:after="0" w:line="240" w:lineRule="auto"/>
        <w:jc w:val="both"/>
        <w:rPr>
          <w:rFonts w:ascii="Times New Roman" w:eastAsia="Calibri" w:hAnsi="Times New Roman" w:cs="Times New Roman"/>
          <w:color w:val="000000"/>
          <w:sz w:val="28"/>
          <w:szCs w:val="28"/>
          <w:lang w:eastAsia="ru-RU"/>
        </w:rPr>
      </w:pPr>
    </w:p>
    <w:p w:rsidR="003F382E" w:rsidRPr="003F382E" w:rsidRDefault="003F382E" w:rsidP="003F382E">
      <w:pPr>
        <w:autoSpaceDE w:val="0"/>
        <w:autoSpaceDN w:val="0"/>
        <w:spacing w:before="400" w:line="240" w:lineRule="auto"/>
        <w:jc w:val="both"/>
        <w:rPr>
          <w:rFonts w:ascii="Times New Roman" w:eastAsia="Times New Roman" w:hAnsi="Times New Roman" w:cs="Times New Roman"/>
          <w:color w:val="000000"/>
          <w:sz w:val="28"/>
          <w:szCs w:val="28"/>
        </w:rPr>
      </w:pPr>
      <w:r w:rsidRPr="003F382E">
        <w:rPr>
          <w:rFonts w:ascii="Times New Roman" w:eastAsia="Times New Roman" w:hAnsi="Times New Roman" w:cs="Times New Roman"/>
          <w:color w:val="000000"/>
          <w:sz w:val="28"/>
          <w:szCs w:val="28"/>
          <w:lang w:eastAsia="ru-RU"/>
        </w:rPr>
        <w:t>Таблица 2.4.2 - Расчетный прирост тепловой нагрузки</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417"/>
        <w:gridCol w:w="1240"/>
        <w:gridCol w:w="1340"/>
        <w:gridCol w:w="960"/>
        <w:gridCol w:w="960"/>
        <w:gridCol w:w="1147"/>
        <w:gridCol w:w="1701"/>
      </w:tblGrid>
      <w:tr w:rsidR="003F382E" w:rsidRPr="003F382E" w:rsidTr="001823E2">
        <w:trPr>
          <w:trHeight w:val="300"/>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наименование объекта</w:t>
            </w:r>
          </w:p>
        </w:tc>
        <w:tc>
          <w:tcPr>
            <w:tcW w:w="4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Адрес</w:t>
            </w:r>
          </w:p>
        </w:tc>
        <w:tc>
          <w:tcPr>
            <w:tcW w:w="56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Тепловая нагрузка, Гкал/ч</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Год ввода</w:t>
            </w:r>
          </w:p>
        </w:tc>
      </w:tr>
      <w:tr w:rsidR="003F382E" w:rsidRPr="003F382E" w:rsidTr="001823E2">
        <w:trPr>
          <w:trHeight w:val="6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Отопление</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Вентиляция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ГВС</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Пар</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Всего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r w:rsidRPr="003F382E">
              <w:rPr>
                <w:rFonts w:ascii="Times New Roman" w:eastAsia="Times New Roman" w:hAnsi="Times New Roman" w:cs="Times New Roman"/>
                <w:i/>
                <w:color w:val="000000"/>
                <w:szCs w:val="20"/>
                <w:lang w:eastAsia="ru-RU"/>
              </w:rPr>
              <w:t>ТЭЦ АО «Русал Ачинск»</w:t>
            </w:r>
          </w:p>
        </w:tc>
        <w:tc>
          <w:tcPr>
            <w:tcW w:w="441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rPr>
                <w:rFonts w:ascii="Times New Roman" w:eastAsia="Times New Roman" w:hAnsi="Times New Roman" w:cs="Times New Roman"/>
                <w:i/>
                <w:color w:val="000000"/>
                <w:lang w:eastAsia="ru-RU"/>
              </w:rPr>
            </w:pP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96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96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14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 корпус 1</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Гарина, ул. 40 лет ВЛКСМ, ул. Тимофеева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0,889</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0,1158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1,0048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2024</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 корпус 2</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Гарина, ул. 40 лет ВЛКСМ, ул. Тимофеева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0,155</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0,0192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0,1742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2024</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 корпус 3</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Гарина, ул. 40 лет ВЛКСМ, ул. Тимофеева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0,913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0,108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2024</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 м-он С-В стороны дома № 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0,3433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0,304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0,6473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 МКД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 м-он Привокзального р-на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5,7177</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5,0628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10,7805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0,572</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0,572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0,051</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0,0013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 МКД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Декабристов участок 46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0,2641</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0,2338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0,4979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Свердлова участки 91 и 93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0,312536</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0,312536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Коммунистическая</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0,532</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0,0572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0,5892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9, западнее стр. 2б</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1,565</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1,565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здание общежития</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Авиаторов, стр. 52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1,034</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1,034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6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Юго-Восточный район, в 40 м на юго-восток от здания № 30А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0,29</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1200"/>
        </w:trPr>
        <w:tc>
          <w:tcPr>
            <w:tcW w:w="326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Комплексное малоэтажное жилищное строительство</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Профсоюзная, в 22 метрах на восток от стр. № 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0,417</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0,153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 м-он южнее ж.д. № 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0,455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Купцова, 72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Красного октября, 14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Мичурина, 2б</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Верхняя, 8а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0,0258</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0,0258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Вокзальная, 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0,0103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 Восточный, ул. Красной Звезды, ул. Речная, ул. Канская, ул. Иркутская</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156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0,006</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Верхняя, 16-2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Виноградная, 37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0,105</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Ленина, жд. № 90а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Юбилейное, уч. 330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0,0202</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Саянская, 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 119</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0,0121</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Островского, 23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Профсоюзная, западнее жилого дома № 48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color w:val="000000"/>
                <w:szCs w:val="20"/>
                <w:lang w:eastAsia="ru-RU"/>
              </w:rPr>
              <w:t>н/д</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color w:val="000000"/>
                <w:szCs w:val="20"/>
                <w:lang w:eastAsia="ru-RU"/>
              </w:rPr>
              <w:t>н/д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Пионерский, д. 24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0,014</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8 Марта, в 8 метрах на восток от жд. № 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0,0531</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0,0531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Привокзальная, 34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Купцова, 22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Горная, 83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0,022</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Ново - Восточная, дом 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0,0136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Вольная, дом 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Овражный, дом 45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0,0042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Пионерский, дом 24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Вольная, дом 25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0,0426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126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Крупской, дом 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Вишневая, дом 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0,0286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Горная, дом 100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Юго-Восточная, дом 43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Слободчикова, дом 23А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Calibri"/>
                <w:color w:val="000000"/>
                <w:lang w:eastAsia="ru-RU"/>
              </w:rPr>
            </w:pPr>
            <w:r w:rsidRPr="003F382E">
              <w:rPr>
                <w:rFonts w:ascii="Calibri" w:eastAsia="Times New Roman" w:hAnsi="Calibri" w:cs="Calibri"/>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Буторина, дом 10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0,0275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 121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с-о "Надежда" участок № 164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Юго-Восточная, в 60 м на северо-запад от ж.д.№ 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Садовый, дом 52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Трудовой, дом 72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Дружбы Народов, 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юго-западная часть "Парка Победы"</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Трудовой, зд. 58</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0,0417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пер. Новосибирский, зд. 42</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8 м-он, здание 16б</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0,0456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Калинина, 2в</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0,0032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ЮПЗ, кв-л 7, северное строение</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Дзержинского, 45</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0,0268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Авиаторов, юго-западнее жилого дома № 66</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Юго-Восточный р-он, юго-восточнее жилого дома № 55</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Кравченко, 5б, корп. 1</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0,0167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Дзержинского, 43а</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Герцена, 10</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0,0093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ЮПЗ, кв-л 1, стр. 6</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0,1378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Кравченко, стр. 5</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Авиаторов, зд. 63</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4, стр. 40а</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г/о № 45, гаражи №№ 330, 331</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Фрунзе, 58, корпус 1 пом. 2</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ш. Байкал, стр. 2а</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Ленина, зд. 22</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0,0873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1, зд. 48д</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 (пристройка)</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ЮВР, 26 (пристройка)</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 (лыжная база)</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Дзержинского, в р-не городской рощи</w:t>
            </w: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1200"/>
        </w:trPr>
        <w:tc>
          <w:tcPr>
            <w:tcW w:w="326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Центр инновационных молодежных технологий </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Юго-Восточный район, юго-западнее жилого дома № 29</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0,4</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900"/>
        </w:trPr>
        <w:tc>
          <w:tcPr>
            <w:tcW w:w="326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 торгового назначения</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Садовая, в 24 м южнее жилого дома № 24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Спортивная, стр. 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0,4302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3, строение 43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0,01327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600"/>
        </w:trPr>
        <w:tc>
          <w:tcPr>
            <w:tcW w:w="3261"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 (бассейн)</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Лебеденко, строение 12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Ново - Восточная, стр. 41А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Комсомольская, 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 Лапенкова, с юг-западной стороны стр. 9</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Кравченко, корп. 15, пом.1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4, здание 5А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пр. Лапенкова, стр. 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0,6304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8, здание 4А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9, с юго-западной стороны здания 2Б</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0,094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Гагарина, стр. 20Б, бокс № 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0,0041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Кравченко, стр. 5а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3, строение 41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FF0000"/>
                <w:lang w:eastAsia="ru-RU"/>
              </w:rPr>
            </w:pPr>
            <w:r w:rsidRPr="003F382E">
              <w:rPr>
                <w:rFonts w:ascii="Times New Roman" w:eastAsia="Times New Roman" w:hAnsi="Times New Roman" w:cs="Times New Roman"/>
                <w:b/>
                <w:bCs/>
                <w:color w:val="FF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3, с восточной стороны ж.д. № 22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м-он 3, стр. 9А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0,1994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Карьерная</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Фрунзе, 58, корпус 1 пом. 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0,0109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6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 10 метрах на северо-восток от ш. Нефтяников, с южной стороны ул. 1-ой Стбирской</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0,162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гаражное общество № 29 гараж № 145Б</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FF0000"/>
                <w:lang w:eastAsia="ru-RU"/>
              </w:rPr>
            </w:pPr>
            <w:r w:rsidRPr="003F382E">
              <w:rPr>
                <w:rFonts w:ascii="Times New Roman" w:eastAsia="Times New Roman" w:hAnsi="Times New Roman" w:cs="Times New Roman"/>
                <w:b/>
                <w:bCs/>
                <w:color w:val="FF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Кирова, стр. 93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0,2024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Шоссе Нефтяников, 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FF0000"/>
                <w:lang w:eastAsia="ru-RU"/>
              </w:rPr>
            </w:pPr>
            <w:r w:rsidRPr="003F382E">
              <w:rPr>
                <w:rFonts w:ascii="Times New Roman" w:eastAsia="Times New Roman" w:hAnsi="Times New Roman" w:cs="Times New Roman"/>
                <w:b/>
                <w:bCs/>
                <w:color w:val="FF0000"/>
                <w:szCs w:val="20"/>
                <w:lang w:eastAsia="ru-RU"/>
              </w:rPr>
              <w:t> </w:t>
            </w:r>
          </w:p>
        </w:tc>
        <w:tc>
          <w:tcPr>
            <w:tcW w:w="114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r w:rsidRPr="003F382E">
              <w:rPr>
                <w:rFonts w:ascii="Times New Roman" w:eastAsia="Times New Roman" w:hAnsi="Times New Roman" w:cs="Times New Roman"/>
                <w:i/>
                <w:color w:val="000000"/>
                <w:szCs w:val="20"/>
                <w:lang w:eastAsia="ru-RU"/>
              </w:rPr>
              <w:t>ООО «ТК Восток»</w:t>
            </w:r>
          </w:p>
        </w:tc>
        <w:tc>
          <w:tcPr>
            <w:tcW w:w="4417" w:type="dxa"/>
            <w:tcBorders>
              <w:top w:val="single" w:sz="4" w:space="0" w:color="auto"/>
              <w:left w:val="single" w:sz="4" w:space="0" w:color="auto"/>
              <w:bottom w:val="single" w:sz="4" w:space="0" w:color="auto"/>
              <w:right w:val="single" w:sz="4" w:space="0" w:color="auto"/>
            </w:tcBorders>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960" w:type="dxa"/>
            <w:tcBorders>
              <w:top w:val="single" w:sz="4" w:space="0" w:color="auto"/>
              <w:left w:val="single" w:sz="4" w:space="0" w:color="auto"/>
              <w:bottom w:val="single" w:sz="4" w:space="0" w:color="auto"/>
              <w:right w:val="single" w:sz="4" w:space="0" w:color="auto"/>
            </w:tcBorders>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960" w:type="dxa"/>
            <w:tcBorders>
              <w:top w:val="single" w:sz="4" w:space="0" w:color="auto"/>
              <w:left w:val="single" w:sz="4" w:space="0" w:color="auto"/>
              <w:bottom w:val="single" w:sz="4" w:space="0" w:color="auto"/>
              <w:right w:val="single" w:sz="4" w:space="0" w:color="auto"/>
            </w:tcBorders>
            <w:vAlign w:val="center"/>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FF0000"/>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r>
      <w:tr w:rsidR="003F382E" w:rsidRPr="003F382E" w:rsidTr="001823E2">
        <w:trPr>
          <w:trHeight w:val="6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МКД</w:t>
            </w:r>
          </w:p>
        </w:tc>
        <w:tc>
          <w:tcPr>
            <w:tcW w:w="4417"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Юго-Восточный район микрорайон восточнее жилого дома № 37А</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0,6633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0,5873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1,2506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2023-2024</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r w:rsidRPr="003F382E">
              <w:rPr>
                <w:rFonts w:ascii="Times New Roman" w:eastAsia="Times New Roman" w:hAnsi="Times New Roman" w:cs="Times New Roman"/>
                <w:i/>
                <w:color w:val="000000"/>
                <w:szCs w:val="20"/>
                <w:lang w:eastAsia="ru-RU"/>
              </w:rPr>
              <w:t>Котельная № 3</w:t>
            </w:r>
          </w:p>
        </w:tc>
        <w:tc>
          <w:tcPr>
            <w:tcW w:w="441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96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96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14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гп. Мазульский, с западной стороны ЖД. № 22 по ул. Чернявского</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гп. Мазульский, ул Ясная, юго-восточнее жд. № 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2026</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гп. Мазульский, ул. Заречная, участок № 13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н/д</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2027</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r w:rsidRPr="003F382E">
              <w:rPr>
                <w:rFonts w:ascii="Times New Roman" w:eastAsia="Times New Roman" w:hAnsi="Times New Roman" w:cs="Times New Roman"/>
                <w:i/>
                <w:color w:val="000000"/>
                <w:szCs w:val="20"/>
                <w:lang w:eastAsia="ru-RU"/>
              </w:rPr>
              <w:t>Котельная № 6</w:t>
            </w:r>
          </w:p>
        </w:tc>
        <w:tc>
          <w:tcPr>
            <w:tcW w:w="441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2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96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960"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14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Кремлевская, д. 18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0,0045</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ИЖД</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Давыдова, 15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FF0000"/>
                <w:lang w:eastAsia="ru-RU"/>
              </w:rPr>
            </w:pP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FF000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FF0000"/>
                <w:lang w:eastAsia="ru-RU"/>
              </w:rPr>
            </w:pPr>
            <w:r w:rsidRPr="003F382E">
              <w:rPr>
                <w:rFonts w:ascii="Times New Roman" w:eastAsia="Times New Roman" w:hAnsi="Times New Roman" w:cs="Times New Roman"/>
                <w:color w:val="FF0000"/>
                <w:szCs w:val="20"/>
                <w:lang w:eastAsia="ru-RU"/>
              </w:rPr>
              <w:t> </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Кирова, стр. 10д</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Кирова, зд. 45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0,0152</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0,0152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r w:rsidR="003F382E" w:rsidRPr="003F382E" w:rsidTr="001823E2">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нежилое здание</w:t>
            </w:r>
          </w:p>
        </w:tc>
        <w:tc>
          <w:tcPr>
            <w:tcW w:w="441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Привокзальная, стр. 15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c>
          <w:tcPr>
            <w:tcW w:w="114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0,007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2023-2025</w:t>
            </w:r>
          </w:p>
        </w:tc>
      </w:tr>
    </w:tbl>
    <w:p w:rsidR="003F382E" w:rsidRPr="003F382E" w:rsidRDefault="003F382E" w:rsidP="003F382E">
      <w:pPr>
        <w:autoSpaceDE w:val="0"/>
        <w:autoSpaceDN w:val="0"/>
        <w:spacing w:before="400" w:line="240" w:lineRule="auto"/>
        <w:rPr>
          <w:rFonts w:ascii="Times New Roman" w:eastAsia="Times New Roman" w:hAnsi="Times New Roman" w:cs="Times New Roman"/>
          <w:sz w:val="20"/>
        </w:rPr>
      </w:pPr>
      <w:r w:rsidRPr="003F382E">
        <w:rPr>
          <w:rFonts w:ascii="Times New Roman" w:eastAsia="Times New Roman" w:hAnsi="Times New Roman" w:cs="Times New Roman"/>
          <w:sz w:val="20"/>
          <w:szCs w:val="20"/>
          <w:lang w:eastAsia="ru-RU"/>
        </w:rPr>
        <w:t>Таблица 2.4.2.1 - Прирост тепловой нагрузки по этапам, Гкал/ч</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28"/>
        <w:gridCol w:w="1437"/>
        <w:gridCol w:w="1392"/>
        <w:gridCol w:w="1392"/>
        <w:gridCol w:w="1392"/>
        <w:gridCol w:w="1392"/>
        <w:gridCol w:w="1392"/>
        <w:gridCol w:w="1392"/>
        <w:gridCol w:w="1270"/>
      </w:tblGrid>
      <w:tr w:rsidR="003F382E" w:rsidRPr="003F382E" w:rsidTr="001823E2">
        <w:trPr>
          <w:trHeight w:val="456"/>
          <w:jc w:val="center"/>
        </w:trPr>
        <w:tc>
          <w:tcPr>
            <w:tcW w:w="7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Источник тепловой энергии</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Показатель</w:t>
            </w:r>
          </w:p>
        </w:tc>
        <w:tc>
          <w:tcPr>
            <w:tcW w:w="473"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2023</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2024</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2025</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2026</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2027-2031</w:t>
            </w:r>
          </w:p>
        </w:tc>
        <w:tc>
          <w:tcPr>
            <w:tcW w:w="418"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2022-2031</w:t>
            </w:r>
          </w:p>
        </w:tc>
      </w:tr>
      <w:tr w:rsidR="003F382E" w:rsidRPr="003F382E" w:rsidTr="001823E2">
        <w:trPr>
          <w:trHeight w:val="28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Ачинская ТЭЦ (потребители ООО «Теплосеть»)</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265,1034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265,1034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266,5149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276,0989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285,8007</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286,1523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286,9582</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21,8548</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59,6674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59,6674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59,8246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60,2206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65,8825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65,8825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65,8825</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6,2151</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0,6040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0,6040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0,6040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0,6040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0,6040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0,6040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0,6040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325,3749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325,3749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326,9436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336,9235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351,8323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352,1839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352,9898</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27,6149</w:t>
            </w:r>
          </w:p>
        </w:tc>
      </w:tr>
      <w:tr w:rsidR="003F382E" w:rsidRPr="003F382E" w:rsidTr="001823E2">
        <w:trPr>
          <w:trHeight w:val="28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 1</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0,6058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0,6058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0,6058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0,6058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-0,6058</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-0,0098</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r>
      <w:tr w:rsidR="003F382E" w:rsidRPr="003F382E" w:rsidTr="001823E2">
        <w:trPr>
          <w:trHeight w:val="26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№2</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0,3005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0,3005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0,3005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0,3005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0,3005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0,3005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0,3005</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№3</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0,2128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0,3328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0,3328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0,3328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0,3328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0,3328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0,3328</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0,0699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0,1599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0,1599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0,1599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0,1599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0,1599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0,1599</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0,0900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0,2827</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0,2100</w:t>
            </w:r>
          </w:p>
        </w:tc>
      </w:tr>
      <w:tr w:rsidR="003F382E" w:rsidRPr="003F382E" w:rsidTr="001823E2">
        <w:trPr>
          <w:trHeight w:val="26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№4</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№5</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0,1564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0,1564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0,1564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0,1564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0,1564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0,1564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0,1564</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0,0122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0,0122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0,0122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0,0122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0,0122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0,0122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0,0122</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8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№6</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19,0683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19,0683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19,0683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19,0683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19,6741</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19,6741</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19,6741</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0,6058</w:t>
            </w:r>
          </w:p>
        </w:tc>
      </w:tr>
      <w:tr w:rsidR="003F382E" w:rsidRPr="003F382E" w:rsidTr="001823E2">
        <w:trPr>
          <w:trHeight w:val="3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3,6272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3,6272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3,6272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3,6272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3,6370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3,6370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3,6370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0,0098</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0,0213</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0,0213</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22,7168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22,7168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22,7168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22,7168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23,3324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23,3324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23,3324</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r>
      <w:tr w:rsidR="003F382E" w:rsidRPr="003F382E" w:rsidTr="001823E2">
        <w:trPr>
          <w:trHeight w:val="26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ООО «ТК Восток»</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20,0726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20,0726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20,0726</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20,7359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20,7359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20,7359</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20,7359</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0,6633</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4,4272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4,4272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4,4272</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5,0145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5,0145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5,0145</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5,0145</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0,5873</w:t>
            </w:r>
          </w:p>
        </w:tc>
      </w:tr>
      <w:tr w:rsidR="003F382E" w:rsidRPr="003F382E" w:rsidTr="001823E2">
        <w:trPr>
          <w:trHeight w:val="3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8,0090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8,0090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8,0090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8,0090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8,0090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8,0090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8,0090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32,5088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32,5088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32,5088</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33,7594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33,7594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33,7594</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33,7594</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1,2506</w:t>
            </w:r>
          </w:p>
        </w:tc>
      </w:tr>
      <w:tr w:rsidR="003F382E" w:rsidRPr="003F382E" w:rsidTr="001823E2">
        <w:trPr>
          <w:trHeight w:val="28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ЗАО "Назаровское"</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792"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Котельная ТЧР-12 ст. Ачинск-2 ОАО «РЖД»</w:t>
            </w: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Отопление</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3,8500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3,8500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3,8500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3,8500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3,8500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3,8500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3,8500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ГВС</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0,2100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Вентиляция</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Пар</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2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56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Итого</w:t>
            </w:r>
          </w:p>
        </w:tc>
        <w:tc>
          <w:tcPr>
            <w:tcW w:w="473"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18"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bl>
    <w:p w:rsidR="003F382E" w:rsidRPr="003F382E" w:rsidRDefault="003F382E" w:rsidP="003F382E">
      <w:pPr>
        <w:spacing w:after="0" w:line="240" w:lineRule="auto"/>
        <w:rPr>
          <w:rFonts w:ascii="Times New Roman" w:eastAsia="Calibri" w:hAnsi="Times New Roman" w:cs="Times New Roman"/>
          <w:sz w:val="24"/>
          <w:lang w:val="en-US"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1134" w:right="850" w:bottom="1134" w:left="851" w:header="708" w:footer="708" w:gutter="0"/>
          <w:cols w:space="720"/>
        </w:sect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4"/>
          <w:szCs w:val="24"/>
          <w:lang w:eastAsia="ru-RU"/>
        </w:rPr>
      </w:pPr>
      <w:hyperlink r:id="rId140" w:anchor="bookmark13" w:history="1">
        <w:bookmarkStart w:id="20" w:name="_Toc30081814"/>
        <w:bookmarkStart w:id="21" w:name="_Toc30085049"/>
        <w:bookmarkStart w:id="22" w:name="_Toc32845315"/>
        <w:bookmarkStart w:id="23" w:name="_Toc107235100"/>
        <w:r w:rsidR="003F382E" w:rsidRPr="003F382E">
          <w:rPr>
            <w:rFonts w:ascii="Times New Roman" w:eastAsia="Times New Roman" w:hAnsi="Times New Roman" w:cs="Times New Roman"/>
            <w:bCs/>
            <w:color w:val="000000"/>
            <w:sz w:val="24"/>
            <w:szCs w:val="24"/>
            <w:lang w:eastAsia="ru-RU"/>
          </w:rPr>
          <w:t>Часть 5. ПРОГНОЗЫ ПРИРОСТОВ ОБЪЕМОВ ПОТРЕБЛЕНИЯ ТЕПЛОВОЙ ЭНЕРГИИ</w:t>
        </w:r>
      </w:hyperlink>
      <w:r w:rsidR="003F382E" w:rsidRPr="003F382E">
        <w:rPr>
          <w:rFonts w:ascii="Times New Roman" w:eastAsia="Times New Roman" w:hAnsi="Times New Roman" w:cs="Times New Roman"/>
          <w:bCs/>
          <w:color w:val="000000"/>
          <w:sz w:val="24"/>
          <w:szCs w:val="24"/>
          <w:lang w:eastAsia="ru-RU"/>
        </w:rPr>
        <w:t xml:space="preserve"> </w:t>
      </w:r>
      <w:hyperlink r:id="rId141" w:anchor="bookmark13" w:history="1">
        <w:r w:rsidR="003F382E" w:rsidRPr="003F382E">
          <w:rPr>
            <w:rFonts w:ascii="Times New Roman" w:eastAsia="Times New Roman" w:hAnsi="Times New Roman" w:cs="Times New Roman"/>
            <w:bCs/>
            <w:color w:val="000000"/>
            <w:sz w:val="24"/>
            <w:szCs w:val="24"/>
            <w:lang w:eastAsia="ru-RU"/>
          </w:rPr>
          <w:t>(МОЩНОСТИ) И ТЕПЛОНОСИТЕЛЯ С РАЗДЕЛЕНИЕМ ПО ВИДАМ</w:t>
        </w:r>
      </w:hyperlink>
      <w:r w:rsidR="003F382E" w:rsidRPr="003F382E">
        <w:rPr>
          <w:rFonts w:ascii="Times New Roman" w:eastAsia="Times New Roman" w:hAnsi="Times New Roman" w:cs="Times New Roman"/>
          <w:bCs/>
          <w:color w:val="000000"/>
          <w:sz w:val="24"/>
          <w:szCs w:val="24"/>
          <w:lang w:eastAsia="ru-RU"/>
        </w:rPr>
        <w:t xml:space="preserve"> </w:t>
      </w:r>
      <w:hyperlink r:id="rId142" w:anchor="bookmark13" w:history="1">
        <w:r w:rsidR="003F382E" w:rsidRPr="003F382E">
          <w:rPr>
            <w:rFonts w:ascii="Times New Roman" w:eastAsia="Times New Roman" w:hAnsi="Times New Roman" w:cs="Times New Roman"/>
            <w:bCs/>
            <w:color w:val="000000"/>
            <w:sz w:val="24"/>
            <w:szCs w:val="24"/>
            <w:lang w:eastAsia="ru-RU"/>
          </w:rPr>
          <w:t>ТЕПЛОПОТРЕБЛЕНИЯ В РАСЧЕТНЫХ ЭЛЕМЕНТАХ ТЕРРИТОРИАЛЬНОГО ДЕЛЕНИЯ</w:t>
        </w:r>
      </w:hyperlink>
      <w:r w:rsidR="003F382E" w:rsidRPr="003F382E">
        <w:rPr>
          <w:rFonts w:ascii="Times New Roman" w:eastAsia="Times New Roman" w:hAnsi="Times New Roman" w:cs="Times New Roman"/>
          <w:bCs/>
          <w:color w:val="000000"/>
          <w:sz w:val="24"/>
          <w:szCs w:val="24"/>
          <w:lang w:eastAsia="ru-RU"/>
        </w:rPr>
        <w:t xml:space="preserve"> </w:t>
      </w:r>
      <w:hyperlink r:id="rId143" w:anchor="bookmark13" w:history="1">
        <w:r w:rsidR="003F382E" w:rsidRPr="003F382E">
          <w:rPr>
            <w:rFonts w:ascii="Times New Roman" w:eastAsia="Times New Roman" w:hAnsi="Times New Roman" w:cs="Times New Roman"/>
            <w:bCs/>
            <w:color w:val="000000"/>
            <w:sz w:val="24"/>
            <w:szCs w:val="24"/>
            <w:lang w:eastAsia="ru-RU"/>
          </w:rPr>
          <w:t>И В ЗОНАХ ИНДИВИДУАЛЬНОГО ТЕПЛОСНАБЖЕНИЯ НА КАЖДОМ ЭТАПЕ</w:t>
        </w:r>
        <w:bookmarkEnd w:id="20"/>
        <w:bookmarkEnd w:id="21"/>
        <w:bookmarkEnd w:id="22"/>
        <w:bookmarkEnd w:id="23"/>
      </w:hyperlink>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3"/>
          <w:szCs w:val="23"/>
          <w:lang w:eastAsia="ru-RU"/>
        </w:rPr>
      </w:pPr>
    </w:p>
    <w:p w:rsidR="003F382E" w:rsidRPr="003F382E" w:rsidRDefault="003F382E" w:rsidP="003F382E">
      <w:pPr>
        <w:autoSpaceDE w:val="0"/>
        <w:autoSpaceDN w:val="0"/>
        <w:spacing w:after="0" w:line="240" w:lineRule="auto"/>
        <w:ind w:firstLine="708"/>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rsidR="003F382E" w:rsidRPr="003F382E" w:rsidRDefault="003F382E" w:rsidP="003F382E">
      <w:pPr>
        <w:spacing w:after="0" w:line="240" w:lineRule="auto"/>
        <w:rPr>
          <w:rFonts w:ascii="Times New Roman" w:eastAsia="Calibri"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4"/>
          <w:szCs w:val="24"/>
          <w:lang w:eastAsia="ru-RU"/>
        </w:rPr>
      </w:pPr>
      <w:hyperlink r:id="rId144" w:anchor="bookmark17" w:history="1">
        <w:bookmarkStart w:id="24" w:name="_Toc30081818"/>
        <w:bookmarkStart w:id="25" w:name="_Toc30085053"/>
        <w:bookmarkStart w:id="26" w:name="_Toc32845319"/>
        <w:bookmarkStart w:id="27" w:name="_Toc107235101"/>
        <w:r w:rsidR="003F382E" w:rsidRPr="003F382E">
          <w:rPr>
            <w:rFonts w:ascii="Times New Roman" w:eastAsia="Times New Roman" w:hAnsi="Times New Roman" w:cs="Times New Roman"/>
            <w:bCs/>
            <w:color w:val="000000"/>
            <w:sz w:val="24"/>
            <w:szCs w:val="24"/>
            <w:lang w:eastAsia="ru-RU"/>
          </w:rPr>
          <w:t>Часть 6. ПРОГНОЗЫ ПРИРОСТОВ ОБЪЕМОВ ПОТРЕБЛЕНИИ ТЕПЛОВОЙ</w:t>
        </w:r>
      </w:hyperlink>
      <w:r w:rsidR="003F382E" w:rsidRPr="003F382E">
        <w:rPr>
          <w:rFonts w:ascii="Times New Roman" w:eastAsia="Times New Roman" w:hAnsi="Times New Roman" w:cs="Times New Roman"/>
          <w:bCs/>
          <w:color w:val="000000"/>
          <w:sz w:val="24"/>
          <w:szCs w:val="24"/>
          <w:lang w:eastAsia="ru-RU"/>
        </w:rPr>
        <w:t xml:space="preserve"> </w:t>
      </w:r>
      <w:hyperlink r:id="rId145" w:anchor="bookmark17" w:history="1">
        <w:r w:rsidR="003F382E" w:rsidRPr="003F382E">
          <w:rPr>
            <w:rFonts w:ascii="Times New Roman" w:eastAsia="Times New Roman" w:hAnsi="Times New Roman" w:cs="Times New Roman"/>
            <w:bCs/>
            <w:color w:val="000000"/>
            <w:sz w:val="24"/>
            <w:szCs w:val="24"/>
            <w:lang w:eastAsia="ru-RU"/>
          </w:rPr>
          <w:t>ЭНЕРГИИ</w:t>
        </w:r>
        <w:bookmarkEnd w:id="24"/>
        <w:bookmarkEnd w:id="25"/>
        <w:bookmarkEnd w:id="26"/>
      </w:hyperlink>
      <w:r w:rsidR="003F382E" w:rsidRPr="003F382E">
        <w:rPr>
          <w:rFonts w:ascii="Times New Roman" w:eastAsia="Times New Roman" w:hAnsi="Times New Roman" w:cs="Times New Roman"/>
          <w:bCs/>
          <w:color w:val="000000"/>
          <w:sz w:val="24"/>
          <w:szCs w:val="24"/>
          <w:lang w:eastAsia="ru-RU"/>
        </w:rPr>
        <w:t xml:space="preserve"> </w:t>
      </w:r>
      <w:hyperlink r:id="rId146" w:anchor="bookmark13" w:history="1">
        <w:r w:rsidR="003F382E" w:rsidRPr="003F382E">
          <w:rPr>
            <w:rFonts w:ascii="Times New Roman" w:eastAsia="Times New Roman" w:hAnsi="Times New Roman" w:cs="Times New Roman"/>
            <w:bCs/>
            <w:color w:val="000000"/>
            <w:sz w:val="24"/>
            <w:szCs w:val="24"/>
            <w:lang w:eastAsia="ru-RU"/>
          </w:rPr>
          <w:t xml:space="preserve">(МОЩНОСТИ) И ТЕПЛОНОСИТЕЛЯ ОБЪЕКТАМИ, РАСПОЛОЖЕННЫМИ В ПРОИЗВОДСТВЕННЫХ ЗОНАХ, ПРИ </w:t>
        </w:r>
      </w:hyperlink>
      <w:r w:rsidR="003F382E" w:rsidRPr="003F382E">
        <w:rPr>
          <w:rFonts w:ascii="Times New Roman" w:eastAsia="Times New Roman" w:hAnsi="Times New Roman" w:cs="Times New Roman"/>
          <w:bCs/>
          <w:color w:val="000000"/>
          <w:sz w:val="24"/>
          <w:szCs w:val="24"/>
          <w:lang w:eastAsia="ru-RU"/>
        </w:rPr>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7"/>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p>
    <w:p w:rsidR="003F382E" w:rsidRPr="003F382E" w:rsidRDefault="003F382E" w:rsidP="003F382E">
      <w:pPr>
        <w:autoSpaceDE w:val="0"/>
        <w:autoSpaceDN w:val="0"/>
        <w:spacing w:after="0" w:line="240" w:lineRule="auto"/>
        <w:ind w:firstLine="709"/>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Прогноз приростов в промышленных зонах отсутствует</w:t>
      </w:r>
    </w:p>
    <w:p w:rsidR="003F382E" w:rsidRPr="003F382E" w:rsidRDefault="003F382E" w:rsidP="003F382E">
      <w:pPr>
        <w:spacing w:after="0" w:line="240" w:lineRule="auto"/>
        <w:rPr>
          <w:rFonts w:ascii="Times New Roman" w:eastAsia="Calibri" w:hAnsi="Times New Roman" w:cs="Times New Roman"/>
          <w:color w:val="000000"/>
          <w:sz w:val="24"/>
          <w:lang w:eastAsia="ru-RU"/>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4"/>
          <w:szCs w:val="24"/>
          <w:lang w:eastAsia="ru-RU"/>
        </w:rPr>
      </w:pPr>
      <w:bookmarkStart w:id="28" w:name="_Toc53927635"/>
      <w:bookmarkStart w:id="29" w:name="_Toc107235102"/>
      <w:r w:rsidRPr="003F382E">
        <w:rPr>
          <w:rFonts w:ascii="Times New Roman" w:eastAsia="Times New Roman" w:hAnsi="Times New Roman" w:cs="Times New Roman"/>
          <w:bCs/>
          <w:color w:val="000000"/>
          <w:sz w:val="24"/>
          <w:szCs w:val="24"/>
          <w:lang w:eastAsia="ru-RU"/>
        </w:rPr>
        <w:t xml:space="preserve">Часть 7. </w:t>
      </w:r>
      <w:bookmarkStart w:id="30" w:name="OLE_LINK27"/>
      <w:r w:rsidRPr="003F382E">
        <w:rPr>
          <w:rFonts w:ascii="Times New Roman" w:eastAsia="Times New Roman" w:hAnsi="Times New Roman" w:cs="Times New Roman"/>
          <w:bCs/>
          <w:color w:val="000000"/>
          <w:sz w:val="24"/>
          <w:szCs w:val="24"/>
          <w:lang w:eastAsia="ru-RU"/>
        </w:rPr>
        <w:t>ОПИСАНИЕ ИЗМЕНЕНИЙ ПОКАЗАТЕЛЕЙ СУЩЕСТВУЮЩЕГО И ПЕРСПЕКТИВНОГО ПОТРЕБЛЕНИЯ ТЕПЛОВОЙ ЭНЕРГИИ НА ЦЕЛИ ТЕПЛОСНАБЖЕНИЯ</w:t>
      </w:r>
      <w:bookmarkEnd w:id="28"/>
      <w:bookmarkEnd w:id="29"/>
      <w:bookmarkEnd w:id="30"/>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p>
    <w:p w:rsidR="003F382E" w:rsidRPr="003F382E" w:rsidRDefault="003F382E" w:rsidP="003F382E">
      <w:pPr>
        <w:spacing w:after="0" w:line="240" w:lineRule="auto"/>
        <w:ind w:firstLine="567"/>
        <w:jc w:val="both"/>
        <w:rPr>
          <w:rFonts w:ascii="Times New Roman" w:eastAsia="Calibri" w:hAnsi="Times New Roman" w:cs="Times New Roman"/>
          <w:color w:val="000000"/>
          <w:sz w:val="28"/>
          <w:szCs w:val="28"/>
          <w:lang w:eastAsia="ru-RU"/>
        </w:rPr>
      </w:pPr>
      <w:r w:rsidRPr="003F382E">
        <w:rPr>
          <w:rFonts w:ascii="Times New Roman" w:eastAsia="Calibri" w:hAnsi="Times New Roman" w:cs="Times New Roman"/>
          <w:color w:val="000000"/>
          <w:sz w:val="28"/>
          <w:szCs w:val="28"/>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rsidR="003F382E" w:rsidRPr="003F382E" w:rsidRDefault="003F382E" w:rsidP="003F382E">
      <w:pPr>
        <w:autoSpaceDE w:val="0"/>
        <w:autoSpaceDN w:val="0"/>
        <w:spacing w:before="400" w:line="240" w:lineRule="auto"/>
        <w:rPr>
          <w:rFonts w:ascii="Times New Roman" w:eastAsia="Times New Roman" w:hAnsi="Times New Roman" w:cs="Times New Roman"/>
          <w:color w:val="000000"/>
          <w:sz w:val="28"/>
          <w:szCs w:val="28"/>
        </w:rPr>
      </w:pPr>
      <w:bookmarkStart w:id="31" w:name="OLE_LINK28"/>
      <w:bookmarkStart w:id="32" w:name="OLE_LINK29"/>
      <w:bookmarkStart w:id="33" w:name="OLE_LINK30"/>
      <w:bookmarkEnd w:id="31"/>
      <w:bookmarkEnd w:id="32"/>
      <w:bookmarkEnd w:id="33"/>
      <w:r w:rsidRPr="003F382E">
        <w:rPr>
          <w:rFonts w:ascii="Times New Roman" w:eastAsia="Times New Roman" w:hAnsi="Times New Roman" w:cs="Times New Roman"/>
          <w:color w:val="000000"/>
          <w:sz w:val="28"/>
          <w:szCs w:val="28"/>
          <w:lang w:eastAsia="ru-RU"/>
        </w:rPr>
        <w:t>Таблица 2.7.1 - Описание изменений тепловой энергии на цели теплоснабжения</w:t>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2733"/>
        <w:gridCol w:w="2791"/>
        <w:gridCol w:w="2758"/>
      </w:tblGrid>
      <w:tr w:rsidR="003F382E" w:rsidRPr="003F382E" w:rsidTr="001823E2">
        <w:trPr>
          <w:trHeight w:val="307"/>
          <w:tblHeader/>
          <w:jc w:val="center"/>
        </w:trPr>
        <w:tc>
          <w:tcPr>
            <w:tcW w:w="898" w:type="dxa"/>
            <w:vMerge w:val="restar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w:t>
            </w:r>
          </w:p>
        </w:tc>
        <w:tc>
          <w:tcPr>
            <w:tcW w:w="2618" w:type="dxa"/>
            <w:vMerge w:val="restar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Наименование источника</w:t>
            </w:r>
          </w:p>
        </w:tc>
        <w:tc>
          <w:tcPr>
            <w:tcW w:w="5316" w:type="dxa"/>
            <w:gridSpan w:val="2"/>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Потребление тепловой энергии, Гкал/ч</w:t>
            </w:r>
          </w:p>
        </w:tc>
      </w:tr>
      <w:tr w:rsidR="003F382E" w:rsidRPr="003F382E" w:rsidTr="001823E2">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rPr>
            </w:pPr>
          </w:p>
        </w:tc>
        <w:tc>
          <w:tcPr>
            <w:tcW w:w="2674"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существующее</w:t>
            </w:r>
          </w:p>
        </w:tc>
        <w:tc>
          <w:tcPr>
            <w:tcW w:w="2641"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перспективное</w:t>
            </w:r>
          </w:p>
        </w:tc>
      </w:tr>
      <w:tr w:rsidR="003F382E" w:rsidRPr="003F382E" w:rsidTr="001823E2">
        <w:trPr>
          <w:trHeight w:val="278"/>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7</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Ачинская ТЭЦ (потребители ООО «Теплосеть»)</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325,3749</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353,4448</w:t>
            </w:r>
          </w:p>
        </w:tc>
      </w:tr>
      <w:tr w:rsidR="003F382E" w:rsidRPr="003F382E" w:rsidTr="001823E2">
        <w:trPr>
          <w:trHeight w:val="257"/>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 1</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0,6156</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0,0000</w:t>
            </w:r>
          </w:p>
        </w:tc>
      </w:tr>
      <w:tr w:rsidR="003F382E" w:rsidRPr="003F382E" w:rsidTr="001823E2">
        <w:trPr>
          <w:trHeight w:val="300"/>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2</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№2</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0,3215</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0,3215</w:t>
            </w:r>
          </w:p>
        </w:tc>
      </w:tr>
      <w:tr w:rsidR="003F382E" w:rsidRPr="003F382E" w:rsidTr="001823E2">
        <w:trPr>
          <w:trHeight w:val="278"/>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№3</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0,2827</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0,4927</w:t>
            </w:r>
          </w:p>
        </w:tc>
      </w:tr>
      <w:tr w:rsidR="003F382E" w:rsidRPr="003F382E" w:rsidTr="001823E2">
        <w:trPr>
          <w:trHeight w:val="300"/>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4</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№4</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0,2825</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0,2825</w:t>
            </w:r>
          </w:p>
        </w:tc>
      </w:tr>
      <w:tr w:rsidR="003F382E" w:rsidRPr="003F382E" w:rsidTr="001823E2">
        <w:trPr>
          <w:trHeight w:val="278"/>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5</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№5</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0,1686</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0,1686</w:t>
            </w:r>
          </w:p>
        </w:tc>
      </w:tr>
      <w:tr w:rsidR="003F382E" w:rsidRPr="003F382E" w:rsidTr="001823E2">
        <w:trPr>
          <w:trHeight w:val="300"/>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6</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№6</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22,7168</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23,3324</w:t>
            </w:r>
          </w:p>
        </w:tc>
      </w:tr>
      <w:tr w:rsidR="003F382E" w:rsidRPr="003F382E" w:rsidTr="001823E2">
        <w:trPr>
          <w:trHeight w:val="536"/>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8</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ООО «ТК Восток»</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32,5088</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33,7594</w:t>
            </w:r>
          </w:p>
        </w:tc>
      </w:tr>
      <w:tr w:rsidR="003F382E" w:rsidRPr="003F382E" w:rsidTr="001823E2">
        <w:trPr>
          <w:trHeight w:val="536"/>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9</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ЗАО "Назаровское"</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10,55</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10,55</w:t>
            </w:r>
          </w:p>
        </w:tc>
      </w:tr>
      <w:tr w:rsidR="003F382E" w:rsidRPr="003F382E" w:rsidTr="001823E2">
        <w:trPr>
          <w:trHeight w:val="794"/>
          <w:jc w:val="center"/>
        </w:trPr>
        <w:tc>
          <w:tcPr>
            <w:tcW w:w="898"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10</w:t>
            </w:r>
          </w:p>
        </w:tc>
        <w:tc>
          <w:tcPr>
            <w:tcW w:w="2618"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Котельная ТЧР-12 ст. Ачинск-2 ОАО «РЖД»</w:t>
            </w:r>
          </w:p>
        </w:tc>
        <w:tc>
          <w:tcPr>
            <w:tcW w:w="2674"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4,06</w:t>
            </w:r>
          </w:p>
        </w:tc>
        <w:tc>
          <w:tcPr>
            <w:tcW w:w="264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4,06</w:t>
            </w:r>
          </w:p>
        </w:tc>
      </w:tr>
    </w:tbl>
    <w:p w:rsidR="003F382E" w:rsidRPr="003F382E" w:rsidRDefault="003F382E" w:rsidP="003F382E">
      <w:pPr>
        <w:spacing w:after="0" w:line="240" w:lineRule="auto"/>
        <w:ind w:firstLine="567"/>
        <w:rPr>
          <w:rFonts w:ascii="Times New Roman" w:eastAsia="Calibri" w:hAnsi="Times New Roman" w:cs="Times New Roman"/>
          <w:b/>
          <w:sz w:val="24"/>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sz w:val="24"/>
          <w:szCs w:val="24"/>
          <w:lang w:eastAsia="ru-RU"/>
        </w:rPr>
      </w:pPr>
      <w:bookmarkStart w:id="34" w:name="_Toc107235103"/>
      <w:bookmarkStart w:id="35" w:name="_Toc53927636"/>
      <w:r w:rsidRPr="003F382E">
        <w:rPr>
          <w:rFonts w:ascii="Times New Roman" w:eastAsia="Times New Roman" w:hAnsi="Times New Roman" w:cs="Times New Roman"/>
          <w:bCs/>
          <w:sz w:val="24"/>
          <w:szCs w:val="24"/>
          <w:lang w:eastAsia="ru-RU"/>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4"/>
      <w:bookmarkEnd w:id="35"/>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spacing w:after="0" w:line="240" w:lineRule="auto"/>
        <w:ind w:firstLine="567"/>
        <w:jc w:val="both"/>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sz w:val="24"/>
          <w:szCs w:val="24"/>
          <w:lang w:eastAsia="ru-RU"/>
        </w:rPr>
      </w:pPr>
      <w:bookmarkStart w:id="36" w:name="_Toc107235104"/>
      <w:bookmarkStart w:id="37" w:name="_Toc53927637"/>
      <w:r w:rsidRPr="003F382E">
        <w:rPr>
          <w:rFonts w:ascii="Times New Roman" w:eastAsia="Times New Roman" w:hAnsi="Times New Roman" w:cs="Times New Roman"/>
          <w:bCs/>
          <w:sz w:val="24"/>
          <w:szCs w:val="24"/>
          <w:lang w:eastAsia="ru-RU"/>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6"/>
      <w:bookmarkEnd w:id="37"/>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ind w:firstLine="567"/>
        <w:jc w:val="both"/>
        <w:rPr>
          <w:rFonts w:ascii="Times New Roman" w:eastAsia="Calibri" w:hAnsi="Times New Roman" w:cs="Times New Roman"/>
          <w:sz w:val="28"/>
          <w:szCs w:val="28"/>
        </w:rPr>
      </w:pPr>
      <w:r w:rsidRPr="003F382E">
        <w:rPr>
          <w:rFonts w:ascii="Times New Roman" w:eastAsia="Calibri" w:hAnsi="Times New Roman" w:cs="Times New Roman"/>
          <w:sz w:val="28"/>
          <w:szCs w:val="28"/>
        </w:rPr>
        <w:t>Актуализированный прогноз перспективной застройки представлен в части 4, текущей главы.</w:t>
      </w: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sz w:val="24"/>
          <w:szCs w:val="24"/>
          <w:lang w:eastAsia="ru-RU"/>
        </w:rPr>
      </w:pPr>
      <w:bookmarkStart w:id="38" w:name="_Toc53927638"/>
      <w:bookmarkStart w:id="39" w:name="_Toc107235105"/>
      <w:r w:rsidRPr="003F382E">
        <w:rPr>
          <w:rFonts w:ascii="Times New Roman" w:eastAsia="Times New Roman" w:hAnsi="Times New Roman" w:cs="Times New Roman"/>
          <w:bCs/>
          <w:sz w:val="24"/>
          <w:szCs w:val="24"/>
          <w:lang w:eastAsia="ru-RU"/>
        </w:rPr>
        <w:t xml:space="preserve">Часть </w:t>
      </w:r>
      <w:bookmarkStart w:id="40" w:name="OLE_LINK51"/>
      <w:bookmarkStart w:id="41" w:name="OLE_LINK50"/>
      <w:bookmarkStart w:id="42" w:name="OLE_LINK49"/>
      <w:r w:rsidRPr="003F382E">
        <w:rPr>
          <w:rFonts w:ascii="Times New Roman" w:eastAsia="Times New Roman" w:hAnsi="Times New Roman" w:cs="Times New Roman"/>
          <w:bCs/>
          <w:sz w:val="24"/>
          <w:szCs w:val="24"/>
          <w:lang w:eastAsia="ru-RU"/>
        </w:rPr>
        <w:t>10. РАСЧЕТНАЯ ТЕПЛОВАЯ НАГРУЗКА НА КОЛЛЕКТОРАХ ИСТОЧНИКОВ ТЕПЛОВОЙ ЭНЕРГИИ</w:t>
      </w:r>
      <w:bookmarkEnd w:id="38"/>
      <w:bookmarkEnd w:id="39"/>
      <w:bookmarkEnd w:id="40"/>
      <w:bookmarkEnd w:id="41"/>
      <w:bookmarkEnd w:id="42"/>
    </w:p>
    <w:p w:rsidR="003F382E" w:rsidRPr="003F382E" w:rsidRDefault="003F382E" w:rsidP="003F382E">
      <w:pPr>
        <w:spacing w:after="0" w:line="240" w:lineRule="auto"/>
        <w:ind w:firstLine="567"/>
        <w:rPr>
          <w:rFonts w:ascii="Times New Roman" w:eastAsia="Calibri" w:hAnsi="Times New Roman" w:cs="Times New Roman"/>
          <w:sz w:val="24"/>
          <w:lang w:eastAsia="ru-RU"/>
        </w:rPr>
      </w:pPr>
    </w:p>
    <w:p w:rsidR="003F382E" w:rsidRPr="003F382E" w:rsidRDefault="003F382E" w:rsidP="003F382E">
      <w:pPr>
        <w:spacing w:after="0" w:line="240" w:lineRule="auto"/>
        <w:ind w:firstLine="567"/>
        <w:jc w:val="both"/>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lang w:eastAsia="ru-RU"/>
        </w:rPr>
        <w:t>Расчетные тепловые нагрузки на коллекторах источников тепловой энергии, на которых планируется прирост тепловой нагрузки на расчетный период до 2031</w:t>
      </w:r>
      <w:r w:rsidRPr="003F382E">
        <w:rPr>
          <w:rFonts w:ascii="Times New Roman" w:eastAsia="Calibri" w:hAnsi="Times New Roman" w:cs="Times New Roman"/>
          <w:color w:val="FF0000"/>
          <w:sz w:val="28"/>
          <w:szCs w:val="28"/>
          <w:lang w:eastAsia="ru-RU"/>
        </w:rPr>
        <w:t xml:space="preserve"> </w:t>
      </w:r>
      <w:r w:rsidRPr="003F382E">
        <w:rPr>
          <w:rFonts w:ascii="Times New Roman" w:eastAsia="Calibri" w:hAnsi="Times New Roman" w:cs="Times New Roman"/>
          <w:sz w:val="28"/>
          <w:szCs w:val="28"/>
          <w:lang w:eastAsia="ru-RU"/>
        </w:rPr>
        <w:t xml:space="preserve">года, приводятся в таблице 2.10.1. </w:t>
      </w:r>
    </w:p>
    <w:p w:rsidR="003F382E" w:rsidRPr="003F382E" w:rsidRDefault="003F382E" w:rsidP="003F382E">
      <w:pPr>
        <w:autoSpaceDE w:val="0"/>
        <w:autoSpaceDN w:val="0"/>
        <w:spacing w:before="400" w:line="240" w:lineRule="auto"/>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rPr>
        <w:t>Таблица 2.10.1 - Расчетные тепловые нагрузки на коллекторах источников тепла с приростом тепловой нагрузки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3032"/>
        <w:gridCol w:w="2657"/>
      </w:tblGrid>
      <w:tr w:rsidR="003F382E" w:rsidRPr="003F382E" w:rsidTr="001823E2">
        <w:trPr>
          <w:tblHeader/>
          <w:jc w:val="center"/>
        </w:trPr>
        <w:tc>
          <w:tcPr>
            <w:tcW w:w="2084" w:type="pct"/>
            <w:vMerge w:val="restar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Источник тепловой энергии</w:t>
            </w:r>
          </w:p>
        </w:tc>
        <w:tc>
          <w:tcPr>
            <w:tcW w:w="2916" w:type="pct"/>
            <w:gridSpan w:val="2"/>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Расчетные значения тепловых нагрузок на коллекторах, Гкал/ч</w:t>
            </w:r>
          </w:p>
        </w:tc>
      </w:tr>
      <w:tr w:rsidR="003F382E" w:rsidRPr="003F382E" w:rsidTr="001823E2">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p>
        </w:tc>
        <w:tc>
          <w:tcPr>
            <w:tcW w:w="1554"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2021</w:t>
            </w:r>
          </w:p>
        </w:tc>
        <w:tc>
          <w:tcPr>
            <w:tcW w:w="1362"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2031</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Ачинская ТЭЦ (потребители ООО «Теплосеть»)</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350,9249</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411,8748</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 1</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0,8736</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№2</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0,5415</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0,5415</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№3</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0,6727</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0,8827</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№4</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0,5525</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0,5525</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№5</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№6</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34,0948</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3,9684</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ООО «ТК Восток»</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34,2188</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35,4694</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ЗАО "Назаровское"</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10,78</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10,78</w:t>
            </w:r>
          </w:p>
        </w:tc>
      </w:tr>
      <w:tr w:rsidR="003F382E" w:rsidRPr="003F382E" w:rsidTr="001823E2">
        <w:trPr>
          <w:jc w:val="center"/>
        </w:trPr>
        <w:tc>
          <w:tcPr>
            <w:tcW w:w="208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Котельная ТЧР-12 ст. Ачинск-2 ОАО «РЖД»</w:t>
            </w:r>
          </w:p>
        </w:tc>
        <w:tc>
          <w:tcPr>
            <w:tcW w:w="1554"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4,1400</w:t>
            </w:r>
          </w:p>
        </w:tc>
        <w:tc>
          <w:tcPr>
            <w:tcW w:w="1362"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4,1400</w:t>
            </w:r>
          </w:p>
        </w:tc>
      </w:tr>
    </w:tbl>
    <w:p w:rsidR="003F382E" w:rsidRPr="003F382E" w:rsidRDefault="003F382E" w:rsidP="003F382E">
      <w:pPr>
        <w:spacing w:after="0" w:line="240" w:lineRule="auto"/>
        <w:ind w:firstLine="567"/>
        <w:rPr>
          <w:rFonts w:ascii="Times New Roman" w:eastAsia="Calibri" w:hAnsi="Times New Roman" w:cs="Times New Roman"/>
          <w:sz w:val="24"/>
          <w:lang w:eastAsia="ru-RU"/>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4"/>
          <w:szCs w:val="24"/>
          <w:lang w:eastAsia="ru-RU"/>
        </w:rPr>
      </w:pPr>
      <w:bookmarkStart w:id="43" w:name="_Toc53927639"/>
      <w:bookmarkStart w:id="44" w:name="_Toc107235106"/>
      <w:r w:rsidRPr="003F382E">
        <w:rPr>
          <w:rFonts w:ascii="Times New Roman" w:eastAsia="Times New Roman" w:hAnsi="Times New Roman" w:cs="Times New Roman"/>
          <w:bCs/>
          <w:color w:val="000000"/>
          <w:sz w:val="24"/>
          <w:szCs w:val="24"/>
          <w:lang w:eastAsia="ru-RU"/>
        </w:rPr>
        <w:t xml:space="preserve">Часть </w:t>
      </w:r>
      <w:bookmarkStart w:id="45" w:name="OLE_LINK57"/>
      <w:bookmarkStart w:id="46" w:name="OLE_LINK56"/>
      <w:bookmarkStart w:id="47" w:name="OLE_LINK55"/>
      <w:r w:rsidRPr="003F382E">
        <w:rPr>
          <w:rFonts w:ascii="Times New Roman" w:eastAsia="Times New Roman" w:hAnsi="Times New Roman" w:cs="Times New Roman"/>
          <w:bCs/>
          <w:color w:val="000000"/>
          <w:sz w:val="24"/>
          <w:szCs w:val="24"/>
          <w:lang w:eastAsia="ru-RU"/>
        </w:rPr>
        <w:t>11. ФАКТИЧЕСКИЕ РАСХОДЫ ТЕПЛОНОСИТЕЛЯ В ОТОПИТЕЛЬНЫЙ И ЛЕТНИЙ ПЕРИОДЫ</w:t>
      </w:r>
      <w:bookmarkEnd w:id="43"/>
      <w:bookmarkEnd w:id="44"/>
      <w:bookmarkEnd w:id="45"/>
      <w:bookmarkEnd w:id="46"/>
      <w:bookmarkEnd w:id="47"/>
    </w:p>
    <w:p w:rsidR="003F382E" w:rsidRPr="003F382E" w:rsidRDefault="003F382E" w:rsidP="003F382E">
      <w:pPr>
        <w:autoSpaceDE w:val="0"/>
        <w:autoSpaceDN w:val="0"/>
        <w:spacing w:before="400" w:line="240" w:lineRule="auto"/>
        <w:rPr>
          <w:rFonts w:ascii="Times New Roman" w:eastAsia="Times New Roman" w:hAnsi="Times New Roman" w:cs="Times New Roman"/>
          <w:color w:val="000000"/>
          <w:sz w:val="28"/>
          <w:szCs w:val="28"/>
          <w:lang w:eastAsia="ru-RU"/>
        </w:rPr>
      </w:pPr>
      <w:bookmarkStart w:id="48" w:name="OLE_LINK59"/>
      <w:bookmarkStart w:id="49" w:name="OLE_LINK60"/>
      <w:bookmarkStart w:id="50" w:name="OLE_LINK61"/>
      <w:bookmarkEnd w:id="48"/>
      <w:bookmarkEnd w:id="49"/>
      <w:bookmarkEnd w:id="50"/>
      <w:r w:rsidRPr="003F382E">
        <w:rPr>
          <w:rFonts w:ascii="Times New Roman" w:eastAsia="Times New Roman" w:hAnsi="Times New Roman" w:cs="Times New Roman"/>
          <w:color w:val="000000"/>
          <w:sz w:val="28"/>
          <w:szCs w:val="28"/>
          <w:lang w:eastAsia="ru-RU"/>
        </w:rPr>
        <w:t>Таблица 2.11.1 - Фактические расходы теплоносителя в отопительный и летний периоды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17"/>
        <w:gridCol w:w="1747"/>
        <w:gridCol w:w="1595"/>
        <w:gridCol w:w="1894"/>
      </w:tblGrid>
      <w:tr w:rsidR="003F382E" w:rsidRPr="003F382E" w:rsidTr="001823E2">
        <w:trPr>
          <w:trHeight w:val="236"/>
          <w:jc w:val="center"/>
        </w:trPr>
        <w:tc>
          <w:tcPr>
            <w:tcW w:w="2616" w:type="dxa"/>
            <w:vMerge w:val="restar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Наименование источника</w:t>
            </w:r>
          </w:p>
        </w:tc>
        <w:tc>
          <w:tcPr>
            <w:tcW w:w="3572" w:type="dxa"/>
            <w:gridSpan w:val="2"/>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Отопительный период, м3/ч</w:t>
            </w:r>
          </w:p>
        </w:tc>
        <w:tc>
          <w:tcPr>
            <w:tcW w:w="3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Летний период, м3/ч</w:t>
            </w:r>
          </w:p>
        </w:tc>
      </w:tr>
      <w:tr w:rsidR="003F382E" w:rsidRPr="003F382E" w:rsidTr="001823E2">
        <w:trPr>
          <w:trHeight w:val="24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lang w:val="en-US"/>
              </w:rPr>
            </w:pPr>
          </w:p>
        </w:tc>
        <w:tc>
          <w:tcPr>
            <w:tcW w:w="1821"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подающий</w:t>
            </w:r>
          </w:p>
        </w:tc>
        <w:tc>
          <w:tcPr>
            <w:tcW w:w="1751"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обратный</w:t>
            </w:r>
          </w:p>
        </w:tc>
        <w:tc>
          <w:tcPr>
            <w:tcW w:w="1597"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подающий</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обратный</w:t>
            </w:r>
          </w:p>
        </w:tc>
      </w:tr>
      <w:tr w:rsidR="003F382E" w:rsidRPr="003F382E" w:rsidTr="001823E2">
        <w:trPr>
          <w:trHeight w:val="153"/>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 1</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4"/>
                <w:lang w:val="en-US" w:eastAsia="ru-RU"/>
              </w:rPr>
            </w:pPr>
            <w:r w:rsidRPr="003F382E">
              <w:rPr>
                <w:rFonts w:ascii="Times New Roman" w:eastAsia="Times New Roman" w:hAnsi="Times New Roman" w:cs="Times New Roman"/>
                <w:szCs w:val="20"/>
                <w:lang w:val="en-US" w:eastAsia="ru-RU"/>
              </w:rPr>
              <w:t>31,2-57,0</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45" w:right="-132"/>
              <w:jc w:val="center"/>
              <w:rPr>
                <w:rFonts w:ascii="Times New Roman" w:eastAsia="Times New Roman" w:hAnsi="Times New Roman" w:cs="Times New Roman"/>
                <w:szCs w:val="24"/>
                <w:lang w:val="en-US" w:eastAsia="ru-RU"/>
              </w:rPr>
            </w:pPr>
            <w:r w:rsidRPr="003F382E">
              <w:rPr>
                <w:rFonts w:ascii="Times New Roman" w:eastAsia="Times New Roman" w:hAnsi="Times New Roman" w:cs="Times New Roman"/>
                <w:szCs w:val="20"/>
                <w:lang w:val="en-US" w:eastAsia="ru-RU"/>
              </w:rPr>
              <w:t>31,0-56,8</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r>
      <w:tr w:rsidR="003F382E" w:rsidRPr="003F382E" w:rsidTr="001823E2">
        <w:trPr>
          <w:trHeight w:val="153"/>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№2</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12,88-15,88</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12,08-15,08</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r>
      <w:tr w:rsidR="003F382E" w:rsidRPr="003F382E" w:rsidTr="001823E2">
        <w:trPr>
          <w:trHeight w:val="165"/>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№3</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21,66-34,51</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21,6-34,45</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r>
      <w:tr w:rsidR="003F382E" w:rsidRPr="003F382E" w:rsidTr="001823E2">
        <w:trPr>
          <w:trHeight w:val="153"/>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№4</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4,56-6,56</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4,5-6,5</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r>
      <w:tr w:rsidR="003F382E" w:rsidRPr="003F382E" w:rsidTr="001823E2">
        <w:trPr>
          <w:trHeight w:val="153"/>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№5</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9,08-10,08</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9,0-10,0</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r>
      <w:tr w:rsidR="003F382E" w:rsidRPr="003F382E" w:rsidTr="001823E2">
        <w:trPr>
          <w:trHeight w:val="165"/>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№6</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750-870</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740-860</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400-420</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390-410</w:t>
            </w:r>
          </w:p>
        </w:tc>
      </w:tr>
      <w:tr w:rsidR="003F382E" w:rsidRPr="003F382E" w:rsidTr="001823E2">
        <w:trPr>
          <w:trHeight w:val="153"/>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Ачинская ТЭЦ</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4000-4650</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3400-4000</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1800</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1200</w:t>
            </w:r>
          </w:p>
        </w:tc>
      </w:tr>
      <w:tr w:rsidR="003F382E" w:rsidRPr="003F382E" w:rsidTr="001823E2">
        <w:trPr>
          <w:trHeight w:val="319"/>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ООО «ТК Восток»</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p>
        </w:tc>
      </w:tr>
      <w:tr w:rsidR="003F382E" w:rsidRPr="003F382E" w:rsidTr="001823E2">
        <w:trPr>
          <w:trHeight w:val="153"/>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ввод 1</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146-163,43</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132-149,58</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85-65</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79-59</w:t>
            </w:r>
          </w:p>
        </w:tc>
      </w:tr>
      <w:tr w:rsidR="003F382E" w:rsidRPr="003F382E" w:rsidTr="001823E2">
        <w:trPr>
          <w:trHeight w:val="165"/>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ввод 2</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190-288</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161-259,2</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130-115</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124-109</w:t>
            </w:r>
          </w:p>
        </w:tc>
      </w:tr>
      <w:tr w:rsidR="003F382E" w:rsidRPr="003F382E" w:rsidTr="001823E2">
        <w:trPr>
          <w:trHeight w:val="319"/>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Котельная ЗАО "Назаровское"</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355</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355</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w:t>
            </w:r>
          </w:p>
        </w:tc>
      </w:tr>
      <w:tr w:rsidR="003F382E" w:rsidRPr="003F382E" w:rsidTr="001823E2">
        <w:trPr>
          <w:trHeight w:val="472"/>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Котельная ТЧР-12 ст. Ачинск-2 ОАО «РЖД»</w:t>
            </w:r>
          </w:p>
        </w:tc>
        <w:tc>
          <w:tcPr>
            <w:tcW w:w="182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96" w:right="-106"/>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w:t>
            </w:r>
          </w:p>
        </w:tc>
      </w:tr>
    </w:tbl>
    <w:p w:rsidR="003F382E" w:rsidRPr="003F382E" w:rsidRDefault="003F382E" w:rsidP="003F382E">
      <w:pPr>
        <w:spacing w:after="0" w:line="240" w:lineRule="auto"/>
        <w:rPr>
          <w:rFonts w:ascii="Times New Roman" w:eastAsia="Calibri" w:hAnsi="Times New Roman" w:cs="Times New Roman"/>
          <w:sz w:val="24"/>
          <w:lang w:val="en-US"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147" w:anchor="bookmark29" w:history="1">
        <w:bookmarkStart w:id="51" w:name="_Toc30081830"/>
        <w:bookmarkStart w:id="52" w:name="_Toc30085065"/>
        <w:bookmarkStart w:id="53" w:name="_Toc32845331"/>
        <w:bookmarkStart w:id="54" w:name="_Toc107235107"/>
        <w:r w:rsidR="003F382E" w:rsidRPr="003F382E">
          <w:rPr>
            <w:rFonts w:ascii="Times New Roman" w:eastAsia="Times New Roman" w:hAnsi="Times New Roman" w:cs="Times New Roman"/>
            <w:bCs/>
            <w:color w:val="000000"/>
            <w:sz w:val="24"/>
            <w:szCs w:val="24"/>
            <w:lang w:eastAsia="ru-RU"/>
          </w:rPr>
          <w:t>ГЛАВА 3. ЭЛЕКТРОННАЯ МОДЕЛЬ СИСТЕМЫ ТЕПЛОСНАБЖЕНИЯ ПОСЕЛЕНИЯ,</w:t>
        </w:r>
      </w:hyperlink>
      <w:r w:rsidR="003F382E" w:rsidRPr="003F382E">
        <w:rPr>
          <w:rFonts w:ascii="Times New Roman" w:eastAsia="Times New Roman" w:hAnsi="Times New Roman" w:cs="Times New Roman"/>
          <w:bCs/>
          <w:color w:val="000000"/>
          <w:sz w:val="24"/>
          <w:szCs w:val="24"/>
          <w:lang w:eastAsia="ru-RU"/>
        </w:rPr>
        <w:t xml:space="preserve"> </w:t>
      </w:r>
      <w:hyperlink r:id="rId148" w:anchor="bookmark29" w:history="1">
        <w:r w:rsidR="003F382E" w:rsidRPr="003F382E">
          <w:rPr>
            <w:rFonts w:ascii="Times New Roman" w:eastAsia="Times New Roman" w:hAnsi="Times New Roman" w:cs="Times New Roman"/>
            <w:bCs/>
            <w:color w:val="000000"/>
            <w:sz w:val="24"/>
            <w:szCs w:val="24"/>
            <w:lang w:eastAsia="ru-RU"/>
          </w:rPr>
          <w:t>ГОРОДСКОГО ОКРУГА</w:t>
        </w:r>
        <w:bookmarkEnd w:id="51"/>
        <w:bookmarkEnd w:id="52"/>
        <w:bookmarkEnd w:id="53"/>
        <w:bookmarkEnd w:id="54"/>
      </w:hyperlink>
    </w:p>
    <w:p w:rsidR="003F382E" w:rsidRPr="003F382E" w:rsidRDefault="003F382E" w:rsidP="003F382E">
      <w:pPr>
        <w:spacing w:after="0" w:line="240" w:lineRule="auto"/>
        <w:ind w:firstLine="567"/>
        <w:jc w:val="both"/>
        <w:rPr>
          <w:rFonts w:ascii="Times New Roman" w:eastAsia="Arial" w:hAnsi="Times New Roman" w:cs="Times New Roman"/>
          <w:color w:val="000000"/>
          <w:sz w:val="24"/>
          <w:szCs w:val="28"/>
          <w:lang w:eastAsia="zh-CN"/>
        </w:rPr>
      </w:pPr>
    </w:p>
    <w:p w:rsidR="003F382E" w:rsidRPr="003F382E" w:rsidRDefault="003F382E" w:rsidP="003F382E">
      <w:pPr>
        <w:widowControl w:val="0"/>
        <w:autoSpaceDE w:val="0"/>
        <w:autoSpaceDN w:val="0"/>
        <w:adjustRightInd w:val="0"/>
        <w:spacing w:before="69" w:after="0"/>
        <w:jc w:val="both"/>
        <w:outlineLvl w:val="1"/>
        <w:rPr>
          <w:rFonts w:ascii="Times New Roman" w:eastAsia="Times New Roman" w:hAnsi="Times New Roman" w:cs="Times New Roman"/>
          <w:bCs/>
          <w:color w:val="000000"/>
          <w:sz w:val="24"/>
          <w:szCs w:val="24"/>
          <w:lang w:eastAsia="ru-RU"/>
        </w:rPr>
      </w:pPr>
      <w:bookmarkStart w:id="55" w:name="_Toc43130881"/>
      <w:bookmarkStart w:id="56" w:name="_Toc40788494"/>
      <w:bookmarkStart w:id="57" w:name="_Toc107235108"/>
      <w:bookmarkStart w:id="58" w:name="_Toc99788554"/>
      <w:bookmarkStart w:id="59" w:name="_Toc69560113"/>
      <w:r w:rsidRPr="003F382E">
        <w:rPr>
          <w:rFonts w:ascii="Times New Roman" w:eastAsia="Times New Roman" w:hAnsi="Times New Roman" w:cs="Times New Roman"/>
          <w:bCs/>
          <w:color w:val="000000"/>
          <w:sz w:val="24"/>
          <w:szCs w:val="24"/>
          <w:lang w:eastAsia="ru-RU"/>
        </w:rPr>
        <w:t>Часть 1. ГРАФИЧЕСКОЕ ПРЕДСТАВЛЕНИЕ ОБЪЕКТОВ СИСТЕМЫ</w:t>
      </w:r>
      <w:bookmarkEnd w:id="55"/>
      <w:bookmarkEnd w:id="56"/>
      <w:r w:rsidRPr="003F382E">
        <w:rPr>
          <w:rFonts w:ascii="Times New Roman" w:eastAsia="Times New Roman" w:hAnsi="Times New Roman" w:cs="Times New Roman"/>
          <w:bCs/>
          <w:color w:val="000000"/>
          <w:sz w:val="24"/>
          <w:szCs w:val="24"/>
          <w:lang w:eastAsia="ru-RU"/>
        </w:rPr>
        <w:t xml:space="preserve"> ТЕПЛОСНАБЖЕНИЯ С ПРИВЯЗКОЙ К ТОПОГРАФИЧЕСКОЙ ОСНОВЕ ПОСЕЛЕНИЯ, ГОРОДСКОГО ОКРУГА И С ПОЛНЫМ ТОПОЛОГИЧЕСКИМ ОПИСАНИЕМ СВЯЗНОСТИ ОБЪЕКТОВ</w:t>
      </w:r>
      <w:bookmarkEnd w:id="57"/>
      <w:bookmarkEnd w:id="58"/>
      <w:bookmarkEnd w:id="59"/>
    </w:p>
    <w:p w:rsidR="003F382E" w:rsidRPr="003F382E" w:rsidRDefault="003F382E" w:rsidP="003F382E">
      <w:pPr>
        <w:autoSpaceDE w:val="0"/>
        <w:autoSpaceDN w:val="0"/>
        <w:spacing w:before="16" w:after="0"/>
        <w:rPr>
          <w:rFonts w:ascii="Times New Roman" w:eastAsia="Times New Roman" w:hAnsi="Times New Roman" w:cs="Times New Roman"/>
          <w:sz w:val="26"/>
          <w:szCs w:val="26"/>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bookmarkStart w:id="60" w:name="_bookmark31"/>
      <w:bookmarkEnd w:id="60"/>
      <w:r w:rsidRPr="003F382E">
        <w:rPr>
          <w:rFonts w:ascii="Times New Roman" w:eastAsia="Times New Roman" w:hAnsi="Times New Roman" w:cs="Times New Roman"/>
          <w:sz w:val="28"/>
          <w:szCs w:val="28"/>
          <w:lang w:eastAsia="ru-RU"/>
        </w:rPr>
        <w:t>Информационно-графическое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описание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населенного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пункта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слоях</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ЭМ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графическим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изображением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привязкой</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топооснове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города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Ачинска</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полным</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топологическим</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описанием</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связности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паспортизацией</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оборудования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ЦТП,</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ИТП).</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Основой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семантических</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об</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объектах</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были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базы</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ТСО</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информация,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собранная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процессе</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выполнения</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анализа</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существующего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состояния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города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Ачинска.</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составе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электронной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модели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(ЭМ)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существующей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отдельными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слоями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представлены:</w:t>
      </w:r>
    </w:p>
    <w:p w:rsidR="003F382E" w:rsidRPr="003F382E" w:rsidRDefault="003F382E" w:rsidP="003F382E">
      <w:pPr>
        <w:widowControl w:val="0"/>
        <w:numPr>
          <w:ilvl w:val="0"/>
          <w:numId w:val="4"/>
        </w:numPr>
        <w:tabs>
          <w:tab w:val="left" w:pos="1134"/>
        </w:tabs>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топооснова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населенного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пункта;</w:t>
      </w:r>
    </w:p>
    <w:p w:rsidR="003F382E" w:rsidRPr="003F382E" w:rsidRDefault="003F382E" w:rsidP="003F382E">
      <w:pPr>
        <w:widowControl w:val="0"/>
        <w:numPr>
          <w:ilvl w:val="0"/>
          <w:numId w:val="4"/>
        </w:numPr>
        <w:tabs>
          <w:tab w:val="left" w:pos="1134"/>
        </w:tabs>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адресный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план</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населенного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пункта;</w:t>
      </w:r>
    </w:p>
    <w:p w:rsidR="003F382E" w:rsidRPr="003F382E" w:rsidRDefault="003F382E" w:rsidP="003F382E">
      <w:pPr>
        <w:widowControl w:val="0"/>
        <w:numPr>
          <w:ilvl w:val="0"/>
          <w:numId w:val="4"/>
        </w:numPr>
        <w:tabs>
          <w:tab w:val="left" w:pos="1134"/>
        </w:tabs>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слои,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содержащие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сетки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районирования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населенного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пункта;</w:t>
      </w:r>
    </w:p>
    <w:p w:rsidR="003F382E" w:rsidRPr="003F382E" w:rsidRDefault="003F382E" w:rsidP="003F382E">
      <w:pPr>
        <w:widowControl w:val="0"/>
        <w:numPr>
          <w:ilvl w:val="0"/>
          <w:numId w:val="4"/>
        </w:numPr>
        <w:tabs>
          <w:tab w:val="left" w:pos="1134"/>
        </w:tabs>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отдельные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расчетные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слои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ZULU</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отдельным</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зонам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населенного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4"/>
          <w:sz w:val="28"/>
          <w:szCs w:val="28"/>
          <w:lang w:eastAsia="ru-RU"/>
        </w:rPr>
        <w:t>п</w:t>
      </w:r>
      <w:r w:rsidRPr="003F382E">
        <w:rPr>
          <w:rFonts w:ascii="Times New Roman" w:eastAsia="Times New Roman" w:hAnsi="Times New Roman" w:cs="Times New Roman"/>
          <w:spacing w:val="-6"/>
          <w:sz w:val="28"/>
          <w:szCs w:val="28"/>
          <w:lang w:eastAsia="ru-RU"/>
        </w:rPr>
        <w:t>у</w:t>
      </w:r>
      <w:r w:rsidRPr="003F382E">
        <w:rPr>
          <w:rFonts w:ascii="Times New Roman" w:eastAsia="Times New Roman" w:hAnsi="Times New Roman" w:cs="Times New Roman"/>
          <w:spacing w:val="2"/>
          <w:sz w:val="28"/>
          <w:szCs w:val="28"/>
          <w:lang w:eastAsia="ru-RU"/>
        </w:rPr>
        <w:t>н</w:t>
      </w:r>
      <w:r w:rsidRPr="003F382E">
        <w:rPr>
          <w:rFonts w:ascii="Times New Roman" w:eastAsia="Times New Roman" w:hAnsi="Times New Roman" w:cs="Times New Roman"/>
          <w:spacing w:val="-2"/>
          <w:sz w:val="28"/>
          <w:szCs w:val="28"/>
          <w:lang w:eastAsia="ru-RU"/>
        </w:rPr>
        <w:t>к</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1"/>
          <w:sz w:val="28"/>
          <w:szCs w:val="28"/>
          <w:lang w:eastAsia="ru-RU"/>
        </w:rPr>
        <w:t>а</w:t>
      </w:r>
      <w:r w:rsidRPr="003F382E">
        <w:rPr>
          <w:rFonts w:ascii="Times New Roman" w:eastAsia="Times New Roman" w:hAnsi="Times New Roman" w:cs="Times New Roman"/>
          <w:sz w:val="28"/>
          <w:szCs w:val="28"/>
          <w:lang w:eastAsia="ru-RU"/>
        </w:rPr>
        <w:t>;</w:t>
      </w:r>
    </w:p>
    <w:p w:rsidR="003F382E" w:rsidRPr="003F382E" w:rsidRDefault="003F382E" w:rsidP="003F382E">
      <w:pPr>
        <w:widowControl w:val="0"/>
        <w:numPr>
          <w:ilvl w:val="0"/>
          <w:numId w:val="4"/>
        </w:numPr>
        <w:tabs>
          <w:tab w:val="left" w:pos="1134"/>
        </w:tabs>
        <w:kinsoku w:val="0"/>
        <w:overflowPunct w:val="0"/>
        <w:autoSpaceDE w:val="0"/>
        <w:autoSpaceDN w:val="0"/>
        <w:adjustRightInd w:val="0"/>
        <w:spacing w:before="1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объединенные</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информационные</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слои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pacing w:val="1"/>
          <w:sz w:val="28"/>
          <w:szCs w:val="28"/>
          <w:lang w:eastAsia="ru-RU"/>
        </w:rPr>
        <w:t>по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тепловым</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источникам</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потребителям</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городского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округа,</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созданные</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выполнения</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пространственных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технологических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запросов</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рамках</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принятой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разработке</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pacing w:val="-1"/>
          <w:sz w:val="28"/>
          <w:szCs w:val="28"/>
          <w:lang w:eastAsia="ru-RU"/>
        </w:rPr>
        <w:t>сетки</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расчетных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единиц</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деления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городского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округа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или любых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других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территориальных</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разрезах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целях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решения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аналитических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задач.</w:t>
      </w:r>
    </w:p>
    <w:p w:rsidR="003F382E" w:rsidRPr="003F382E" w:rsidRDefault="003F382E" w:rsidP="003F382E">
      <w:pPr>
        <w:autoSpaceDE w:val="0"/>
        <w:autoSpaceDN w:val="0"/>
        <w:spacing w:after="0"/>
        <w:rPr>
          <w:rFonts w:ascii="Times New Roman" w:eastAsia="Times New Roman" w:hAnsi="Times New Roman" w:cs="Times New Roman"/>
          <w:sz w:val="28"/>
          <w:szCs w:val="28"/>
          <w:lang w:eastAsia="ru-RU"/>
        </w:rPr>
      </w:pPr>
    </w:p>
    <w:p w:rsidR="003F382E" w:rsidRPr="003F382E" w:rsidRDefault="003F382E" w:rsidP="003F382E">
      <w:pPr>
        <w:widowControl w:val="0"/>
        <w:autoSpaceDE w:val="0"/>
        <w:autoSpaceDN w:val="0"/>
        <w:adjustRightInd w:val="0"/>
        <w:spacing w:before="69" w:after="0"/>
        <w:outlineLvl w:val="1"/>
        <w:rPr>
          <w:rFonts w:ascii="Times New Roman" w:eastAsia="Times New Roman" w:hAnsi="Times New Roman" w:cs="Times New Roman"/>
          <w:bCs/>
          <w:sz w:val="28"/>
          <w:szCs w:val="28"/>
          <w:lang w:eastAsia="ru-RU"/>
        </w:rPr>
      </w:pPr>
      <w:bookmarkStart w:id="61" w:name="_bookmark34"/>
      <w:bookmarkStart w:id="62" w:name="_Toc40788495"/>
      <w:bookmarkStart w:id="63" w:name="_Toc43130882"/>
      <w:bookmarkStart w:id="64" w:name="_Toc69560114"/>
      <w:bookmarkStart w:id="65" w:name="_Toc99788555"/>
      <w:bookmarkStart w:id="66" w:name="_Toc107235109"/>
      <w:bookmarkEnd w:id="61"/>
      <w:r w:rsidRPr="003F382E">
        <w:rPr>
          <w:rFonts w:ascii="Times New Roman" w:eastAsia="Times New Roman" w:hAnsi="Times New Roman" w:cs="Times New Roman"/>
          <w:bCs/>
          <w:sz w:val="28"/>
          <w:szCs w:val="28"/>
          <w:lang w:eastAsia="ru-RU"/>
        </w:rPr>
        <w:t>Часть 2. ПАСПОРТИЗАЦИЯ ОБЪЕКТОВ СИСТЕМЫ ТЕПЛОСНАБЖЕНИЯ</w:t>
      </w:r>
      <w:bookmarkEnd w:id="62"/>
      <w:bookmarkEnd w:id="63"/>
      <w:bookmarkEnd w:id="64"/>
      <w:bookmarkEnd w:id="65"/>
      <w:bookmarkEnd w:id="66"/>
    </w:p>
    <w:p w:rsidR="003F382E" w:rsidRPr="003F382E" w:rsidRDefault="003F382E" w:rsidP="003F382E">
      <w:pPr>
        <w:spacing w:after="0"/>
        <w:ind w:firstLine="567"/>
        <w:jc w:val="both"/>
        <w:rPr>
          <w:rFonts w:ascii="Times New Roman" w:eastAsia="Calibri" w:hAnsi="Times New Roman" w:cs="Times New Roman"/>
          <w:sz w:val="28"/>
          <w:szCs w:val="28"/>
        </w:rPr>
      </w:pPr>
    </w:p>
    <w:p w:rsidR="003F382E" w:rsidRPr="003F382E" w:rsidRDefault="003F382E" w:rsidP="003F382E">
      <w:pPr>
        <w:widowControl w:val="0"/>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электронной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модели</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города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Ачинска,</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семантическая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информация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базы</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существует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каждого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источник,</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обобщенный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потребитель,</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узел,</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тепловая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камера,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задвижка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т.д.</w:t>
      </w:r>
    </w:p>
    <w:p w:rsidR="003F382E" w:rsidRPr="003F382E" w:rsidRDefault="003F382E" w:rsidP="003F382E">
      <w:pPr>
        <w:widowControl w:val="0"/>
        <w:kinsoku w:val="0"/>
        <w:overflowPunct w:val="0"/>
        <w:autoSpaceDE w:val="0"/>
        <w:autoSpaceDN w:val="0"/>
        <w:adjustRightInd w:val="0"/>
        <w:spacing w:after="0" w:line="240" w:lineRule="auto"/>
        <w:ind w:right="108"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Табличная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форма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базы</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представлена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Электронной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города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Ачинска.</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Источник</w:t>
      </w:r>
      <w:r w:rsidRPr="003F382E">
        <w:rPr>
          <w:rFonts w:ascii="Times New Roman" w:eastAsia="Times New Roman" w:hAnsi="Times New Roman" w:cs="Times New Roman"/>
          <w:bCs/>
          <w:spacing w:val="46"/>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символьный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моделирующий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режим</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ТЭЦ.</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математической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источник</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представляется</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сетевым</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насосом,</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создающим</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располагаемый</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напор,</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подпиточным</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насосом,</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определяющим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напор</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обратном</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Условное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обозначение</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представлено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pacing w:val="-1"/>
          <w:sz w:val="28"/>
          <w:szCs w:val="28"/>
          <w:lang w:eastAsia="ru-RU"/>
        </w:rPr>
        <w:t>рисунке.</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работе</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нескольких</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одну</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сеть,</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них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выступать</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качестве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пиковой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котельной.</w:t>
      </w:r>
    </w:p>
    <w:p w:rsidR="003F382E" w:rsidRPr="003F382E" w:rsidRDefault="003F382E" w:rsidP="003F382E">
      <w:pPr>
        <w:widowControl w:val="0"/>
        <w:kinsoku w:val="0"/>
        <w:overflowPunct w:val="0"/>
        <w:autoSpaceDE w:val="0"/>
        <w:autoSpaceDN w:val="0"/>
        <w:adjustRightInd w:val="0"/>
        <w:spacing w:before="7" w:after="0" w:line="240" w:lineRule="auto"/>
        <w:rPr>
          <w:rFonts w:ascii="Times New Roman" w:eastAsia="Times New Roman" w:hAnsi="Times New Roman" w:cs="Times New Roman"/>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348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849755" cy="1669415"/>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49755" cy="166941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4"/>
          <w:sz w:val="20"/>
          <w:szCs w:val="20"/>
          <w:lang w:eastAsia="ru-RU"/>
        </w:rPr>
        <w:t xml:space="preserve"> 3.2.</w:t>
      </w:r>
      <w:r w:rsidRPr="003F382E">
        <w:rPr>
          <w:rFonts w:ascii="Times New Roman" w:eastAsia="Times New Roman" w:hAnsi="Times New Roman" w:cs="Times New Roman"/>
          <w:sz w:val="20"/>
          <w:szCs w:val="20"/>
          <w:lang w:eastAsia="ru-RU"/>
        </w:rPr>
        <w:t>1 -</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Условное</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изображение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источника</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before="231" w:after="0" w:line="240" w:lineRule="auto"/>
        <w:ind w:firstLine="709"/>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Участок</w:t>
      </w:r>
      <w:r w:rsidRPr="003F382E">
        <w:rPr>
          <w:rFonts w:ascii="Times New Roman" w:eastAsia="Times New Roman" w:hAnsi="Times New Roman" w:cs="Times New Roman"/>
          <w:b/>
          <w:bCs/>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линейный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объект,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котором</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меняются:</w:t>
      </w:r>
    </w:p>
    <w:p w:rsidR="003F382E" w:rsidRPr="003F382E" w:rsidRDefault="003F382E" w:rsidP="003F382E">
      <w:pPr>
        <w:widowControl w:val="0"/>
        <w:numPr>
          <w:ilvl w:val="0"/>
          <w:numId w:val="6"/>
        </w:numPr>
        <w:tabs>
          <w:tab w:val="left" w:pos="1542"/>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диаметp</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трубопровода;</w:t>
      </w:r>
    </w:p>
    <w:p w:rsidR="003F382E" w:rsidRPr="003F382E" w:rsidRDefault="003F382E" w:rsidP="003F382E">
      <w:pPr>
        <w:widowControl w:val="0"/>
        <w:numPr>
          <w:ilvl w:val="0"/>
          <w:numId w:val="6"/>
        </w:numPr>
        <w:tabs>
          <w:tab w:val="left" w:pos="1542"/>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тип</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прокладки;</w:t>
      </w:r>
    </w:p>
    <w:p w:rsidR="003F382E" w:rsidRPr="003F382E" w:rsidRDefault="003F382E" w:rsidP="003F382E">
      <w:pPr>
        <w:widowControl w:val="0"/>
        <w:numPr>
          <w:ilvl w:val="0"/>
          <w:numId w:val="6"/>
        </w:numPr>
        <w:tabs>
          <w:tab w:val="left" w:pos="1542"/>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вид</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изоляции;</w:t>
      </w:r>
    </w:p>
    <w:p w:rsidR="003F382E" w:rsidRPr="003F382E" w:rsidRDefault="003F382E" w:rsidP="003F382E">
      <w:pPr>
        <w:widowControl w:val="0"/>
        <w:numPr>
          <w:ilvl w:val="0"/>
          <w:numId w:val="6"/>
        </w:numPr>
        <w:tabs>
          <w:tab w:val="left" w:pos="1542"/>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расход</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p>
    <w:p w:rsidR="003F382E" w:rsidRPr="003F382E" w:rsidRDefault="003F382E" w:rsidP="003F382E">
      <w:pPr>
        <w:widowControl w:val="0"/>
        <w:kinsoku w:val="0"/>
        <w:overflowPunct w:val="0"/>
        <w:autoSpaceDE w:val="0"/>
        <w:autoSpaceDN w:val="0"/>
        <w:adjustRightInd w:val="0"/>
        <w:spacing w:after="0" w:line="240" w:lineRule="auto"/>
        <w:ind w:right="69"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Двухтрубная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тепловая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сеть</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изображается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одну</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линию</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может,</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желания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пользователя,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соответствовать</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соответствовать</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стандартному</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изображению</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ГОСТ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21-605-82.</w:t>
      </w:r>
    </w:p>
    <w:p w:rsidR="003F382E" w:rsidRPr="003F382E" w:rsidRDefault="003F382E" w:rsidP="003F382E">
      <w:pPr>
        <w:widowControl w:val="0"/>
        <w:kinsoku w:val="0"/>
        <w:overflowPunct w:val="0"/>
        <w:autoSpaceDE w:val="0"/>
        <w:autoSpaceDN w:val="0"/>
        <w:adjustRightInd w:val="0"/>
        <w:spacing w:after="0" w:line="240" w:lineRule="auto"/>
        <w:ind w:right="69"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любой</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имеет</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разные</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режимы</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например,</w:t>
      </w:r>
    </w:p>
    <w:p w:rsidR="003F382E" w:rsidRPr="003F382E" w:rsidRDefault="003F382E" w:rsidP="003F382E">
      <w:pPr>
        <w:spacing w:after="0" w:line="240" w:lineRule="auto"/>
        <w:ind w:right="69" w:firstLine="709"/>
        <w:jc w:val="both"/>
        <w:rPr>
          <w:rFonts w:ascii="Times New Roman" w:eastAsia="Calibri" w:hAnsi="Times New Roman" w:cs="Times New Roman"/>
          <w:sz w:val="28"/>
          <w:szCs w:val="28"/>
          <w:lang w:eastAsia="zh-CN"/>
        </w:rPr>
      </w:pPr>
      <w:r w:rsidRPr="003F382E">
        <w:rPr>
          <w:rFonts w:ascii="Times New Roman" w:eastAsia="Calibri" w:hAnsi="Times New Roman" w:cs="Times New Roman"/>
          <w:spacing w:val="-1"/>
          <w:sz w:val="28"/>
          <w:szCs w:val="28"/>
        </w:rPr>
        <w:t>«отключен</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подающий»</w:t>
      </w:r>
      <w:r w:rsidRPr="003F382E">
        <w:rPr>
          <w:rFonts w:ascii="Times New Roman" w:eastAsia="Calibri" w:hAnsi="Times New Roman" w:cs="Times New Roman"/>
          <w:spacing w:val="-16"/>
          <w:sz w:val="28"/>
          <w:szCs w:val="28"/>
        </w:rPr>
        <w:t xml:space="preserve"> </w:t>
      </w:r>
      <w:r w:rsidRPr="003F382E">
        <w:rPr>
          <w:rFonts w:ascii="Times New Roman" w:eastAsia="Calibri" w:hAnsi="Times New Roman" w:cs="Times New Roman"/>
          <w:sz w:val="28"/>
          <w:szCs w:val="28"/>
        </w:rPr>
        <w:t>или</w:t>
      </w:r>
      <w:r w:rsidRPr="003F382E">
        <w:rPr>
          <w:rFonts w:ascii="Times New Roman" w:eastAsia="Calibri" w:hAnsi="Times New Roman" w:cs="Times New Roman"/>
          <w:spacing w:val="-11"/>
          <w:sz w:val="28"/>
          <w:szCs w:val="28"/>
        </w:rPr>
        <w:t xml:space="preserve"> </w:t>
      </w:r>
      <w:r w:rsidRPr="003F382E">
        <w:rPr>
          <w:rFonts w:ascii="Times New Roman" w:eastAsia="Calibri" w:hAnsi="Times New Roman" w:cs="Times New Roman"/>
          <w:spacing w:val="-1"/>
          <w:sz w:val="28"/>
          <w:szCs w:val="28"/>
        </w:rPr>
        <w:t>«отключен</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обратный»,</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см.</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рисунок</w:t>
      </w:r>
      <w:r w:rsidRPr="003F382E">
        <w:rPr>
          <w:rFonts w:ascii="Times New Roman" w:eastAsia="Calibri" w:hAnsi="Times New Roman" w:cs="Times New Roman"/>
          <w:spacing w:val="-13"/>
          <w:sz w:val="28"/>
          <w:szCs w:val="28"/>
        </w:rPr>
        <w:t xml:space="preserve"> </w:t>
      </w:r>
      <w:r w:rsidRPr="003F382E">
        <w:rPr>
          <w:rFonts w:ascii="Times New Roman" w:eastAsia="Calibri" w:hAnsi="Times New Roman" w:cs="Times New Roman"/>
          <w:spacing w:val="-1"/>
          <w:sz w:val="28"/>
          <w:szCs w:val="28"/>
        </w:rPr>
        <w:t>«Режимы</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изображения</w:t>
      </w:r>
      <w:r w:rsidRPr="003F382E">
        <w:rPr>
          <w:rFonts w:ascii="Times New Roman" w:eastAsia="Calibri" w:hAnsi="Times New Roman" w:cs="Times New Roman"/>
          <w:spacing w:val="70"/>
          <w:w w:val="99"/>
          <w:sz w:val="28"/>
          <w:szCs w:val="28"/>
        </w:rPr>
        <w:t xml:space="preserve"> </w:t>
      </w:r>
      <w:r w:rsidRPr="003F382E">
        <w:rPr>
          <w:rFonts w:ascii="Times New Roman" w:eastAsia="Calibri" w:hAnsi="Times New Roman" w:cs="Times New Roman"/>
          <w:spacing w:val="-1"/>
          <w:sz w:val="28"/>
          <w:szCs w:val="28"/>
        </w:rPr>
        <w:t>участка»</w:t>
      </w:r>
      <w:r w:rsidRPr="003F382E">
        <w:rPr>
          <w:rFonts w:ascii="Times New Roman" w:eastAsia="Calibri" w:hAnsi="Times New Roman" w:cs="Times New Roman"/>
          <w:sz w:val="28"/>
          <w:szCs w:val="28"/>
        </w:rPr>
        <w:t>.</w:t>
      </w:r>
      <w:r w:rsidRPr="003F382E">
        <w:rPr>
          <w:rFonts w:ascii="Times New Roman" w:eastAsia="Calibri" w:hAnsi="Times New Roman" w:cs="Times New Roman"/>
          <w:spacing w:val="59"/>
          <w:sz w:val="28"/>
          <w:szCs w:val="28"/>
        </w:rPr>
        <w:t xml:space="preserve"> </w:t>
      </w:r>
      <w:r w:rsidRPr="003F382E">
        <w:rPr>
          <w:rFonts w:ascii="Times New Roman" w:eastAsia="Calibri" w:hAnsi="Times New Roman" w:cs="Times New Roman"/>
          <w:spacing w:val="-1"/>
          <w:sz w:val="28"/>
          <w:szCs w:val="28"/>
        </w:rPr>
        <w:t>Эти</w:t>
      </w:r>
      <w:r w:rsidRPr="003F382E">
        <w:rPr>
          <w:rFonts w:ascii="Times New Roman" w:eastAsia="Calibri" w:hAnsi="Times New Roman" w:cs="Times New Roman"/>
          <w:spacing w:val="59"/>
          <w:sz w:val="28"/>
          <w:szCs w:val="28"/>
        </w:rPr>
        <w:t xml:space="preserve"> </w:t>
      </w:r>
      <w:r w:rsidRPr="003F382E">
        <w:rPr>
          <w:rFonts w:ascii="Times New Roman" w:eastAsia="Calibri" w:hAnsi="Times New Roman" w:cs="Times New Roman"/>
          <w:sz w:val="28"/>
          <w:szCs w:val="28"/>
        </w:rPr>
        <w:t>режимы</w:t>
      </w:r>
      <w:r w:rsidRPr="003F382E">
        <w:rPr>
          <w:rFonts w:ascii="Times New Roman" w:eastAsia="Calibri" w:hAnsi="Times New Roman" w:cs="Times New Roman"/>
          <w:spacing w:val="60"/>
          <w:sz w:val="28"/>
          <w:szCs w:val="28"/>
        </w:rPr>
        <w:t xml:space="preserve"> </w:t>
      </w:r>
      <w:r w:rsidRPr="003F382E">
        <w:rPr>
          <w:rFonts w:ascii="Times New Roman" w:eastAsia="Calibri" w:hAnsi="Times New Roman" w:cs="Times New Roman"/>
          <w:sz w:val="28"/>
          <w:szCs w:val="28"/>
        </w:rPr>
        <w:t>позволяют</w:t>
      </w:r>
      <w:r w:rsidRPr="003F382E">
        <w:rPr>
          <w:rFonts w:ascii="Times New Roman" w:eastAsia="Calibri" w:hAnsi="Times New Roman" w:cs="Times New Roman"/>
          <w:spacing w:val="59"/>
          <w:sz w:val="28"/>
          <w:szCs w:val="28"/>
        </w:rPr>
        <w:t xml:space="preserve"> </w:t>
      </w:r>
      <w:r w:rsidRPr="003F382E">
        <w:rPr>
          <w:rFonts w:ascii="Times New Roman" w:eastAsia="Calibri" w:hAnsi="Times New Roman" w:cs="Times New Roman"/>
          <w:sz w:val="28"/>
          <w:szCs w:val="28"/>
        </w:rPr>
        <w:t>смоделировать</w:t>
      </w:r>
      <w:r w:rsidRPr="003F382E">
        <w:rPr>
          <w:rFonts w:ascii="Times New Roman" w:eastAsia="Calibri" w:hAnsi="Times New Roman" w:cs="Times New Roman"/>
          <w:spacing w:val="60"/>
          <w:sz w:val="28"/>
          <w:szCs w:val="28"/>
        </w:rPr>
        <w:t xml:space="preserve"> </w:t>
      </w:r>
      <w:r w:rsidRPr="003F382E">
        <w:rPr>
          <w:rFonts w:ascii="Times New Roman" w:eastAsia="Calibri" w:hAnsi="Times New Roman" w:cs="Times New Roman"/>
          <w:sz w:val="28"/>
          <w:szCs w:val="28"/>
        </w:rPr>
        <w:t>многотрубные</w:t>
      </w:r>
      <w:r w:rsidRPr="003F382E">
        <w:rPr>
          <w:rFonts w:ascii="Times New Roman" w:eastAsia="Calibri" w:hAnsi="Times New Roman" w:cs="Times New Roman"/>
          <w:spacing w:val="59"/>
          <w:sz w:val="28"/>
          <w:szCs w:val="28"/>
        </w:rPr>
        <w:t xml:space="preserve"> </w:t>
      </w:r>
      <w:r w:rsidRPr="003F382E">
        <w:rPr>
          <w:rFonts w:ascii="Times New Roman" w:eastAsia="Calibri" w:hAnsi="Times New Roman" w:cs="Times New Roman"/>
          <w:sz w:val="28"/>
          <w:szCs w:val="28"/>
        </w:rPr>
        <w:t>схемы</w:t>
      </w:r>
      <w:r w:rsidRPr="003F382E">
        <w:rPr>
          <w:rFonts w:ascii="Times New Roman" w:eastAsia="Calibri" w:hAnsi="Times New Roman" w:cs="Times New Roman"/>
          <w:spacing w:val="60"/>
          <w:sz w:val="28"/>
          <w:szCs w:val="28"/>
        </w:rPr>
        <w:t xml:space="preserve"> </w:t>
      </w:r>
      <w:r w:rsidRPr="003F382E">
        <w:rPr>
          <w:rFonts w:ascii="Times New Roman" w:eastAsia="Calibri" w:hAnsi="Times New Roman" w:cs="Times New Roman"/>
          <w:sz w:val="28"/>
          <w:szCs w:val="28"/>
        </w:rPr>
        <w:t>тепловых</w:t>
      </w:r>
      <w:r w:rsidRPr="003F382E">
        <w:rPr>
          <w:rFonts w:ascii="Times New Roman" w:eastAsia="Calibri" w:hAnsi="Times New Roman" w:cs="Times New Roman"/>
          <w:spacing w:val="36"/>
          <w:w w:val="99"/>
          <w:sz w:val="28"/>
          <w:szCs w:val="28"/>
        </w:rPr>
        <w:t xml:space="preserve"> </w:t>
      </w:r>
      <w:r w:rsidRPr="003F382E">
        <w:rPr>
          <w:rFonts w:ascii="Times New Roman" w:eastAsia="Calibri" w:hAnsi="Times New Roman" w:cs="Times New Roman"/>
          <w:sz w:val="28"/>
          <w:szCs w:val="28"/>
        </w:rPr>
        <w:t>сетей.</w:t>
      </w:r>
    </w:p>
    <w:p w:rsidR="003F382E" w:rsidRPr="003F382E" w:rsidRDefault="003F382E" w:rsidP="003F382E">
      <w:pPr>
        <w:widowControl w:val="0"/>
        <w:kinsoku w:val="0"/>
        <w:overflowPunct w:val="0"/>
        <w:autoSpaceDE w:val="0"/>
        <w:autoSpaceDN w:val="0"/>
        <w:adjustRightInd w:val="0"/>
        <w:spacing w:after="0" w:line="200" w:lineRule="atLeast"/>
        <w:ind w:left="28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847715" cy="1073785"/>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47715" cy="107378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8"/>
          <w:szCs w:val="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5"/>
          <w:sz w:val="20"/>
          <w:szCs w:val="20"/>
          <w:lang w:eastAsia="ru-RU"/>
        </w:rPr>
        <w:t xml:space="preserve"> 3.2.</w:t>
      </w:r>
      <w:r w:rsidRPr="003F382E">
        <w:rPr>
          <w:rFonts w:ascii="Times New Roman" w:eastAsia="Times New Roman" w:hAnsi="Times New Roman" w:cs="Times New Roman"/>
          <w:sz w:val="20"/>
          <w:szCs w:val="20"/>
          <w:lang w:eastAsia="ru-RU"/>
        </w:rPr>
        <w:t>2 -</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Изображение</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нескольких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состояний</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участков,</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задаваемых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разными</w:t>
      </w:r>
      <w:r w:rsidRPr="003F382E">
        <w:rPr>
          <w:rFonts w:ascii="Times New Roman" w:eastAsia="Times New Roman" w:hAnsi="Times New Roman" w:cs="Times New Roman"/>
          <w:spacing w:val="28"/>
          <w:w w:val="99"/>
          <w:sz w:val="20"/>
          <w:szCs w:val="20"/>
          <w:lang w:eastAsia="ru-RU"/>
        </w:rPr>
        <w:t xml:space="preserve"> </w:t>
      </w:r>
      <w:r w:rsidRPr="003F382E">
        <w:rPr>
          <w:rFonts w:ascii="Times New Roman" w:eastAsia="Times New Roman" w:hAnsi="Times New Roman" w:cs="Times New Roman"/>
          <w:sz w:val="20"/>
          <w:szCs w:val="20"/>
          <w:lang w:eastAsia="ru-RU"/>
        </w:rPr>
        <w:t>режимами</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69"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pacing w:val="-1"/>
          <w:sz w:val="28"/>
          <w:szCs w:val="28"/>
          <w:lang w:eastAsia="ru-RU"/>
        </w:rPr>
        <w:t>Узел</w:t>
      </w:r>
      <w:r w:rsidRPr="003F382E">
        <w:rPr>
          <w:rFonts w:ascii="Times New Roman" w:eastAsia="Times New Roman" w:hAnsi="Times New Roman" w:cs="Times New Roman"/>
          <w:b/>
          <w:bCs/>
          <w:spacing w:val="-2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символьный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узлами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являются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все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объекты</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кроме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математической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внутреннее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представление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(кроме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перемычки,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ЦТП</w:t>
      </w:r>
      <w:r w:rsidRPr="003F382E">
        <w:rPr>
          <w:rFonts w:ascii="Times New Roman" w:eastAsia="Times New Roman" w:hAnsi="Times New Roman" w:cs="Times New Roman"/>
          <w:spacing w:val="56"/>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регуляторов)</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моделируется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двумя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узлами,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установленными</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обратном</w:t>
      </w:r>
      <w:r w:rsidRPr="003F382E">
        <w:rPr>
          <w:rFonts w:ascii="Times New Roman" w:eastAsia="Times New Roman" w:hAnsi="Times New Roman" w:cs="Times New Roman"/>
          <w:spacing w:val="68"/>
          <w:w w:val="99"/>
          <w:sz w:val="28"/>
          <w:szCs w:val="28"/>
          <w:lang w:eastAsia="ru-RU"/>
        </w:rPr>
        <w:t xml:space="preserve"> </w:t>
      </w:r>
      <w:r w:rsidRPr="003F382E">
        <w:rPr>
          <w:rFonts w:ascii="Times New Roman" w:eastAsia="Times New Roman" w:hAnsi="Times New Roman" w:cs="Times New Roman"/>
          <w:sz w:val="28"/>
          <w:szCs w:val="28"/>
          <w:lang w:eastAsia="ru-RU"/>
        </w:rPr>
        <w:t>трубопроводах.</w:t>
      </w:r>
    </w:p>
    <w:p w:rsidR="003F382E" w:rsidRPr="003F382E" w:rsidRDefault="003F382E" w:rsidP="003F382E">
      <w:pPr>
        <w:widowControl w:val="0"/>
        <w:kinsoku w:val="0"/>
        <w:overflowPunct w:val="0"/>
        <w:autoSpaceDE w:val="0"/>
        <w:autoSpaceDN w:val="0"/>
        <w:adjustRightInd w:val="0"/>
        <w:spacing w:before="6" w:after="0" w:line="240" w:lineRule="auto"/>
        <w:ind w:right="69" w:firstLine="709"/>
        <w:jc w:val="both"/>
        <w:rPr>
          <w:rFonts w:ascii="Times New Roman" w:eastAsia="Times New Roman" w:hAnsi="Times New Roman" w:cs="Times New Roman"/>
          <w:sz w:val="24"/>
          <w:szCs w:val="20"/>
          <w:lang w:eastAsia="ru-RU"/>
        </w:rPr>
      </w:pPr>
      <w:r w:rsidRPr="003F382E">
        <w:rPr>
          <w:rFonts w:ascii="Times New Roman" w:eastAsia="Times New Roman" w:hAnsi="Times New Roman" w:cs="Times New Roman"/>
          <w:spacing w:val="-1"/>
          <w:sz w:val="28"/>
          <w:szCs w:val="28"/>
          <w:lang w:eastAsia="ru-RU"/>
        </w:rPr>
        <w:t>Условное</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обозначение</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pacing w:val="-1"/>
          <w:sz w:val="28"/>
          <w:szCs w:val="28"/>
          <w:lang w:eastAsia="ru-RU"/>
        </w:rPr>
        <w:t>узловых</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рисунке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3.2.3.</w:t>
      </w:r>
    </w:p>
    <w:p w:rsidR="003F382E" w:rsidRPr="003F382E" w:rsidRDefault="003F382E" w:rsidP="003F382E">
      <w:pPr>
        <w:widowControl w:val="0"/>
        <w:kinsoku w:val="0"/>
        <w:overflowPunct w:val="0"/>
        <w:autoSpaceDE w:val="0"/>
        <w:autoSpaceDN w:val="0"/>
        <w:adjustRightInd w:val="0"/>
        <w:spacing w:after="0" w:line="200" w:lineRule="atLeast"/>
        <w:ind w:left="324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147570" cy="1233170"/>
            <wp:effectExtent l="0" t="0" r="508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47570" cy="1233170"/>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 3.2.3 - Условное изображение узловых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объектов</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69"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Простым</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1"/>
          <w:sz w:val="28"/>
          <w:szCs w:val="28"/>
          <w:lang w:eastAsia="ru-RU"/>
        </w:rPr>
        <w:t>узлом</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считается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любой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узел,</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чьи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свойства</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специально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оговорены.</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Простой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узел</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служит</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только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соединения</w:t>
      </w:r>
      <w:r w:rsidRPr="003F382E">
        <w:rPr>
          <w:rFonts w:ascii="Times New Roman" w:eastAsia="Times New Roman" w:hAnsi="Times New Roman" w:cs="Times New Roman"/>
          <w:spacing w:val="-1"/>
          <w:sz w:val="28"/>
          <w:szCs w:val="28"/>
          <w:lang w:eastAsia="ru-RU"/>
        </w:rPr>
        <w:t xml:space="preserve"> участков.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Такими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узлами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54"/>
          <w:w w:val="99"/>
          <w:sz w:val="28"/>
          <w:szCs w:val="28"/>
          <w:lang w:eastAsia="ru-RU"/>
        </w:rPr>
        <w:t xml:space="preserve"> </w:t>
      </w:r>
      <w:r w:rsidRPr="003F382E">
        <w:rPr>
          <w:rFonts w:ascii="Times New Roman" w:eastAsia="Times New Roman" w:hAnsi="Times New Roman" w:cs="Times New Roman"/>
          <w:spacing w:val="-1"/>
          <w:sz w:val="28"/>
          <w:szCs w:val="28"/>
          <w:lang w:eastAsia="ru-RU"/>
        </w:rPr>
        <w:t>модели</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являются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тепловые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камеры,</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ответвления,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смены</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диаметров,</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смена</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типа</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pacing w:val="-1"/>
          <w:sz w:val="28"/>
          <w:szCs w:val="28"/>
          <w:lang w:eastAsia="ru-RU"/>
        </w:rPr>
        <w:t>прокладки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типа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изоляции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т.д.</w:t>
      </w:r>
    </w:p>
    <w:p w:rsidR="003F382E" w:rsidRPr="003F382E" w:rsidRDefault="003F382E" w:rsidP="003F382E">
      <w:pPr>
        <w:widowControl w:val="0"/>
        <w:kinsoku w:val="0"/>
        <w:overflowPunct w:val="0"/>
        <w:autoSpaceDE w:val="0"/>
        <w:autoSpaceDN w:val="0"/>
        <w:adjustRightInd w:val="0"/>
        <w:spacing w:after="0" w:line="240" w:lineRule="auto"/>
        <w:ind w:right="69"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Центральный</w:t>
      </w:r>
      <w:r w:rsidRPr="003F382E">
        <w:rPr>
          <w:rFonts w:ascii="Times New Roman" w:eastAsia="Times New Roman" w:hAnsi="Times New Roman" w:cs="Times New Roman"/>
          <w:bCs/>
          <w:spacing w:val="36"/>
          <w:sz w:val="28"/>
          <w:szCs w:val="28"/>
          <w:lang w:eastAsia="ru-RU"/>
        </w:rPr>
        <w:t xml:space="preserve"> </w:t>
      </w:r>
      <w:r w:rsidRPr="003F382E">
        <w:rPr>
          <w:rFonts w:ascii="Times New Roman" w:eastAsia="Times New Roman" w:hAnsi="Times New Roman" w:cs="Times New Roman"/>
          <w:bCs/>
          <w:sz w:val="28"/>
          <w:szCs w:val="28"/>
          <w:lang w:eastAsia="ru-RU"/>
        </w:rPr>
        <w:t>тепловой</w:t>
      </w:r>
      <w:r w:rsidRPr="003F382E">
        <w:rPr>
          <w:rFonts w:ascii="Times New Roman" w:eastAsia="Times New Roman" w:hAnsi="Times New Roman" w:cs="Times New Roman"/>
          <w:bCs/>
          <w:spacing w:val="38"/>
          <w:sz w:val="28"/>
          <w:szCs w:val="28"/>
          <w:lang w:eastAsia="ru-RU"/>
        </w:rPr>
        <w:t xml:space="preserve"> </w:t>
      </w:r>
      <w:r w:rsidRPr="003F382E">
        <w:rPr>
          <w:rFonts w:ascii="Times New Roman" w:eastAsia="Times New Roman" w:hAnsi="Times New Roman" w:cs="Times New Roman"/>
          <w:bCs/>
          <w:spacing w:val="-1"/>
          <w:sz w:val="28"/>
          <w:szCs w:val="28"/>
          <w:lang w:eastAsia="ru-RU"/>
        </w:rPr>
        <w:t>пункт</w:t>
      </w:r>
      <w:r w:rsidRPr="003F382E">
        <w:rPr>
          <w:rFonts w:ascii="Times New Roman" w:eastAsia="Times New Roman" w:hAnsi="Times New Roman" w:cs="Times New Roman"/>
          <w:bCs/>
          <w:spacing w:val="38"/>
          <w:sz w:val="28"/>
          <w:szCs w:val="28"/>
          <w:lang w:eastAsia="ru-RU"/>
        </w:rPr>
        <w:t xml:space="preserve"> </w:t>
      </w:r>
      <w:r w:rsidRPr="003F382E">
        <w:rPr>
          <w:rFonts w:ascii="Times New Roman" w:eastAsia="Times New Roman" w:hAnsi="Times New Roman" w:cs="Times New Roman"/>
          <w:bCs/>
          <w:sz w:val="28"/>
          <w:szCs w:val="28"/>
          <w:lang w:eastAsia="ru-RU"/>
        </w:rPr>
        <w:t>(ЦТП)</w:t>
      </w:r>
      <w:r w:rsidRPr="003F382E">
        <w:rPr>
          <w:rFonts w:ascii="Times New Roman" w:eastAsia="Times New Roman" w:hAnsi="Times New Roman" w:cs="Times New Roman"/>
          <w:b/>
          <w:bCs/>
          <w:spacing w:val="4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pacing w:val="-2"/>
          <w:sz w:val="28"/>
          <w:szCs w:val="28"/>
          <w:lang w:eastAsia="ru-RU"/>
        </w:rPr>
        <w:t>узел</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дополнительного</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pacing w:val="-1"/>
          <w:sz w:val="28"/>
          <w:szCs w:val="28"/>
          <w:lang w:eastAsia="ru-RU"/>
        </w:rPr>
        <w:t>регулирования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распределения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Наличие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такого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2"/>
          <w:sz w:val="28"/>
          <w:szCs w:val="28"/>
          <w:lang w:eastAsia="ru-RU"/>
        </w:rPr>
        <w:t>узла</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подразумевает,</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pacing w:val="-1"/>
          <w:sz w:val="28"/>
          <w:szCs w:val="28"/>
          <w:lang w:eastAsia="ru-RU"/>
        </w:rPr>
        <w:t>что</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ним</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находится</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тупиковая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сеть,</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индивидуальными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потребителями.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ЦТП</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может</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входить</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только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только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выходить.</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Причем</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входящий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идет</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со</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стороны</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магистрали,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выходящий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ведет</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конечным потребителям.</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Внутренняя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кодировка</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ЦТП</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зависит</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его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присоединения</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тепловой сети.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может</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групповой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элеватор,</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групповой насос</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смешения,</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независимое</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группы</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бойлеры</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ГВС</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т.д.</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данный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момент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распоряжении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пользователя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28</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схем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присоединения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ЦТП.</w:t>
      </w:r>
    </w:p>
    <w:p w:rsidR="003F382E" w:rsidRPr="003F382E" w:rsidRDefault="003F382E" w:rsidP="003F382E">
      <w:pPr>
        <w:widowControl w:val="0"/>
        <w:kinsoku w:val="0"/>
        <w:overflowPunct w:val="0"/>
        <w:autoSpaceDE w:val="0"/>
        <w:autoSpaceDN w:val="0"/>
        <w:adjustRightInd w:val="0"/>
        <w:spacing w:after="0" w:line="200" w:lineRule="atLeast"/>
        <w:ind w:left="171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104005" cy="19672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04005" cy="1967230"/>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2"/>
          <w:sz w:val="20"/>
          <w:szCs w:val="20"/>
          <w:lang w:eastAsia="ru-RU"/>
        </w:rPr>
        <w:t xml:space="preserve"> 3.2.</w:t>
      </w:r>
      <w:r w:rsidRPr="003F382E">
        <w:rPr>
          <w:rFonts w:ascii="Times New Roman" w:eastAsia="Times New Roman" w:hAnsi="Times New Roman" w:cs="Times New Roman"/>
          <w:sz w:val="20"/>
          <w:szCs w:val="20"/>
          <w:lang w:eastAsia="ru-RU"/>
        </w:rPr>
        <w:t>4 -</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Изображение</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ЦТП</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4"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Вспомогательный</w:t>
      </w:r>
      <w:r w:rsidRPr="003F382E">
        <w:rPr>
          <w:rFonts w:ascii="Times New Roman" w:eastAsia="Times New Roman" w:hAnsi="Times New Roman" w:cs="Times New Roman"/>
          <w:bCs/>
          <w:spacing w:val="35"/>
          <w:sz w:val="28"/>
          <w:szCs w:val="28"/>
          <w:lang w:eastAsia="ru-RU"/>
        </w:rPr>
        <w:t xml:space="preserve"> </w:t>
      </w:r>
      <w:r w:rsidRPr="003F382E">
        <w:rPr>
          <w:rFonts w:ascii="Times New Roman" w:eastAsia="Times New Roman" w:hAnsi="Times New Roman" w:cs="Times New Roman"/>
          <w:bCs/>
          <w:sz w:val="28"/>
          <w:szCs w:val="28"/>
          <w:lang w:eastAsia="ru-RU"/>
        </w:rPr>
        <w:t>участок</w:t>
      </w:r>
      <w:r w:rsidRPr="003F382E">
        <w:rPr>
          <w:rFonts w:ascii="Times New Roman" w:eastAsia="Times New Roman" w:hAnsi="Times New Roman" w:cs="Times New Roman"/>
          <w:b/>
          <w:bCs/>
          <w:spacing w:val="35"/>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указывает</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начало</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горячего</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водоснабжения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четырехтрубной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после</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ЦТП.</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небольшой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заканчивается</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простым</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узлом,</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которому</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подключается</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трубопровод</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горячего</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водоснабжения,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показано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рисунке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ниже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трубопровода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ГВС».</w:t>
      </w:r>
    </w:p>
    <w:p w:rsidR="003F382E" w:rsidRPr="003F382E" w:rsidRDefault="003F382E" w:rsidP="003F382E">
      <w:pPr>
        <w:widowControl w:val="0"/>
        <w:kinsoku w:val="0"/>
        <w:overflowPunct w:val="0"/>
        <w:autoSpaceDE w:val="0"/>
        <w:autoSpaceDN w:val="0"/>
        <w:adjustRightInd w:val="0"/>
        <w:spacing w:after="0" w:line="200" w:lineRule="atLeast"/>
        <w:ind w:left="1277"/>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667885" cy="203073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667885" cy="2030730"/>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8"/>
          <w:szCs w:val="28"/>
          <w:lang w:eastAsia="ru-RU"/>
        </w:rPr>
      </w:pPr>
      <w:r w:rsidRPr="003F382E">
        <w:rPr>
          <w:rFonts w:ascii="Times New Roman" w:eastAsia="Times New Roman" w:hAnsi="Times New Roman" w:cs="Times New Roman"/>
          <w:sz w:val="28"/>
          <w:szCs w:val="28"/>
          <w:lang w:eastAsia="ru-RU"/>
        </w:rPr>
        <w:t>Рисунок</w:t>
      </w:r>
      <w:r w:rsidRPr="003F382E">
        <w:rPr>
          <w:rFonts w:ascii="Times New Roman" w:eastAsia="Times New Roman" w:hAnsi="Times New Roman" w:cs="Times New Roman"/>
          <w:spacing w:val="-14"/>
          <w:sz w:val="28"/>
          <w:szCs w:val="28"/>
          <w:lang w:eastAsia="ru-RU"/>
        </w:rPr>
        <w:t xml:space="preserve"> 3.2.</w:t>
      </w:r>
      <w:r w:rsidRPr="003F382E">
        <w:rPr>
          <w:rFonts w:ascii="Times New Roman" w:eastAsia="Times New Roman" w:hAnsi="Times New Roman" w:cs="Times New Roman"/>
          <w:sz w:val="28"/>
          <w:szCs w:val="28"/>
          <w:lang w:eastAsia="ru-RU"/>
        </w:rPr>
        <w:t>5 - Подключение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трубопровода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ГВС</w:t>
      </w:r>
    </w:p>
    <w:p w:rsidR="003F382E" w:rsidRPr="003F382E" w:rsidRDefault="003F382E" w:rsidP="003F382E">
      <w:pPr>
        <w:widowControl w:val="0"/>
        <w:kinsoku w:val="0"/>
        <w:overflowPunct w:val="0"/>
        <w:autoSpaceDE w:val="0"/>
        <w:autoSpaceDN w:val="0"/>
        <w:adjustRightInd w:val="0"/>
        <w:spacing w:after="0" w:line="240" w:lineRule="auto"/>
        <w:ind w:right="109"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Потребитель</w:t>
      </w:r>
      <w:r w:rsidRPr="003F382E">
        <w:rPr>
          <w:rFonts w:ascii="Times New Roman" w:eastAsia="Times New Roman" w:hAnsi="Times New Roman" w:cs="Times New Roman"/>
          <w:b/>
          <w:bCs/>
          <w:spacing w:val="47"/>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конечный</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участка,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который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входит</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подающий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выходит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обратный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трубопровод</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Под</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потребителем</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понимается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абонентский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ввод</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здание.</w:t>
      </w:r>
    </w:p>
    <w:p w:rsidR="003F382E" w:rsidRPr="003F382E" w:rsidRDefault="003F382E" w:rsidP="003F382E">
      <w:pPr>
        <w:widowControl w:val="0"/>
        <w:kinsoku w:val="0"/>
        <w:overflowPunct w:val="0"/>
        <w:autoSpaceDE w:val="0"/>
        <w:autoSpaceDN w:val="0"/>
        <w:adjustRightInd w:val="0"/>
        <w:spacing w:after="0" w:line="240" w:lineRule="auto"/>
        <w:ind w:right="104"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Условное</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обозначение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представлено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рисунке</w:t>
      </w:r>
      <w:r w:rsidRPr="003F382E">
        <w:rPr>
          <w:rFonts w:ascii="Times New Roman" w:eastAsia="Times New Roman" w:hAnsi="Times New Roman" w:cs="Times New Roman"/>
          <w:spacing w:val="-10"/>
          <w:sz w:val="28"/>
          <w:szCs w:val="28"/>
          <w:lang w:eastAsia="ru-RU"/>
        </w:rPr>
        <w:t xml:space="preserve"> ниже</w:t>
      </w:r>
      <w:r w:rsidRPr="003F382E">
        <w:rPr>
          <w:rFonts w:ascii="Times New Roman" w:eastAsia="Times New Roman" w:hAnsi="Times New Roman" w:cs="Times New Roman"/>
          <w:sz w:val="28"/>
          <w:szCs w:val="28"/>
          <w:lang w:eastAsia="ru-RU"/>
        </w:rPr>
        <w:t>.</w:t>
      </w:r>
    </w:p>
    <w:p w:rsidR="003F382E" w:rsidRPr="003F382E" w:rsidRDefault="003F382E" w:rsidP="003F382E">
      <w:pPr>
        <w:widowControl w:val="0"/>
        <w:kinsoku w:val="0"/>
        <w:overflowPunct w:val="0"/>
        <w:autoSpaceDE w:val="0"/>
        <w:autoSpaceDN w:val="0"/>
        <w:adjustRightInd w:val="0"/>
        <w:spacing w:after="0" w:line="200" w:lineRule="atLeast"/>
        <w:ind w:left="3797"/>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467485" cy="829310"/>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67485" cy="82931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6"/>
          <w:szCs w:val="6"/>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 3.2.6 -</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Условное</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изображение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потребителя</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Потребитель</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характеризуется</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расчетными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pacing w:val="-1"/>
          <w:sz w:val="28"/>
          <w:szCs w:val="28"/>
          <w:lang w:eastAsia="ru-RU"/>
        </w:rPr>
        <w:t>нагрузками</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74"/>
          <w:w w:val="99"/>
          <w:sz w:val="28"/>
          <w:szCs w:val="28"/>
          <w:lang w:eastAsia="ru-RU"/>
        </w:rPr>
        <w:t xml:space="preserve"> </w:t>
      </w:r>
      <w:r w:rsidRPr="003F382E">
        <w:rPr>
          <w:rFonts w:ascii="Times New Roman" w:eastAsia="Times New Roman" w:hAnsi="Times New Roman" w:cs="Times New Roman"/>
          <w:sz w:val="28"/>
          <w:szCs w:val="28"/>
          <w:lang w:eastAsia="ru-RU"/>
        </w:rPr>
        <w:t>систему</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отопления,</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систему</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вентиляции</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систему</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горячего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водоснабжения</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расчетными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температурами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входе,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выходе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расчетной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температурой</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внутреннего</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1"/>
          <w:sz w:val="28"/>
          <w:szCs w:val="28"/>
          <w:lang w:eastAsia="ru-RU"/>
        </w:rPr>
        <w:t>воздуха.</w:t>
      </w:r>
    </w:p>
    <w:p w:rsidR="003F382E" w:rsidRPr="003F382E" w:rsidRDefault="003F382E" w:rsidP="003F382E">
      <w:pPr>
        <w:widowControl w:val="0"/>
        <w:kinsoku w:val="0"/>
        <w:overflowPunct w:val="0"/>
        <w:autoSpaceDE w:val="0"/>
        <w:autoSpaceDN w:val="0"/>
        <w:adjustRightInd w:val="0"/>
        <w:spacing w:after="0" w:line="240" w:lineRule="auto"/>
        <w:ind w:right="104"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однолинейном</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представлении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потребитель —</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1"/>
          <w:sz w:val="28"/>
          <w:szCs w:val="28"/>
          <w:lang w:eastAsia="ru-RU"/>
        </w:rPr>
        <w:t xml:space="preserve"> узловой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элемент,</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который</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может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связан</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только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одним</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участком.</w:t>
      </w:r>
    </w:p>
    <w:p w:rsidR="003F382E" w:rsidRPr="003F382E" w:rsidRDefault="003F382E" w:rsidP="003F382E">
      <w:pPr>
        <w:widowControl w:val="0"/>
        <w:kinsoku w:val="0"/>
        <w:overflowPunct w:val="0"/>
        <w:autoSpaceDE w:val="0"/>
        <w:autoSpaceDN w:val="0"/>
        <w:adjustRightInd w:val="0"/>
        <w:spacing w:after="0" w:line="240" w:lineRule="auto"/>
        <w:ind w:right="106"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Внутренняя</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кодировка</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существенно</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зависит</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его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присоединения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элеваторные,</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насосным</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смешением,</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независимым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присоединением,</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открытым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закрытым</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отбором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ГВС,</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регуляторами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отопления,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т.д.</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данный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момент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распоряжении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пользователя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31</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схема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присоединения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потребителей.</w:t>
      </w:r>
    </w:p>
    <w:p w:rsidR="003F382E" w:rsidRPr="003F382E" w:rsidRDefault="003F382E" w:rsidP="003F382E">
      <w:pPr>
        <w:widowControl w:val="0"/>
        <w:kinsoku w:val="0"/>
        <w:overflowPunct w:val="0"/>
        <w:autoSpaceDE w:val="0"/>
        <w:autoSpaceDN w:val="0"/>
        <w:adjustRightInd w:val="0"/>
        <w:spacing w:after="0" w:line="240" w:lineRule="auto"/>
        <w:ind w:right="11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 здании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несколько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узлов</w:t>
      </w:r>
      <w:r w:rsidRPr="003F382E">
        <w:rPr>
          <w:rFonts w:ascii="Times New Roman" w:eastAsia="Times New Roman" w:hAnsi="Times New Roman" w:cs="Times New Roman"/>
          <w:sz w:val="28"/>
          <w:szCs w:val="28"/>
          <w:lang w:eastAsia="ru-RU"/>
        </w:rPr>
        <w:t xml:space="preserve"> ввода,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объектом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 xml:space="preserve">«потребитель»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описать</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pacing w:val="-1"/>
          <w:sz w:val="28"/>
          <w:szCs w:val="28"/>
          <w:lang w:eastAsia="ru-RU"/>
        </w:rPr>
        <w:t>каждый</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ввод.</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тоже</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время</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потребитель</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можно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описать</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целый</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pacing w:val="-1"/>
          <w:sz w:val="28"/>
          <w:szCs w:val="28"/>
          <w:lang w:eastAsia="ru-RU"/>
        </w:rPr>
        <w:t>квартал</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завод,</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задав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такого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обобщенные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тепловые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нагрузки.</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4"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Обобщенный</w:t>
      </w:r>
      <w:r w:rsidRPr="003F382E">
        <w:rPr>
          <w:rFonts w:ascii="Times New Roman" w:eastAsia="Times New Roman" w:hAnsi="Times New Roman" w:cs="Times New Roman"/>
          <w:bCs/>
          <w:spacing w:val="46"/>
          <w:sz w:val="28"/>
          <w:szCs w:val="28"/>
          <w:lang w:eastAsia="ru-RU"/>
        </w:rPr>
        <w:t xml:space="preserve"> </w:t>
      </w:r>
      <w:r w:rsidRPr="003F382E">
        <w:rPr>
          <w:rFonts w:ascii="Times New Roman" w:eastAsia="Times New Roman" w:hAnsi="Times New Roman" w:cs="Times New Roman"/>
          <w:bCs/>
          <w:sz w:val="28"/>
          <w:szCs w:val="28"/>
          <w:lang w:eastAsia="ru-RU"/>
        </w:rPr>
        <w:t>потребитель</w:t>
      </w:r>
      <w:r w:rsidRPr="003F382E">
        <w:rPr>
          <w:rFonts w:ascii="Times New Roman" w:eastAsia="Times New Roman" w:hAnsi="Times New Roman" w:cs="Times New Roman"/>
          <w:b/>
          <w:bCs/>
          <w:spacing w:val="5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символьный</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характеризующийся</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потребляемым</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расходом</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сетевой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заданным</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сопротивлением.</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Таким</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потребителем</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моделировать,</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например,</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общую</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нагрузку</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квартала.</w:t>
      </w:r>
    </w:p>
    <w:p w:rsidR="003F382E" w:rsidRPr="003F382E" w:rsidRDefault="003F382E" w:rsidP="003F382E">
      <w:pPr>
        <w:widowControl w:val="0"/>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Условное</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обозначение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обобщенного</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pacing w:val="1"/>
          <w:sz w:val="28"/>
          <w:szCs w:val="28"/>
          <w:lang w:eastAsia="ru-RU"/>
        </w:rPr>
        <w:t>режима</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представлено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рисунке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ниже.</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358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22755" cy="914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22755" cy="914400"/>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6"/>
          <w:sz w:val="20"/>
          <w:szCs w:val="20"/>
          <w:lang w:eastAsia="ru-RU"/>
        </w:rPr>
        <w:t xml:space="preserve"> 3.2.</w:t>
      </w:r>
      <w:r w:rsidRPr="003F382E">
        <w:rPr>
          <w:rFonts w:ascii="Times New Roman" w:eastAsia="Times New Roman" w:hAnsi="Times New Roman" w:cs="Times New Roman"/>
          <w:sz w:val="20"/>
          <w:szCs w:val="20"/>
          <w:lang w:eastAsia="ru-RU"/>
        </w:rPr>
        <w:t>7 -</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Изображение</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обобщенного</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потребителя</w:t>
      </w: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widowControl w:val="0"/>
        <w:kinsoku w:val="0"/>
        <w:overflowPunct w:val="0"/>
        <w:autoSpaceDE w:val="0"/>
        <w:autoSpaceDN w:val="0"/>
        <w:adjustRightInd w:val="0"/>
        <w:spacing w:after="0" w:line="240" w:lineRule="auto"/>
        <w:ind w:right="103"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Такой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удобно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использовать,</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когда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возникает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необходимость</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рассчитать</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гидравлику</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без</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информации</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нагрузках</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конкретных</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схемах</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присоединения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Например,</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расчете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магистральных</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информации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квартальных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сетях</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оценки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магистралях</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достаточно</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задать</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обобщенные</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расходы</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точках</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присоединения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кварталов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магистральной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kinsoku w:val="0"/>
        <w:overflowPunct w:val="0"/>
        <w:autoSpaceDE w:val="0"/>
        <w:autoSpaceDN w:val="0"/>
        <w:adjustRightInd w:val="0"/>
        <w:spacing w:after="0" w:line="240" w:lineRule="auto"/>
        <w:ind w:right="107"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однолинейном</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изображении</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требуется</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подключать</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обобщенный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потребитель на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отдельном отводящем</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участке,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как</w:t>
      </w:r>
      <w:r w:rsidRPr="003F382E">
        <w:rPr>
          <w:rFonts w:ascii="Times New Roman" w:eastAsia="Times New Roman" w:hAnsi="Times New Roman" w:cs="Times New Roman"/>
          <w:sz w:val="28"/>
          <w:szCs w:val="28"/>
          <w:lang w:eastAsia="ru-RU"/>
        </w:rPr>
        <w:t xml:space="preserve"> в</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случае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простого</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1"/>
          <w:sz w:val="28"/>
          <w:szCs w:val="28"/>
          <w:lang w:eastAsia="ru-RU"/>
        </w:rPr>
        <w:t xml:space="preserve"> То</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есть</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этот</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pacing w:val="-2"/>
          <w:sz w:val="28"/>
          <w:szCs w:val="28"/>
          <w:lang w:eastAsia="ru-RU"/>
        </w:rPr>
        <w:t>узел</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входить</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и/или</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выходить</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любое</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количество</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быстро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удобно,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минимальным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количеством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исходных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данных.</w:t>
      </w:r>
    </w:p>
    <w:p w:rsidR="003F382E" w:rsidRPr="003F382E" w:rsidRDefault="003F382E" w:rsidP="003F382E">
      <w:pPr>
        <w:widowControl w:val="0"/>
        <w:kinsoku w:val="0"/>
        <w:overflowPunct w:val="0"/>
        <w:autoSpaceDE w:val="0"/>
        <w:autoSpaceDN w:val="0"/>
        <w:adjustRightInd w:val="0"/>
        <w:spacing w:after="0" w:line="200" w:lineRule="atLeast"/>
        <w:ind w:left="116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73930" cy="1467485"/>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73930" cy="146748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5"/>
          <w:sz w:val="20"/>
          <w:szCs w:val="20"/>
          <w:lang w:eastAsia="ru-RU"/>
        </w:rPr>
        <w:t xml:space="preserve"> 3.2.</w:t>
      </w:r>
      <w:r w:rsidRPr="003F382E">
        <w:rPr>
          <w:rFonts w:ascii="Times New Roman" w:eastAsia="Times New Roman" w:hAnsi="Times New Roman" w:cs="Times New Roman"/>
          <w:sz w:val="20"/>
          <w:szCs w:val="20"/>
          <w:lang w:eastAsia="ru-RU"/>
        </w:rPr>
        <w:t>8 - Варианты</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включения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обобщенных</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потребителей</w:t>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73"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pacing w:val="-1"/>
          <w:sz w:val="24"/>
          <w:szCs w:val="20"/>
          <w:lang w:eastAsia="ru-RU"/>
        </w:rPr>
        <w:t>Задвижка</w:t>
      </w:r>
      <w:r w:rsidRPr="003F382E">
        <w:rPr>
          <w:rFonts w:ascii="Times New Roman" w:eastAsia="Times New Roman" w:hAnsi="Times New Roman" w:cs="Times New Roman"/>
          <w:b/>
          <w:bCs/>
          <w:spacing w:val="-10"/>
          <w:sz w:val="24"/>
          <w:szCs w:val="20"/>
          <w:lang w:eastAsia="ru-RU"/>
        </w:rPr>
        <w:t xml:space="preserve"> </w:t>
      </w:r>
      <w:r w:rsidRPr="003F382E">
        <w:rPr>
          <w:rFonts w:ascii="Times New Roman" w:eastAsia="Times New Roman" w:hAnsi="Times New Roman" w:cs="Times New Roman"/>
          <w:sz w:val="24"/>
          <w:szCs w:val="20"/>
          <w:lang w:eastAsia="ru-RU"/>
        </w:rPr>
        <w:t>—</w:t>
      </w:r>
      <w:r w:rsidRPr="003F382E">
        <w:rPr>
          <w:rFonts w:ascii="Times New Roman" w:eastAsia="Times New Roman" w:hAnsi="Times New Roman" w:cs="Times New Roman"/>
          <w:spacing w:val="-9"/>
          <w:sz w:val="24"/>
          <w:szCs w:val="20"/>
          <w:lang w:eastAsia="ru-RU"/>
        </w:rPr>
        <w:t xml:space="preserve"> </w:t>
      </w:r>
      <w:r w:rsidRPr="003F382E">
        <w:rPr>
          <w:rFonts w:ascii="Times New Roman" w:eastAsia="Times New Roman" w:hAnsi="Times New Roman" w:cs="Times New Roman"/>
          <w:sz w:val="24"/>
          <w:szCs w:val="20"/>
          <w:lang w:eastAsia="ru-RU"/>
        </w:rPr>
        <w:t>это</w:t>
      </w:r>
      <w:r w:rsidRPr="003F382E">
        <w:rPr>
          <w:rFonts w:ascii="Times New Roman" w:eastAsia="Times New Roman" w:hAnsi="Times New Roman" w:cs="Times New Roman"/>
          <w:spacing w:val="-11"/>
          <w:sz w:val="24"/>
          <w:szCs w:val="20"/>
          <w:lang w:eastAsia="ru-RU"/>
        </w:rPr>
        <w:t xml:space="preserve"> </w:t>
      </w:r>
      <w:r w:rsidRPr="003F382E">
        <w:rPr>
          <w:rFonts w:ascii="Times New Roman" w:eastAsia="Times New Roman" w:hAnsi="Times New Roman" w:cs="Times New Roman"/>
          <w:sz w:val="24"/>
          <w:szCs w:val="20"/>
          <w:lang w:eastAsia="ru-RU"/>
        </w:rPr>
        <w:t>символьный</w:t>
      </w:r>
      <w:r w:rsidRPr="003F382E">
        <w:rPr>
          <w:rFonts w:ascii="Times New Roman" w:eastAsia="Times New Roman" w:hAnsi="Times New Roman" w:cs="Times New Roman"/>
          <w:spacing w:val="-11"/>
          <w:sz w:val="24"/>
          <w:szCs w:val="20"/>
          <w:lang w:eastAsia="ru-RU"/>
        </w:rPr>
        <w:t xml:space="preserve"> </w:t>
      </w:r>
      <w:r w:rsidRPr="003F382E">
        <w:rPr>
          <w:rFonts w:ascii="Times New Roman" w:eastAsia="Times New Roman" w:hAnsi="Times New Roman" w:cs="Times New Roman"/>
          <w:sz w:val="24"/>
          <w:szCs w:val="20"/>
          <w:lang w:eastAsia="ru-RU"/>
        </w:rPr>
        <w:t>объект</w:t>
      </w:r>
      <w:r w:rsidRPr="003F382E">
        <w:rPr>
          <w:rFonts w:ascii="Times New Roman" w:eastAsia="Times New Roman" w:hAnsi="Times New Roman" w:cs="Times New Roman"/>
          <w:spacing w:val="-10"/>
          <w:sz w:val="24"/>
          <w:szCs w:val="20"/>
          <w:lang w:eastAsia="ru-RU"/>
        </w:rPr>
        <w:t xml:space="preserve"> </w:t>
      </w:r>
      <w:r w:rsidRPr="003F382E">
        <w:rPr>
          <w:rFonts w:ascii="Times New Roman" w:eastAsia="Times New Roman" w:hAnsi="Times New Roman" w:cs="Times New Roman"/>
          <w:sz w:val="24"/>
          <w:szCs w:val="20"/>
          <w:lang w:eastAsia="ru-RU"/>
        </w:rPr>
        <w:t>тепловой</w:t>
      </w:r>
      <w:r w:rsidRPr="003F382E">
        <w:rPr>
          <w:rFonts w:ascii="Times New Roman" w:eastAsia="Times New Roman" w:hAnsi="Times New Roman" w:cs="Times New Roman"/>
          <w:spacing w:val="-11"/>
          <w:sz w:val="24"/>
          <w:szCs w:val="20"/>
          <w:lang w:eastAsia="ru-RU"/>
        </w:rPr>
        <w:t xml:space="preserve"> </w:t>
      </w:r>
      <w:r w:rsidRPr="003F382E">
        <w:rPr>
          <w:rFonts w:ascii="Times New Roman" w:eastAsia="Times New Roman" w:hAnsi="Times New Roman" w:cs="Times New Roman"/>
          <w:sz w:val="24"/>
          <w:szCs w:val="20"/>
          <w:lang w:eastAsia="ru-RU"/>
        </w:rPr>
        <w:t>сети,</w:t>
      </w:r>
      <w:r w:rsidRPr="003F382E">
        <w:rPr>
          <w:rFonts w:ascii="Times New Roman" w:eastAsia="Times New Roman" w:hAnsi="Times New Roman" w:cs="Times New Roman"/>
          <w:spacing w:val="-11"/>
          <w:sz w:val="24"/>
          <w:szCs w:val="20"/>
          <w:lang w:eastAsia="ru-RU"/>
        </w:rPr>
        <w:t xml:space="preserve"> </w:t>
      </w:r>
      <w:r w:rsidRPr="003F382E">
        <w:rPr>
          <w:rFonts w:ascii="Times New Roman" w:eastAsia="Times New Roman" w:hAnsi="Times New Roman" w:cs="Times New Roman"/>
          <w:sz w:val="24"/>
          <w:szCs w:val="20"/>
          <w:lang w:eastAsia="ru-RU"/>
        </w:rPr>
        <w:t>являющийся</w:t>
      </w:r>
      <w:r w:rsidRPr="003F382E">
        <w:rPr>
          <w:rFonts w:ascii="Times New Roman" w:eastAsia="Times New Roman" w:hAnsi="Times New Roman" w:cs="Times New Roman"/>
          <w:spacing w:val="-11"/>
          <w:sz w:val="24"/>
          <w:szCs w:val="20"/>
          <w:lang w:eastAsia="ru-RU"/>
        </w:rPr>
        <w:t xml:space="preserve"> </w:t>
      </w:r>
      <w:r w:rsidRPr="003F382E">
        <w:rPr>
          <w:rFonts w:ascii="Times New Roman" w:eastAsia="Times New Roman" w:hAnsi="Times New Roman" w:cs="Times New Roman"/>
          <w:sz w:val="24"/>
          <w:szCs w:val="20"/>
          <w:lang w:eastAsia="ru-RU"/>
        </w:rPr>
        <w:t>отсекающим</w:t>
      </w:r>
      <w:r w:rsidRPr="003F382E">
        <w:rPr>
          <w:rFonts w:ascii="Times New Roman" w:eastAsia="Times New Roman" w:hAnsi="Times New Roman" w:cs="Times New Roman"/>
          <w:spacing w:val="34"/>
          <w:w w:val="99"/>
          <w:sz w:val="24"/>
          <w:szCs w:val="20"/>
          <w:lang w:eastAsia="ru-RU"/>
        </w:rPr>
        <w:t xml:space="preserve"> </w:t>
      </w:r>
      <w:r w:rsidRPr="003F382E">
        <w:rPr>
          <w:rFonts w:ascii="Times New Roman" w:eastAsia="Times New Roman" w:hAnsi="Times New Roman" w:cs="Times New Roman"/>
          <w:spacing w:val="-1"/>
          <w:sz w:val="28"/>
          <w:szCs w:val="28"/>
          <w:lang w:eastAsia="ru-RU"/>
        </w:rPr>
        <w:t>устройством.</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Задвижка</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кроме</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двух</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режимов</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(открыта,</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закрыта),</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62"/>
          <w:w w:val="99"/>
          <w:sz w:val="28"/>
          <w:szCs w:val="28"/>
          <w:lang w:eastAsia="ru-RU"/>
        </w:rPr>
        <w:t xml:space="preserve"> </w:t>
      </w:r>
      <w:r w:rsidRPr="003F382E">
        <w:rPr>
          <w:rFonts w:ascii="Times New Roman" w:eastAsia="Times New Roman" w:hAnsi="Times New Roman" w:cs="Times New Roman"/>
          <w:spacing w:val="-1"/>
          <w:sz w:val="28"/>
          <w:szCs w:val="28"/>
          <w:lang w:eastAsia="ru-RU"/>
        </w:rPr>
        <w:t>находиться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промежуточном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состоянии,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которое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определяется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степенью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её</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закрытия.</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Промежуточное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состояние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задвижки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должно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определятся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её</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режиме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работы.</w:t>
      </w:r>
    </w:p>
    <w:p w:rsidR="003F382E" w:rsidRPr="003F382E" w:rsidRDefault="003F382E" w:rsidP="003F382E">
      <w:pPr>
        <w:widowControl w:val="0"/>
        <w:kinsoku w:val="0"/>
        <w:overflowPunct w:val="0"/>
        <w:autoSpaceDE w:val="0"/>
        <w:autoSpaceDN w:val="0"/>
        <w:adjustRightInd w:val="0"/>
        <w:spacing w:after="0" w:line="200" w:lineRule="atLeast"/>
        <w:ind w:left="394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275715" cy="723265"/>
            <wp:effectExtent l="0" t="0" r="63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75715" cy="72326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3"/>
          <w:sz w:val="20"/>
          <w:szCs w:val="20"/>
          <w:lang w:eastAsia="ru-RU"/>
        </w:rPr>
        <w:t xml:space="preserve"> 3.2.</w:t>
      </w:r>
      <w:r w:rsidRPr="003F382E">
        <w:rPr>
          <w:rFonts w:ascii="Times New Roman" w:eastAsia="Times New Roman" w:hAnsi="Times New Roman" w:cs="Times New Roman"/>
          <w:sz w:val="20"/>
          <w:szCs w:val="20"/>
          <w:lang w:eastAsia="ru-RU"/>
        </w:rPr>
        <w:t>9 -</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Условное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изображение</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задвижки</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69"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Условное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обозначение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запорно-регулирующего</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устройства</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работы.</w:t>
      </w:r>
    </w:p>
    <w:p w:rsidR="003F382E" w:rsidRPr="003F382E" w:rsidRDefault="003F382E" w:rsidP="003F382E">
      <w:pPr>
        <w:spacing w:after="0" w:line="240" w:lineRule="auto"/>
        <w:ind w:right="69" w:firstLine="709"/>
        <w:jc w:val="both"/>
        <w:rPr>
          <w:rFonts w:ascii="Times New Roman" w:eastAsia="Calibri" w:hAnsi="Times New Roman" w:cs="Times New Roman"/>
          <w:sz w:val="28"/>
          <w:szCs w:val="28"/>
        </w:rPr>
      </w:pPr>
      <w:r w:rsidRPr="003F382E">
        <w:rPr>
          <w:rFonts w:ascii="Times New Roman" w:eastAsia="Calibri" w:hAnsi="Times New Roman" w:cs="Times New Roman"/>
          <w:spacing w:val="-1"/>
          <w:sz w:val="28"/>
          <w:szCs w:val="28"/>
        </w:rPr>
        <w:t>Задвижка</w:t>
      </w:r>
      <w:r w:rsidRPr="003F382E">
        <w:rPr>
          <w:rFonts w:ascii="Times New Roman" w:eastAsia="Calibri" w:hAnsi="Times New Roman" w:cs="Times New Roman"/>
          <w:spacing w:val="35"/>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34"/>
          <w:sz w:val="28"/>
          <w:szCs w:val="28"/>
        </w:rPr>
        <w:t xml:space="preserve"> </w:t>
      </w:r>
      <w:r w:rsidRPr="003F382E">
        <w:rPr>
          <w:rFonts w:ascii="Times New Roman" w:eastAsia="Calibri" w:hAnsi="Times New Roman" w:cs="Times New Roman"/>
          <w:sz w:val="28"/>
          <w:szCs w:val="28"/>
        </w:rPr>
        <w:t>однолинейном</w:t>
      </w:r>
      <w:r w:rsidRPr="003F382E">
        <w:rPr>
          <w:rFonts w:ascii="Times New Roman" w:eastAsia="Calibri" w:hAnsi="Times New Roman" w:cs="Times New Roman"/>
          <w:spacing w:val="33"/>
          <w:sz w:val="28"/>
          <w:szCs w:val="28"/>
        </w:rPr>
        <w:t xml:space="preserve"> </w:t>
      </w:r>
      <w:r w:rsidRPr="003F382E">
        <w:rPr>
          <w:rFonts w:ascii="Times New Roman" w:eastAsia="Calibri" w:hAnsi="Times New Roman" w:cs="Times New Roman"/>
          <w:sz w:val="28"/>
          <w:szCs w:val="28"/>
        </w:rPr>
        <w:t>изображении</w:t>
      </w:r>
      <w:r w:rsidRPr="003F382E">
        <w:rPr>
          <w:rFonts w:ascii="Times New Roman" w:eastAsia="Calibri" w:hAnsi="Times New Roman" w:cs="Times New Roman"/>
          <w:spacing w:val="34"/>
          <w:sz w:val="28"/>
          <w:szCs w:val="28"/>
        </w:rPr>
        <w:t xml:space="preserve"> </w:t>
      </w:r>
      <w:r w:rsidRPr="003F382E">
        <w:rPr>
          <w:rFonts w:ascii="Times New Roman" w:eastAsia="Calibri" w:hAnsi="Times New Roman" w:cs="Times New Roman"/>
          <w:sz w:val="28"/>
          <w:szCs w:val="28"/>
        </w:rPr>
        <w:t>представляется</w:t>
      </w:r>
      <w:r w:rsidRPr="003F382E">
        <w:rPr>
          <w:rFonts w:ascii="Times New Roman" w:eastAsia="Calibri" w:hAnsi="Times New Roman" w:cs="Times New Roman"/>
          <w:spacing w:val="36"/>
          <w:sz w:val="28"/>
          <w:szCs w:val="28"/>
        </w:rPr>
        <w:t xml:space="preserve"> </w:t>
      </w:r>
      <w:r w:rsidRPr="003F382E">
        <w:rPr>
          <w:rFonts w:ascii="Times New Roman" w:eastAsia="Calibri" w:hAnsi="Times New Roman" w:cs="Times New Roman"/>
          <w:sz w:val="28"/>
          <w:szCs w:val="28"/>
        </w:rPr>
        <w:t>одним</w:t>
      </w:r>
      <w:r w:rsidRPr="003F382E">
        <w:rPr>
          <w:rFonts w:ascii="Times New Roman" w:eastAsia="Calibri" w:hAnsi="Times New Roman" w:cs="Times New Roman"/>
          <w:spacing w:val="37"/>
          <w:sz w:val="28"/>
          <w:szCs w:val="28"/>
        </w:rPr>
        <w:t xml:space="preserve"> </w:t>
      </w:r>
      <w:r w:rsidRPr="003F382E">
        <w:rPr>
          <w:rFonts w:ascii="Times New Roman" w:eastAsia="Calibri" w:hAnsi="Times New Roman" w:cs="Times New Roman"/>
          <w:spacing w:val="-1"/>
          <w:sz w:val="28"/>
          <w:szCs w:val="28"/>
        </w:rPr>
        <w:t>узлом,</w:t>
      </w:r>
      <w:r w:rsidRPr="003F382E">
        <w:rPr>
          <w:rFonts w:ascii="Times New Roman" w:eastAsia="Calibri" w:hAnsi="Times New Roman" w:cs="Times New Roman"/>
          <w:spacing w:val="40"/>
          <w:sz w:val="28"/>
          <w:szCs w:val="28"/>
        </w:rPr>
        <w:t xml:space="preserve"> </w:t>
      </w:r>
      <w:r w:rsidRPr="003F382E">
        <w:rPr>
          <w:rFonts w:ascii="Times New Roman" w:eastAsia="Calibri" w:hAnsi="Times New Roman" w:cs="Times New Roman"/>
          <w:sz w:val="28"/>
          <w:szCs w:val="28"/>
        </w:rPr>
        <w:t>но</w:t>
      </w:r>
      <w:r w:rsidRPr="003F382E">
        <w:rPr>
          <w:rFonts w:ascii="Times New Roman" w:eastAsia="Calibri" w:hAnsi="Times New Roman" w:cs="Times New Roman"/>
          <w:spacing w:val="36"/>
          <w:sz w:val="28"/>
          <w:szCs w:val="28"/>
        </w:rPr>
        <w:t xml:space="preserve"> </w:t>
      </w:r>
      <w:r w:rsidRPr="003F382E">
        <w:rPr>
          <w:rFonts w:ascii="Times New Roman" w:eastAsia="Calibri" w:hAnsi="Times New Roman" w:cs="Times New Roman"/>
          <w:sz w:val="28"/>
          <w:szCs w:val="28"/>
        </w:rPr>
        <w:t>во</w:t>
      </w:r>
      <w:r w:rsidRPr="003F382E">
        <w:rPr>
          <w:rFonts w:ascii="Times New Roman" w:eastAsia="Calibri" w:hAnsi="Times New Roman" w:cs="Times New Roman"/>
          <w:spacing w:val="30"/>
          <w:w w:val="99"/>
          <w:sz w:val="28"/>
          <w:szCs w:val="28"/>
        </w:rPr>
        <w:t xml:space="preserve"> </w:t>
      </w:r>
      <w:r w:rsidRPr="003F382E">
        <w:rPr>
          <w:rFonts w:ascii="Times New Roman" w:eastAsia="Calibri" w:hAnsi="Times New Roman" w:cs="Times New Roman"/>
          <w:sz w:val="28"/>
          <w:szCs w:val="28"/>
        </w:rPr>
        <w:t>внутреннем</w:t>
      </w:r>
      <w:r w:rsidRPr="003F382E">
        <w:rPr>
          <w:rFonts w:ascii="Times New Roman" w:eastAsia="Calibri" w:hAnsi="Times New Roman" w:cs="Times New Roman"/>
          <w:spacing w:val="24"/>
          <w:sz w:val="28"/>
          <w:szCs w:val="28"/>
        </w:rPr>
        <w:t xml:space="preserve"> </w:t>
      </w:r>
      <w:r w:rsidRPr="003F382E">
        <w:rPr>
          <w:rFonts w:ascii="Times New Roman" w:eastAsia="Calibri" w:hAnsi="Times New Roman" w:cs="Times New Roman"/>
          <w:sz w:val="28"/>
          <w:szCs w:val="28"/>
        </w:rPr>
        <w:t>представлении</w:t>
      </w:r>
      <w:r w:rsidRPr="003F382E">
        <w:rPr>
          <w:rFonts w:ascii="Times New Roman" w:eastAsia="Calibri" w:hAnsi="Times New Roman" w:cs="Times New Roman"/>
          <w:spacing w:val="26"/>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25"/>
          <w:sz w:val="28"/>
          <w:szCs w:val="28"/>
        </w:rPr>
        <w:t xml:space="preserve"> </w:t>
      </w:r>
      <w:r w:rsidRPr="003F382E">
        <w:rPr>
          <w:rFonts w:ascii="Times New Roman" w:eastAsia="Calibri" w:hAnsi="Times New Roman" w:cs="Times New Roman"/>
          <w:sz w:val="28"/>
          <w:szCs w:val="28"/>
        </w:rPr>
        <w:t>зависимости</w:t>
      </w:r>
      <w:r w:rsidRPr="003F382E">
        <w:rPr>
          <w:rFonts w:ascii="Times New Roman" w:eastAsia="Calibri" w:hAnsi="Times New Roman" w:cs="Times New Roman"/>
          <w:spacing w:val="27"/>
          <w:sz w:val="28"/>
          <w:szCs w:val="28"/>
        </w:rPr>
        <w:t xml:space="preserve"> </w:t>
      </w:r>
      <w:r w:rsidRPr="003F382E">
        <w:rPr>
          <w:rFonts w:ascii="Times New Roman" w:eastAsia="Calibri" w:hAnsi="Times New Roman" w:cs="Times New Roman"/>
          <w:sz w:val="28"/>
          <w:szCs w:val="28"/>
        </w:rPr>
        <w:t>от</w:t>
      </w:r>
      <w:r w:rsidRPr="003F382E">
        <w:rPr>
          <w:rFonts w:ascii="Times New Roman" w:eastAsia="Calibri" w:hAnsi="Times New Roman" w:cs="Times New Roman"/>
          <w:spacing w:val="25"/>
          <w:sz w:val="28"/>
          <w:szCs w:val="28"/>
        </w:rPr>
        <w:t xml:space="preserve"> </w:t>
      </w:r>
      <w:r w:rsidRPr="003F382E">
        <w:rPr>
          <w:rFonts w:ascii="Times New Roman" w:eastAsia="Calibri" w:hAnsi="Times New Roman" w:cs="Times New Roman"/>
          <w:sz w:val="28"/>
          <w:szCs w:val="28"/>
        </w:rPr>
        <w:t>заданных</w:t>
      </w:r>
      <w:r w:rsidRPr="003F382E">
        <w:rPr>
          <w:rFonts w:ascii="Times New Roman" w:eastAsia="Calibri" w:hAnsi="Times New Roman" w:cs="Times New Roman"/>
          <w:spacing w:val="25"/>
          <w:sz w:val="28"/>
          <w:szCs w:val="28"/>
        </w:rPr>
        <w:t xml:space="preserve"> </w:t>
      </w:r>
      <w:r w:rsidRPr="003F382E">
        <w:rPr>
          <w:rFonts w:ascii="Times New Roman" w:eastAsia="Calibri" w:hAnsi="Times New Roman" w:cs="Times New Roman"/>
          <w:sz w:val="28"/>
          <w:szCs w:val="28"/>
        </w:rPr>
        <w:t>параметров</w:t>
      </w:r>
      <w:r w:rsidRPr="003F382E">
        <w:rPr>
          <w:rFonts w:ascii="Times New Roman" w:eastAsia="Calibri" w:hAnsi="Times New Roman" w:cs="Times New Roman"/>
          <w:spacing w:val="26"/>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27"/>
          <w:sz w:val="28"/>
          <w:szCs w:val="28"/>
        </w:rPr>
        <w:t xml:space="preserve"> </w:t>
      </w:r>
      <w:r w:rsidRPr="003F382E">
        <w:rPr>
          <w:rFonts w:ascii="Times New Roman" w:eastAsia="Calibri" w:hAnsi="Times New Roman" w:cs="Times New Roman"/>
          <w:sz w:val="28"/>
          <w:szCs w:val="28"/>
        </w:rPr>
        <w:t>семантической</w:t>
      </w:r>
      <w:r w:rsidRPr="003F382E">
        <w:rPr>
          <w:rFonts w:ascii="Times New Roman" w:eastAsia="Calibri" w:hAnsi="Times New Roman" w:cs="Times New Roman"/>
          <w:spacing w:val="24"/>
          <w:w w:val="99"/>
          <w:sz w:val="28"/>
          <w:szCs w:val="28"/>
        </w:rPr>
        <w:t xml:space="preserve"> </w:t>
      </w:r>
      <w:r w:rsidRPr="003F382E">
        <w:rPr>
          <w:rFonts w:ascii="Times New Roman" w:eastAsia="Calibri" w:hAnsi="Times New Roman" w:cs="Times New Roman"/>
          <w:sz w:val="28"/>
          <w:szCs w:val="28"/>
        </w:rPr>
        <w:t>базе</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данных,</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может</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быть</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pacing w:val="-1"/>
          <w:sz w:val="28"/>
          <w:szCs w:val="28"/>
        </w:rPr>
        <w:t>установлена</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на</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pacing w:val="1"/>
          <w:sz w:val="28"/>
          <w:szCs w:val="28"/>
        </w:rPr>
        <w:t>обоих</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трубопроводах</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pacing w:val="-1"/>
          <w:sz w:val="28"/>
          <w:szCs w:val="28"/>
        </w:rPr>
        <w:t>рисунке</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pacing w:val="1"/>
          <w:sz w:val="28"/>
          <w:szCs w:val="28"/>
        </w:rPr>
        <w:t>ниже.</w:t>
      </w:r>
    </w:p>
    <w:p w:rsidR="003F382E" w:rsidRPr="003F382E" w:rsidRDefault="003F382E" w:rsidP="003F382E">
      <w:pPr>
        <w:widowControl w:val="0"/>
        <w:kinsoku w:val="0"/>
        <w:overflowPunct w:val="0"/>
        <w:autoSpaceDE w:val="0"/>
        <w:autoSpaceDN w:val="0"/>
        <w:adjustRightInd w:val="0"/>
        <w:spacing w:before="3" w:after="0" w:line="240" w:lineRule="auto"/>
        <w:rPr>
          <w:rFonts w:ascii="Times New Roman" w:eastAsia="Times New Roman" w:hAnsi="Times New Roman" w:cs="Times New Roman"/>
          <w:sz w:val="6"/>
          <w:szCs w:val="6"/>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290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583815" cy="1647825"/>
            <wp:effectExtent l="0" t="0" r="698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83815" cy="164782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6"/>
          <w:szCs w:val="6"/>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3"/>
          <w:sz w:val="20"/>
          <w:szCs w:val="20"/>
          <w:lang w:eastAsia="ru-RU"/>
        </w:rPr>
        <w:t xml:space="preserve"> 3.2.</w:t>
      </w:r>
      <w:r w:rsidRPr="003F382E">
        <w:rPr>
          <w:rFonts w:ascii="Times New Roman" w:eastAsia="Times New Roman" w:hAnsi="Times New Roman" w:cs="Times New Roman"/>
          <w:sz w:val="20"/>
          <w:szCs w:val="20"/>
          <w:lang w:eastAsia="ru-RU"/>
        </w:rPr>
        <w:t>10 -</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Однолинейное</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внутренне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представление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задвижки</w:t>
      </w:r>
    </w:p>
    <w:p w:rsidR="003F382E" w:rsidRPr="003F382E" w:rsidRDefault="003F382E" w:rsidP="003F382E">
      <w:pPr>
        <w:widowControl w:val="0"/>
        <w:kinsoku w:val="0"/>
        <w:overflowPunct w:val="0"/>
        <w:autoSpaceDE w:val="0"/>
        <w:autoSpaceDN w:val="0"/>
        <w:adjustRightInd w:val="0"/>
        <w:spacing w:before="4"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73"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Перемычка</w:t>
      </w:r>
      <w:r w:rsidRPr="003F382E">
        <w:rPr>
          <w:rFonts w:ascii="Times New Roman" w:eastAsia="Times New Roman" w:hAnsi="Times New Roman" w:cs="Times New Roman"/>
          <w:b/>
          <w:bCs/>
          <w:spacing w:val="-1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символьный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моделирующий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подающим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обратным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трубопроводами.</w:t>
      </w:r>
    </w:p>
    <w:p w:rsidR="003F382E" w:rsidRPr="003F382E" w:rsidRDefault="003F382E" w:rsidP="003F382E">
      <w:pPr>
        <w:widowControl w:val="0"/>
        <w:kinsoku w:val="0"/>
        <w:overflowPunct w:val="0"/>
        <w:autoSpaceDE w:val="0"/>
        <w:autoSpaceDN w:val="0"/>
        <w:adjustRightInd w:val="0"/>
        <w:spacing w:before="8" w:after="0" w:line="240" w:lineRule="auto"/>
        <w:ind w:right="-73" w:firstLine="709"/>
        <w:jc w:val="both"/>
        <w:rPr>
          <w:rFonts w:ascii="Times New Roman" w:eastAsia="Times New Roman" w:hAnsi="Times New Roman" w:cs="Times New Roman"/>
          <w:sz w:val="24"/>
          <w:szCs w:val="20"/>
          <w:lang w:eastAsia="ru-RU"/>
        </w:rPr>
      </w:pPr>
      <w:r w:rsidRPr="003F382E">
        <w:rPr>
          <w:rFonts w:ascii="Times New Roman" w:eastAsia="Times New Roman" w:hAnsi="Times New Roman" w:cs="Times New Roman"/>
          <w:spacing w:val="-1"/>
          <w:sz w:val="28"/>
          <w:szCs w:val="28"/>
          <w:lang w:eastAsia="ru-RU"/>
        </w:rPr>
        <w:t>Условное</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обозначение</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перемычки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представлено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рисунке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ниже.</w:t>
      </w:r>
    </w:p>
    <w:p w:rsidR="003F382E" w:rsidRPr="003F382E" w:rsidRDefault="003F382E" w:rsidP="003F382E">
      <w:pPr>
        <w:widowControl w:val="0"/>
        <w:kinsoku w:val="0"/>
        <w:overflowPunct w:val="0"/>
        <w:autoSpaceDE w:val="0"/>
        <w:autoSpaceDN w:val="0"/>
        <w:adjustRightInd w:val="0"/>
        <w:spacing w:after="0" w:line="200" w:lineRule="atLeast"/>
        <w:ind w:left="394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286510" cy="914400"/>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86510" cy="914400"/>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4"/>
          <w:sz w:val="20"/>
          <w:szCs w:val="20"/>
          <w:lang w:eastAsia="ru-RU"/>
        </w:rPr>
        <w:t xml:space="preserve"> 3.2.</w:t>
      </w:r>
      <w:r w:rsidRPr="003F382E">
        <w:rPr>
          <w:rFonts w:ascii="Times New Roman" w:eastAsia="Times New Roman" w:hAnsi="Times New Roman" w:cs="Times New Roman"/>
          <w:sz w:val="20"/>
          <w:szCs w:val="20"/>
          <w:lang w:eastAsia="ru-RU"/>
        </w:rPr>
        <w:t>11 -</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Условное</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изображение</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перемычки</w:t>
      </w:r>
    </w:p>
    <w:p w:rsidR="003F382E" w:rsidRPr="003F382E" w:rsidRDefault="003F382E" w:rsidP="003F382E">
      <w:pPr>
        <w:widowControl w:val="0"/>
        <w:kinsoku w:val="0"/>
        <w:overflowPunct w:val="0"/>
        <w:autoSpaceDE w:val="0"/>
        <w:autoSpaceDN w:val="0"/>
        <w:adjustRightInd w:val="0"/>
        <w:spacing w:before="4" w:after="0" w:line="240" w:lineRule="auto"/>
        <w:rPr>
          <w:rFonts w:ascii="Times New Roman" w:eastAsia="Times New Roman" w:hAnsi="Times New Roman" w:cs="Times New Roman"/>
          <w:b/>
          <w:bCs/>
          <w:sz w:val="33"/>
          <w:szCs w:val="33"/>
          <w:lang w:eastAsia="ru-RU"/>
        </w:rPr>
      </w:pPr>
    </w:p>
    <w:p w:rsidR="003F382E" w:rsidRPr="003F382E" w:rsidRDefault="003F382E" w:rsidP="003F382E">
      <w:pPr>
        <w:widowControl w:val="0"/>
        <w:kinsoku w:val="0"/>
        <w:overflowPunct w:val="0"/>
        <w:autoSpaceDE w:val="0"/>
        <w:autoSpaceDN w:val="0"/>
        <w:adjustRightInd w:val="0"/>
        <w:spacing w:after="0" w:line="240" w:lineRule="auto"/>
        <w:ind w:right="-4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Перемычка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смоделировать</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соединяющий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подающий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обратный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трубопроводы.</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этот</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2"/>
          <w:sz w:val="28"/>
          <w:szCs w:val="28"/>
          <w:lang w:eastAsia="ru-RU"/>
        </w:rPr>
        <w:t>узел</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может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входить</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и/или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выходить</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любое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количество</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p>
    <w:p w:rsidR="003F382E" w:rsidRPr="003F382E" w:rsidRDefault="003F382E" w:rsidP="003F382E">
      <w:pPr>
        <w:widowControl w:val="0"/>
        <w:kinsoku w:val="0"/>
        <w:overflowPunct w:val="0"/>
        <w:autoSpaceDE w:val="0"/>
        <w:autoSpaceDN w:val="0"/>
        <w:adjustRightInd w:val="0"/>
        <w:spacing w:after="0" w:line="200" w:lineRule="atLeast"/>
        <w:ind w:left="232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306445" cy="12865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06445" cy="1286510"/>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5"/>
          <w:sz w:val="20"/>
          <w:szCs w:val="20"/>
          <w:lang w:eastAsia="ru-RU"/>
        </w:rPr>
        <w:t xml:space="preserve"> 3.2.</w:t>
      </w:r>
      <w:r w:rsidRPr="003F382E">
        <w:rPr>
          <w:rFonts w:ascii="Times New Roman" w:eastAsia="Times New Roman" w:hAnsi="Times New Roman" w:cs="Times New Roman"/>
          <w:sz w:val="20"/>
          <w:szCs w:val="20"/>
          <w:lang w:eastAsia="ru-RU"/>
        </w:rPr>
        <w:t>12 -</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Перемычка</w:t>
      </w:r>
    </w:p>
    <w:p w:rsidR="003F382E" w:rsidRPr="003F382E" w:rsidRDefault="003F382E" w:rsidP="003F382E">
      <w:pPr>
        <w:widowControl w:val="0"/>
        <w:kinsoku w:val="0"/>
        <w:overflowPunct w:val="0"/>
        <w:autoSpaceDE w:val="0"/>
        <w:autoSpaceDN w:val="0"/>
        <w:adjustRightInd w:val="0"/>
        <w:spacing w:before="3" w:after="0" w:line="240" w:lineRule="auto"/>
        <w:rPr>
          <w:rFonts w:ascii="Times New Roman" w:eastAsia="Times New Roman" w:hAnsi="Times New Roman" w:cs="Times New Roman"/>
          <w:b/>
          <w:bCs/>
          <w:sz w:val="24"/>
          <w:szCs w:val="33"/>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перемычка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однолинейном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изображении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представлена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2"/>
          <w:sz w:val="28"/>
          <w:szCs w:val="28"/>
          <w:lang w:eastAsia="ru-RU"/>
        </w:rPr>
        <w:t>узлом,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моделирования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соединения</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подающим</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трубопроводом</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одного</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участка</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обратным</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трубопроводом</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другого</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участка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одного</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элемента</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«перемычка»</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недостаточно.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Понадобятся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еще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два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участка: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только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подающий,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другой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только</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обратный.</w:t>
      </w:r>
    </w:p>
    <w:p w:rsidR="003F382E" w:rsidRPr="003F382E" w:rsidRDefault="003F382E" w:rsidP="003F382E">
      <w:pPr>
        <w:widowControl w:val="0"/>
        <w:kinsoku w:val="0"/>
        <w:overflowPunct w:val="0"/>
        <w:autoSpaceDE w:val="0"/>
        <w:autoSpaceDN w:val="0"/>
        <w:adjustRightInd w:val="0"/>
        <w:spacing w:after="0" w:line="357" w:lineRule="auto"/>
        <w:ind w:left="116" w:right="102"/>
        <w:jc w:val="both"/>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before="3" w:after="0" w:line="240" w:lineRule="auto"/>
        <w:rPr>
          <w:rFonts w:ascii="Times New Roman" w:eastAsia="Times New Roman" w:hAnsi="Times New Roman" w:cs="Times New Roman"/>
          <w:sz w:val="6"/>
          <w:szCs w:val="6"/>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77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305425" cy="14566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05425" cy="145669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6" w:after="0" w:line="240" w:lineRule="auto"/>
        <w:rPr>
          <w:rFonts w:ascii="Times New Roman" w:eastAsia="Times New Roman" w:hAnsi="Times New Roman" w:cs="Times New Roman"/>
          <w:sz w:val="7"/>
          <w:szCs w:val="7"/>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szCs w:val="24"/>
          <w:lang w:eastAsia="ru-RU"/>
        </w:rPr>
      </w:pPr>
      <w:r w:rsidRPr="003F382E">
        <w:rPr>
          <w:rFonts w:ascii="Times New Roman" w:eastAsia="Times New Roman" w:hAnsi="Times New Roman" w:cs="Times New Roman"/>
          <w:sz w:val="24"/>
          <w:szCs w:val="24"/>
          <w:lang w:eastAsia="ru-RU"/>
        </w:rPr>
        <w:t>Рисунок</w:t>
      </w:r>
      <w:r w:rsidRPr="003F382E">
        <w:rPr>
          <w:rFonts w:ascii="Times New Roman" w:eastAsia="Times New Roman" w:hAnsi="Times New Roman" w:cs="Times New Roman"/>
          <w:spacing w:val="-12"/>
          <w:sz w:val="24"/>
          <w:szCs w:val="24"/>
          <w:lang w:eastAsia="ru-RU"/>
        </w:rPr>
        <w:t xml:space="preserve"> 2.3.</w:t>
      </w:r>
      <w:r w:rsidRPr="003F382E">
        <w:rPr>
          <w:rFonts w:ascii="Times New Roman" w:eastAsia="Times New Roman" w:hAnsi="Times New Roman" w:cs="Times New Roman"/>
          <w:sz w:val="24"/>
          <w:szCs w:val="24"/>
          <w:lang w:eastAsia="ru-RU"/>
        </w:rPr>
        <w:t>13 - Соединение</w:t>
      </w:r>
      <w:r w:rsidRPr="003F382E">
        <w:rPr>
          <w:rFonts w:ascii="Times New Roman" w:eastAsia="Times New Roman" w:hAnsi="Times New Roman" w:cs="Times New Roman"/>
          <w:spacing w:val="-11"/>
          <w:sz w:val="24"/>
          <w:szCs w:val="24"/>
          <w:lang w:eastAsia="ru-RU"/>
        </w:rPr>
        <w:t xml:space="preserve"> </w:t>
      </w:r>
      <w:r w:rsidRPr="003F382E">
        <w:rPr>
          <w:rFonts w:ascii="Times New Roman" w:eastAsia="Times New Roman" w:hAnsi="Times New Roman" w:cs="Times New Roman"/>
          <w:spacing w:val="-1"/>
          <w:sz w:val="24"/>
          <w:szCs w:val="24"/>
          <w:lang w:eastAsia="ru-RU"/>
        </w:rPr>
        <w:t>между</w:t>
      </w:r>
      <w:r w:rsidRPr="003F382E">
        <w:rPr>
          <w:rFonts w:ascii="Times New Roman" w:eastAsia="Times New Roman" w:hAnsi="Times New Roman" w:cs="Times New Roman"/>
          <w:spacing w:val="-10"/>
          <w:sz w:val="24"/>
          <w:szCs w:val="24"/>
          <w:lang w:eastAsia="ru-RU"/>
        </w:rPr>
        <w:t xml:space="preserve"> </w:t>
      </w:r>
      <w:r w:rsidRPr="003F382E">
        <w:rPr>
          <w:rFonts w:ascii="Times New Roman" w:eastAsia="Times New Roman" w:hAnsi="Times New Roman" w:cs="Times New Roman"/>
          <w:sz w:val="24"/>
          <w:szCs w:val="24"/>
          <w:lang w:eastAsia="ru-RU"/>
        </w:rPr>
        <w:t>подающим</w:t>
      </w:r>
      <w:r w:rsidRPr="003F382E">
        <w:rPr>
          <w:rFonts w:ascii="Times New Roman" w:eastAsia="Times New Roman" w:hAnsi="Times New Roman" w:cs="Times New Roman"/>
          <w:spacing w:val="-10"/>
          <w:sz w:val="24"/>
          <w:szCs w:val="24"/>
          <w:lang w:eastAsia="ru-RU"/>
        </w:rPr>
        <w:t xml:space="preserve"> </w:t>
      </w:r>
      <w:r w:rsidRPr="003F382E">
        <w:rPr>
          <w:rFonts w:ascii="Times New Roman" w:eastAsia="Times New Roman" w:hAnsi="Times New Roman" w:cs="Times New Roman"/>
          <w:sz w:val="24"/>
          <w:szCs w:val="24"/>
          <w:lang w:eastAsia="ru-RU"/>
        </w:rPr>
        <w:t>трубопроводом</w:t>
      </w:r>
      <w:r w:rsidRPr="003F382E">
        <w:rPr>
          <w:rFonts w:ascii="Times New Roman" w:eastAsia="Times New Roman" w:hAnsi="Times New Roman" w:cs="Times New Roman"/>
          <w:spacing w:val="-10"/>
          <w:sz w:val="24"/>
          <w:szCs w:val="24"/>
          <w:lang w:eastAsia="ru-RU"/>
        </w:rPr>
        <w:t xml:space="preserve"> </w:t>
      </w:r>
      <w:r w:rsidRPr="003F382E">
        <w:rPr>
          <w:rFonts w:ascii="Times New Roman" w:eastAsia="Times New Roman" w:hAnsi="Times New Roman" w:cs="Times New Roman"/>
          <w:sz w:val="24"/>
          <w:szCs w:val="24"/>
          <w:lang w:eastAsia="ru-RU"/>
        </w:rPr>
        <w:t>одного</w:t>
      </w:r>
      <w:r w:rsidRPr="003F382E">
        <w:rPr>
          <w:rFonts w:ascii="Times New Roman" w:eastAsia="Times New Roman" w:hAnsi="Times New Roman" w:cs="Times New Roman"/>
          <w:spacing w:val="-12"/>
          <w:sz w:val="24"/>
          <w:szCs w:val="24"/>
          <w:lang w:eastAsia="ru-RU"/>
        </w:rPr>
        <w:t xml:space="preserve"> </w:t>
      </w:r>
      <w:r w:rsidRPr="003F382E">
        <w:rPr>
          <w:rFonts w:ascii="Times New Roman" w:eastAsia="Times New Roman" w:hAnsi="Times New Roman" w:cs="Times New Roman"/>
          <w:sz w:val="24"/>
          <w:szCs w:val="24"/>
          <w:lang w:eastAsia="ru-RU"/>
        </w:rPr>
        <w:t>участка</w:t>
      </w:r>
      <w:r w:rsidRPr="003F382E">
        <w:rPr>
          <w:rFonts w:ascii="Times New Roman" w:eastAsia="Times New Roman" w:hAnsi="Times New Roman" w:cs="Times New Roman"/>
          <w:spacing w:val="-9"/>
          <w:sz w:val="24"/>
          <w:szCs w:val="24"/>
          <w:lang w:eastAsia="ru-RU"/>
        </w:rPr>
        <w:t xml:space="preserve"> </w:t>
      </w:r>
      <w:r w:rsidRPr="003F382E">
        <w:rPr>
          <w:rFonts w:ascii="Times New Roman" w:eastAsia="Times New Roman" w:hAnsi="Times New Roman" w:cs="Times New Roman"/>
          <w:sz w:val="24"/>
          <w:szCs w:val="24"/>
          <w:lang w:eastAsia="ru-RU"/>
        </w:rPr>
        <w:t>и</w:t>
      </w:r>
      <w:r w:rsidRPr="003F382E">
        <w:rPr>
          <w:rFonts w:ascii="Times New Roman" w:eastAsia="Times New Roman" w:hAnsi="Times New Roman" w:cs="Times New Roman"/>
          <w:spacing w:val="24"/>
          <w:w w:val="99"/>
          <w:sz w:val="24"/>
          <w:szCs w:val="24"/>
          <w:lang w:eastAsia="ru-RU"/>
        </w:rPr>
        <w:t xml:space="preserve"> </w:t>
      </w:r>
      <w:r w:rsidRPr="003F382E">
        <w:rPr>
          <w:rFonts w:ascii="Times New Roman" w:eastAsia="Times New Roman" w:hAnsi="Times New Roman" w:cs="Times New Roman"/>
          <w:sz w:val="24"/>
          <w:szCs w:val="24"/>
          <w:lang w:eastAsia="ru-RU"/>
        </w:rPr>
        <w:t>обратным</w:t>
      </w:r>
      <w:r w:rsidRPr="003F382E">
        <w:rPr>
          <w:rFonts w:ascii="Times New Roman" w:eastAsia="Times New Roman" w:hAnsi="Times New Roman" w:cs="Times New Roman"/>
          <w:spacing w:val="-17"/>
          <w:sz w:val="24"/>
          <w:szCs w:val="24"/>
          <w:lang w:eastAsia="ru-RU"/>
        </w:rPr>
        <w:t xml:space="preserve"> </w:t>
      </w:r>
      <w:r w:rsidRPr="003F382E">
        <w:rPr>
          <w:rFonts w:ascii="Times New Roman" w:eastAsia="Times New Roman" w:hAnsi="Times New Roman" w:cs="Times New Roman"/>
          <w:sz w:val="24"/>
          <w:szCs w:val="24"/>
          <w:lang w:eastAsia="ru-RU"/>
        </w:rPr>
        <w:t>трубопроводом</w:t>
      </w:r>
      <w:r w:rsidRPr="003F382E">
        <w:rPr>
          <w:rFonts w:ascii="Times New Roman" w:eastAsia="Times New Roman" w:hAnsi="Times New Roman" w:cs="Times New Roman"/>
          <w:spacing w:val="-16"/>
          <w:sz w:val="24"/>
          <w:szCs w:val="24"/>
          <w:lang w:eastAsia="ru-RU"/>
        </w:rPr>
        <w:t xml:space="preserve"> </w:t>
      </w:r>
      <w:r w:rsidRPr="003F382E">
        <w:rPr>
          <w:rFonts w:ascii="Times New Roman" w:eastAsia="Times New Roman" w:hAnsi="Times New Roman" w:cs="Times New Roman"/>
          <w:sz w:val="24"/>
          <w:szCs w:val="24"/>
          <w:lang w:eastAsia="ru-RU"/>
        </w:rPr>
        <w:t>другого</w:t>
      </w:r>
      <w:r w:rsidRPr="003F382E">
        <w:rPr>
          <w:rFonts w:ascii="Times New Roman" w:eastAsia="Times New Roman" w:hAnsi="Times New Roman" w:cs="Times New Roman"/>
          <w:spacing w:val="-17"/>
          <w:sz w:val="24"/>
          <w:szCs w:val="24"/>
          <w:lang w:eastAsia="ru-RU"/>
        </w:rPr>
        <w:t xml:space="preserve"> </w:t>
      </w:r>
      <w:r w:rsidRPr="003F382E">
        <w:rPr>
          <w:rFonts w:ascii="Times New Roman" w:eastAsia="Times New Roman" w:hAnsi="Times New Roman" w:cs="Times New Roman"/>
          <w:sz w:val="24"/>
          <w:szCs w:val="24"/>
          <w:lang w:eastAsia="ru-RU"/>
        </w:rPr>
        <w:t>участка</w:t>
      </w:r>
    </w:p>
    <w:p w:rsidR="003F382E" w:rsidRPr="003F382E" w:rsidRDefault="003F382E" w:rsidP="003F382E">
      <w:pPr>
        <w:widowControl w:val="0"/>
        <w:kinsoku w:val="0"/>
        <w:overflowPunct w:val="0"/>
        <w:autoSpaceDE w:val="0"/>
        <w:autoSpaceDN w:val="0"/>
        <w:adjustRightInd w:val="0"/>
        <w:spacing w:after="0" w:line="240" w:lineRule="auto"/>
        <w:ind w:right="10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Насосная</w:t>
      </w:r>
      <w:r w:rsidRPr="003F382E">
        <w:rPr>
          <w:rFonts w:ascii="Times New Roman" w:eastAsia="Times New Roman" w:hAnsi="Times New Roman" w:cs="Times New Roman"/>
          <w:bCs/>
          <w:spacing w:val="13"/>
          <w:sz w:val="28"/>
          <w:szCs w:val="28"/>
          <w:lang w:eastAsia="ru-RU"/>
        </w:rPr>
        <w:t xml:space="preserve"> </w:t>
      </w:r>
      <w:r w:rsidRPr="003F382E">
        <w:rPr>
          <w:rFonts w:ascii="Times New Roman" w:eastAsia="Times New Roman" w:hAnsi="Times New Roman" w:cs="Times New Roman"/>
          <w:bCs/>
          <w:sz w:val="28"/>
          <w:szCs w:val="28"/>
          <w:lang w:eastAsia="ru-RU"/>
        </w:rPr>
        <w:t>станция</w:t>
      </w:r>
      <w:r w:rsidRPr="003F382E">
        <w:rPr>
          <w:rFonts w:ascii="Times New Roman" w:eastAsia="Times New Roman" w:hAnsi="Times New Roman" w:cs="Times New Roman"/>
          <w:bCs/>
          <w:spacing w:val="17"/>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символьный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характеризующийся</w:t>
      </w:r>
      <w:r w:rsidRPr="003F382E">
        <w:rPr>
          <w:rFonts w:ascii="Times New Roman" w:eastAsia="Times New Roman" w:hAnsi="Times New Roman" w:cs="Times New Roman"/>
          <w:spacing w:val="25"/>
          <w:w w:val="99"/>
          <w:sz w:val="28"/>
          <w:szCs w:val="28"/>
          <w:lang w:eastAsia="ru-RU"/>
        </w:rPr>
        <w:t xml:space="preserve"> </w:t>
      </w:r>
      <w:r w:rsidRPr="003F382E">
        <w:rPr>
          <w:rFonts w:ascii="Times New Roman" w:eastAsia="Times New Roman" w:hAnsi="Times New Roman" w:cs="Times New Roman"/>
          <w:sz w:val="28"/>
          <w:szCs w:val="28"/>
          <w:lang w:eastAsia="ru-RU"/>
        </w:rPr>
        <w:t>заданным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напором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напорно-расходной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характеристикой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установленного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насоса.</w:t>
      </w:r>
    </w:p>
    <w:p w:rsidR="003F382E" w:rsidRPr="003F382E" w:rsidRDefault="003F382E" w:rsidP="003F382E">
      <w:pPr>
        <w:widowControl w:val="0"/>
        <w:kinsoku w:val="0"/>
        <w:overflowPunct w:val="0"/>
        <w:autoSpaceDE w:val="0"/>
        <w:autoSpaceDN w:val="0"/>
        <w:adjustRightInd w:val="0"/>
        <w:spacing w:after="0" w:line="240" w:lineRule="auto"/>
        <w:ind w:right="106"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Насосная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станция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однолинейном изображении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представляется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одним</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узлом.</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табличных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параметров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этого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2"/>
          <w:sz w:val="28"/>
          <w:szCs w:val="28"/>
          <w:lang w:eastAsia="ru-RU"/>
        </w:rPr>
        <w:t>узла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насос</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обратном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либо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обоих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трубопроводах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одновременно.</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задания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направления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действия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насоса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этот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2"/>
          <w:sz w:val="28"/>
          <w:szCs w:val="28"/>
          <w:lang w:eastAsia="ru-RU"/>
        </w:rPr>
        <w:t>узел</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только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обязательно</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должен</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входить</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только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должен</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выходить.</w:t>
      </w:r>
    </w:p>
    <w:p w:rsidR="003F382E" w:rsidRPr="003F382E" w:rsidRDefault="003F382E" w:rsidP="003F382E">
      <w:pPr>
        <w:widowControl w:val="0"/>
        <w:kinsoku w:val="0"/>
        <w:overflowPunct w:val="0"/>
        <w:autoSpaceDE w:val="0"/>
        <w:autoSpaceDN w:val="0"/>
        <w:adjustRightInd w:val="0"/>
        <w:spacing w:after="0" w:line="200" w:lineRule="atLeast"/>
        <w:ind w:left="88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156835" cy="110553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56835" cy="110553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3"/>
          <w:sz w:val="20"/>
          <w:szCs w:val="20"/>
          <w:lang w:eastAsia="ru-RU"/>
        </w:rPr>
        <w:t xml:space="preserve"> 3.2.</w:t>
      </w:r>
      <w:r w:rsidRPr="003F382E">
        <w:rPr>
          <w:rFonts w:ascii="Times New Roman" w:eastAsia="Times New Roman" w:hAnsi="Times New Roman" w:cs="Times New Roman"/>
          <w:sz w:val="20"/>
          <w:szCs w:val="20"/>
          <w:lang w:eastAsia="ru-RU"/>
        </w:rPr>
        <w:t>14.</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Насосная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станция</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0"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Насос</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z w:val="28"/>
          <w:szCs w:val="28"/>
          <w:lang w:eastAsia="ru-RU"/>
        </w:rPr>
        <w:t xml:space="preserve"> моделировать</w:t>
      </w:r>
      <w:r w:rsidRPr="003F382E">
        <w:rPr>
          <w:rFonts w:ascii="Times New Roman" w:eastAsia="Times New Roman" w:hAnsi="Times New Roman" w:cs="Times New Roman"/>
          <w:spacing w:val="-1"/>
          <w:sz w:val="28"/>
          <w:szCs w:val="28"/>
          <w:lang w:eastAsia="ru-RU"/>
        </w:rPr>
        <w:t xml:space="preserve"> двумя </w:t>
      </w:r>
      <w:r w:rsidRPr="003F382E">
        <w:rPr>
          <w:rFonts w:ascii="Times New Roman" w:eastAsia="Times New Roman" w:hAnsi="Times New Roman" w:cs="Times New Roman"/>
          <w:sz w:val="28"/>
          <w:szCs w:val="28"/>
          <w:lang w:eastAsia="ru-RU"/>
        </w:rPr>
        <w:t>способами: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 xml:space="preserve">либо </w:t>
      </w:r>
      <w:r w:rsidRPr="003F382E">
        <w:rPr>
          <w:rFonts w:ascii="Times New Roman" w:eastAsia="Times New Roman" w:hAnsi="Times New Roman" w:cs="Times New Roman"/>
          <w:spacing w:val="-1"/>
          <w:sz w:val="28"/>
          <w:szCs w:val="28"/>
          <w:lang w:eastAsia="ru-RU"/>
        </w:rPr>
        <w:t xml:space="preserve">как </w:t>
      </w:r>
      <w:r w:rsidRPr="003F382E">
        <w:rPr>
          <w:rFonts w:ascii="Times New Roman" w:eastAsia="Times New Roman" w:hAnsi="Times New Roman" w:cs="Times New Roman"/>
          <w:sz w:val="28"/>
          <w:szCs w:val="28"/>
          <w:lang w:eastAsia="ru-RU"/>
        </w:rPr>
        <w:t xml:space="preserve">идеальное </w:t>
      </w:r>
      <w:r w:rsidRPr="003F382E">
        <w:rPr>
          <w:rFonts w:ascii="Times New Roman" w:eastAsia="Times New Roman" w:hAnsi="Times New Roman" w:cs="Times New Roman"/>
          <w:spacing w:val="-1"/>
          <w:sz w:val="28"/>
          <w:szCs w:val="28"/>
          <w:lang w:eastAsia="ru-RU"/>
        </w:rPr>
        <w:t>устройство,</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pacing w:val="-1"/>
          <w:sz w:val="28"/>
          <w:szCs w:val="28"/>
          <w:lang w:eastAsia="ru-RU"/>
        </w:rPr>
        <w:t>которое</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изменяет</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давление</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заданную</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pacing w:val="-1"/>
          <w:sz w:val="28"/>
          <w:szCs w:val="28"/>
          <w:lang w:eastAsia="ru-RU"/>
        </w:rPr>
        <w:t>величину,</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либо</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устройство,</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работающее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учетом</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реальной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напорно-расходной</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характеристики</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конкретного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насоса.</w:t>
      </w:r>
    </w:p>
    <w:p w:rsidR="003F382E" w:rsidRPr="003F382E" w:rsidRDefault="003F382E" w:rsidP="003F382E">
      <w:pPr>
        <w:widowControl w:val="0"/>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первом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случае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просто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задается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значение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насоса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и/или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обратном</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значение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одном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равно</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нулю,</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насос</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этом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отсутствует.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значение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отрицательно,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означает,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что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насос</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работает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навстречу</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входящему</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него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участку.</w:t>
      </w:r>
    </w:p>
    <w:p w:rsidR="003F382E" w:rsidRPr="003F382E" w:rsidRDefault="003F382E" w:rsidP="003F382E">
      <w:pPr>
        <w:widowControl w:val="0"/>
        <w:kinsoku w:val="0"/>
        <w:overflowPunct w:val="0"/>
        <w:autoSpaceDE w:val="0"/>
        <w:autoSpaceDN w:val="0"/>
        <w:adjustRightInd w:val="0"/>
        <w:spacing w:after="0" w:line="357" w:lineRule="auto"/>
        <w:ind w:left="116" w:right="102"/>
        <w:jc w:val="both"/>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after="0" w:line="357" w:lineRule="auto"/>
        <w:ind w:left="116" w:right="102"/>
        <w:jc w:val="both"/>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before="3" w:after="0" w:line="240" w:lineRule="auto"/>
        <w:rPr>
          <w:rFonts w:ascii="Times New Roman" w:eastAsia="Times New Roman" w:hAnsi="Times New Roman" w:cs="Times New Roman"/>
          <w:sz w:val="6"/>
          <w:szCs w:val="6"/>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283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679700" cy="23920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79700" cy="239204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6"/>
          <w:szCs w:val="6"/>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6"/>
          <w:sz w:val="20"/>
          <w:szCs w:val="20"/>
          <w:lang w:eastAsia="ru-RU"/>
        </w:rPr>
        <w:t xml:space="preserve"> 3.2.</w:t>
      </w:r>
      <w:r w:rsidRPr="003F382E">
        <w:rPr>
          <w:rFonts w:ascii="Times New Roman" w:eastAsia="Times New Roman" w:hAnsi="Times New Roman" w:cs="Times New Roman"/>
          <w:sz w:val="20"/>
          <w:szCs w:val="20"/>
          <w:lang w:eastAsia="ru-RU"/>
        </w:rPr>
        <w:t>15.</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Пьезометрические</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графики</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9"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рисунке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3.2.16</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видно,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различные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направления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входящих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выходящих</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насоса</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сочетании</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разными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знаками</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влияют</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результат</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расчета,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отображенный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пьезометрических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графиках.</w:t>
      </w:r>
    </w:p>
    <w:p w:rsidR="003F382E" w:rsidRPr="003F382E" w:rsidRDefault="003F382E" w:rsidP="003F382E">
      <w:pPr>
        <w:widowControl w:val="0"/>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Когда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задается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только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значение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насосе,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оно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остается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неизменным</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зависимо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проходящего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через</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насос</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расхода.</w:t>
      </w:r>
    </w:p>
    <w:p w:rsidR="003F382E" w:rsidRPr="003F382E" w:rsidRDefault="003F382E" w:rsidP="003F382E">
      <w:pPr>
        <w:widowControl w:val="0"/>
        <w:kinsoku w:val="0"/>
        <w:overflowPunct w:val="0"/>
        <w:autoSpaceDE w:val="0"/>
        <w:autoSpaceDN w:val="0"/>
        <w:adjustRightInd w:val="0"/>
        <w:spacing w:after="0" w:line="240" w:lineRule="auto"/>
        <w:ind w:right="111" w:firstLine="709"/>
        <w:jc w:val="both"/>
        <w:rPr>
          <w:rFonts w:ascii="Times New Roman" w:eastAsia="Times New Roman" w:hAnsi="Times New Roman" w:cs="Times New Roman"/>
          <w:sz w:val="24"/>
          <w:szCs w:val="20"/>
          <w:lang w:eastAsia="ru-RU"/>
        </w:rPr>
      </w:pP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моделировать</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работу</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насоса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
          <w:sz w:val="28"/>
          <w:szCs w:val="28"/>
          <w:lang w:eastAsia="ru-RU"/>
        </w:rPr>
        <w:t xml:space="preserve"> учетом</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его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QH</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характеристики,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следует</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задать</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расходы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напоры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границах</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рабочей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зоны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насоса.</w:t>
      </w:r>
    </w:p>
    <w:p w:rsidR="003F382E" w:rsidRPr="003F382E" w:rsidRDefault="003F382E" w:rsidP="003F382E">
      <w:pPr>
        <w:widowControl w:val="0"/>
        <w:kinsoku w:val="0"/>
        <w:overflowPunct w:val="0"/>
        <w:autoSpaceDE w:val="0"/>
        <w:autoSpaceDN w:val="0"/>
        <w:adjustRightInd w:val="0"/>
        <w:spacing w:after="0" w:line="200" w:lineRule="atLeast"/>
        <w:ind w:left="312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265045" cy="2009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65045" cy="200977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7"/>
          <w:sz w:val="20"/>
          <w:szCs w:val="20"/>
          <w:lang w:eastAsia="ru-RU"/>
        </w:rPr>
        <w:t xml:space="preserve"> 3.2.</w:t>
      </w:r>
      <w:r w:rsidRPr="003F382E">
        <w:rPr>
          <w:rFonts w:ascii="Times New Roman" w:eastAsia="Times New Roman" w:hAnsi="Times New Roman" w:cs="Times New Roman"/>
          <w:sz w:val="20"/>
          <w:szCs w:val="20"/>
          <w:lang w:eastAsia="ru-RU"/>
        </w:rPr>
        <w:t>16.</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Напорно-расходная</w:t>
      </w:r>
      <w:r w:rsidRPr="003F382E">
        <w:rPr>
          <w:rFonts w:ascii="Times New Roman" w:eastAsia="Times New Roman" w:hAnsi="Times New Roman" w:cs="Times New Roman"/>
          <w:spacing w:val="-17"/>
          <w:sz w:val="20"/>
          <w:szCs w:val="20"/>
          <w:lang w:eastAsia="ru-RU"/>
        </w:rPr>
        <w:t xml:space="preserve"> </w:t>
      </w:r>
      <w:r w:rsidRPr="003F382E">
        <w:rPr>
          <w:rFonts w:ascii="Times New Roman" w:eastAsia="Times New Roman" w:hAnsi="Times New Roman" w:cs="Times New Roman"/>
          <w:sz w:val="20"/>
          <w:szCs w:val="20"/>
          <w:lang w:eastAsia="ru-RU"/>
        </w:rPr>
        <w:t>характеристика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насоса</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заданным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двум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точкам</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определяется</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парабола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максимумом</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оси</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давлений,</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которой расчет</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 xml:space="preserve">и </w:t>
      </w:r>
      <w:r w:rsidRPr="003F382E">
        <w:rPr>
          <w:rFonts w:ascii="Times New Roman" w:eastAsia="Times New Roman" w:hAnsi="Times New Roman" w:cs="Times New Roman"/>
          <w:spacing w:val="-1"/>
          <w:sz w:val="28"/>
          <w:szCs w:val="28"/>
          <w:lang w:eastAsia="ru-RU"/>
        </w:rPr>
        <w:t>будет</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определять</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напор</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насоса</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Следует</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отметить,</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что</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характеристика,</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задаваемая</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pacing w:val="-1"/>
          <w:sz w:val="28"/>
          <w:szCs w:val="28"/>
          <w:lang w:eastAsia="ru-RU"/>
        </w:rPr>
        <w:t>таким</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образом,</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отличаться</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реальной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характеристики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насоса,</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но</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пределах</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рабочей</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области</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 xml:space="preserve">обе </w:t>
      </w:r>
      <w:r w:rsidRPr="003F382E">
        <w:rPr>
          <w:rFonts w:ascii="Times New Roman" w:eastAsia="Times New Roman" w:hAnsi="Times New Roman" w:cs="Times New Roman"/>
          <w:spacing w:val="-1"/>
          <w:sz w:val="28"/>
          <w:szCs w:val="28"/>
          <w:lang w:eastAsia="ru-RU"/>
        </w:rPr>
        <w:t>характеристики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практически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совпадают.</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описания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нескольких</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параллельно</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работающих</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насосов</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достаточно</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задать</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их</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количество,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результирующая</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характеристика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будет</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определена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расчете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автоматически.</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напоры на границах рабочей области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 xml:space="preserve">насоса </w:t>
      </w:r>
      <w:r w:rsidRPr="003F382E">
        <w:rPr>
          <w:rFonts w:ascii="Times New Roman" w:eastAsia="Times New Roman" w:hAnsi="Times New Roman" w:cs="Times New Roman"/>
          <w:spacing w:val="-1"/>
          <w:sz w:val="28"/>
          <w:szCs w:val="28"/>
          <w:lang w:eastAsia="ru-RU"/>
        </w:rPr>
        <w:t>берутся</w:t>
      </w:r>
      <w:r w:rsidRPr="003F382E">
        <w:rPr>
          <w:rFonts w:ascii="Times New Roman" w:eastAsia="Times New Roman" w:hAnsi="Times New Roman" w:cs="Times New Roman"/>
          <w:sz w:val="28"/>
          <w:szCs w:val="28"/>
          <w:lang w:eastAsia="ru-RU"/>
        </w:rPr>
        <w:t xml:space="preserve"> из справочника 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всегда</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положительны,</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направление</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действия</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такого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насоса</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pacing w:val="-1"/>
          <w:sz w:val="28"/>
          <w:szCs w:val="28"/>
          <w:lang w:eastAsia="ru-RU"/>
        </w:rPr>
        <w:t>будет</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определяться</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только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направлением</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входящего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2"/>
          <w:sz w:val="28"/>
          <w:szCs w:val="28"/>
          <w:lang w:eastAsia="ru-RU"/>
        </w:rPr>
        <w:t>узел</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участка.</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Дросселирующие</w:t>
      </w:r>
      <w:r w:rsidRPr="003F382E">
        <w:rPr>
          <w:rFonts w:ascii="Times New Roman" w:eastAsia="Times New Roman" w:hAnsi="Times New Roman" w:cs="Times New Roman"/>
          <w:bCs/>
          <w:spacing w:val="54"/>
          <w:sz w:val="28"/>
          <w:szCs w:val="28"/>
          <w:lang w:eastAsia="ru-RU"/>
        </w:rPr>
        <w:t xml:space="preserve"> </w:t>
      </w:r>
      <w:r w:rsidRPr="003F382E">
        <w:rPr>
          <w:rFonts w:ascii="Times New Roman" w:eastAsia="Times New Roman" w:hAnsi="Times New Roman" w:cs="Times New Roman"/>
          <w:bCs/>
          <w:sz w:val="28"/>
          <w:szCs w:val="28"/>
          <w:lang w:eastAsia="ru-RU"/>
        </w:rPr>
        <w:t>устройства</w:t>
      </w:r>
      <w:r w:rsidRPr="003F382E">
        <w:rPr>
          <w:rFonts w:ascii="Times New Roman" w:eastAsia="Times New Roman" w:hAnsi="Times New Roman" w:cs="Times New Roman"/>
          <w:b/>
          <w:bCs/>
          <w:spacing w:val="5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однолинейном</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представлении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являются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узлами,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но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внутренней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кодировке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дополнительные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участки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постоянным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переменным</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сопротивлением.</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дросселирующий</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2"/>
          <w:sz w:val="28"/>
          <w:szCs w:val="28"/>
          <w:lang w:eastAsia="ru-RU"/>
        </w:rPr>
        <w:t>узел</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обязательно</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должен</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входить</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только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только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один</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участок</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2"/>
          <w:sz w:val="28"/>
          <w:szCs w:val="28"/>
          <w:lang w:eastAsia="ru-RU"/>
        </w:rPr>
        <w:t xml:space="preserve"> узла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должен</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выходить.</w:t>
      </w:r>
    </w:p>
    <w:p w:rsidR="003F382E" w:rsidRPr="003F382E" w:rsidRDefault="003F382E" w:rsidP="003F382E">
      <w:pPr>
        <w:widowControl w:val="0"/>
        <w:kinsoku w:val="0"/>
        <w:overflowPunct w:val="0"/>
        <w:autoSpaceDE w:val="0"/>
        <w:autoSpaceDN w:val="0"/>
        <w:adjustRightInd w:val="0"/>
        <w:spacing w:after="0" w:line="200" w:lineRule="atLeast"/>
        <w:ind w:left="153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263390" cy="18180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63390" cy="181800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7"/>
          <w:sz w:val="20"/>
          <w:szCs w:val="20"/>
          <w:lang w:eastAsia="ru-RU"/>
        </w:rPr>
        <w:t xml:space="preserve"> 3.2.</w:t>
      </w:r>
      <w:r w:rsidRPr="003F382E">
        <w:rPr>
          <w:rFonts w:ascii="Times New Roman" w:eastAsia="Times New Roman" w:hAnsi="Times New Roman" w:cs="Times New Roman"/>
          <w:sz w:val="20"/>
          <w:szCs w:val="20"/>
          <w:lang w:eastAsia="ru-RU"/>
        </w:rPr>
        <w:t>17.</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Дросселирующие</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устройства</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4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Дроссельная</w:t>
      </w:r>
      <w:r w:rsidRPr="003F382E">
        <w:rPr>
          <w:rFonts w:ascii="Times New Roman" w:eastAsia="Times New Roman" w:hAnsi="Times New Roman" w:cs="Times New Roman"/>
          <w:bCs/>
          <w:spacing w:val="-25"/>
          <w:sz w:val="28"/>
          <w:szCs w:val="28"/>
          <w:lang w:eastAsia="ru-RU"/>
        </w:rPr>
        <w:t xml:space="preserve"> </w:t>
      </w:r>
      <w:r w:rsidRPr="003F382E">
        <w:rPr>
          <w:rFonts w:ascii="Times New Roman" w:eastAsia="Times New Roman" w:hAnsi="Times New Roman" w:cs="Times New Roman"/>
          <w:bCs/>
          <w:sz w:val="28"/>
          <w:szCs w:val="28"/>
          <w:lang w:eastAsia="ru-RU"/>
        </w:rPr>
        <w:t>шайба</w:t>
      </w:r>
      <w:r w:rsidRPr="003F382E">
        <w:rPr>
          <w:rFonts w:ascii="Times New Roman" w:eastAsia="Times New Roman" w:hAnsi="Times New Roman" w:cs="Times New Roman"/>
          <w:bCs/>
          <w:spacing w:val="-20"/>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символьный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характеризуемый</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фиксированным</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сопротивлением,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зависящим</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диаметра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шайбы.</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Дроссельная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шайба</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имеет</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два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вычисляемая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устанавливаемая.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Устанавливаемая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шайба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58"/>
          <w:w w:val="99"/>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нерегулируемое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сопротивление,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величина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гасимого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шайбой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зависит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квадрата,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проходящего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через</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шайбу</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расхода.</w:t>
      </w:r>
    </w:p>
    <w:p w:rsidR="003F382E" w:rsidRPr="003F382E" w:rsidRDefault="003F382E" w:rsidP="003F382E">
      <w:pPr>
        <w:widowControl w:val="0"/>
        <w:kinsoku w:val="0"/>
        <w:overflowPunct w:val="0"/>
        <w:autoSpaceDE w:val="0"/>
        <w:autoSpaceDN w:val="0"/>
        <w:adjustRightInd w:val="0"/>
        <w:spacing w:after="0" w:line="200" w:lineRule="atLeast"/>
        <w:ind w:left="296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498725" cy="11055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98725" cy="110553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3"/>
          <w:sz w:val="20"/>
          <w:szCs w:val="20"/>
          <w:lang w:eastAsia="ru-RU"/>
        </w:rPr>
        <w:t xml:space="preserve"> 3.2.</w:t>
      </w:r>
      <w:r w:rsidRPr="003F382E">
        <w:rPr>
          <w:rFonts w:ascii="Times New Roman" w:eastAsia="Times New Roman" w:hAnsi="Times New Roman" w:cs="Times New Roman"/>
          <w:sz w:val="20"/>
          <w:szCs w:val="20"/>
          <w:lang w:eastAsia="ru-RU"/>
        </w:rPr>
        <w:t>18.</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Условное</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изображение</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шайб</w:t>
      </w: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widowControl w:val="0"/>
        <w:kinsoku w:val="0"/>
        <w:overflowPunct w:val="0"/>
        <w:autoSpaceDE w:val="0"/>
        <w:autoSpaceDN w:val="0"/>
        <w:adjustRightInd w:val="0"/>
        <w:spacing w:after="0" w:line="240" w:lineRule="auto"/>
        <w:ind w:right="106"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рисунке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видно,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меняются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потери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шайбе,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установленной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увеличении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через</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нее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два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раза.</w:t>
      </w:r>
    </w:p>
    <w:p w:rsidR="003F382E" w:rsidRPr="003F382E" w:rsidRDefault="003F382E" w:rsidP="003F382E">
      <w:pPr>
        <w:widowControl w:val="0"/>
        <w:kinsoku w:val="0"/>
        <w:overflowPunct w:val="0"/>
        <w:autoSpaceDE w:val="0"/>
        <w:autoSpaceDN w:val="0"/>
        <w:adjustRightInd w:val="0"/>
        <w:spacing w:after="0" w:line="200" w:lineRule="atLeast"/>
        <w:ind w:left="257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030220" cy="2009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30220" cy="200977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5"/>
          <w:sz w:val="20"/>
          <w:szCs w:val="20"/>
          <w:lang w:eastAsia="ru-RU"/>
        </w:rPr>
        <w:t xml:space="preserve"> 3.2.</w:t>
      </w:r>
      <w:r w:rsidRPr="003F382E">
        <w:rPr>
          <w:rFonts w:ascii="Times New Roman" w:eastAsia="Times New Roman" w:hAnsi="Times New Roman" w:cs="Times New Roman"/>
          <w:sz w:val="20"/>
          <w:szCs w:val="20"/>
          <w:lang w:eastAsia="ru-RU"/>
        </w:rPr>
        <w:t>19.</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Характеристики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дроссельных</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pacing w:val="-1"/>
          <w:sz w:val="20"/>
          <w:szCs w:val="20"/>
          <w:lang w:eastAsia="ru-RU"/>
        </w:rPr>
        <w:t>шайб</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41" w:firstLine="709"/>
        <w:jc w:val="both"/>
        <w:rPr>
          <w:rFonts w:ascii="Times New Roman" w:eastAsia="Times New Roman" w:hAnsi="Times New Roman" w:cs="Times New Roman"/>
          <w:sz w:val="24"/>
          <w:szCs w:val="20"/>
          <w:lang w:eastAsia="ru-RU"/>
        </w:rPr>
      </w:pPr>
      <w:r w:rsidRPr="003F382E">
        <w:rPr>
          <w:rFonts w:ascii="Times New Roman" w:eastAsia="Times New Roman" w:hAnsi="Times New Roman" w:cs="Times New Roman"/>
          <w:bCs/>
          <w:sz w:val="28"/>
          <w:szCs w:val="28"/>
          <w:lang w:eastAsia="ru-RU"/>
        </w:rPr>
        <w:t>Регулятор</w:t>
      </w:r>
      <w:r w:rsidRPr="003F382E">
        <w:rPr>
          <w:rFonts w:ascii="Times New Roman" w:eastAsia="Times New Roman" w:hAnsi="Times New Roman" w:cs="Times New Roman"/>
          <w:bCs/>
          <w:spacing w:val="48"/>
          <w:sz w:val="28"/>
          <w:szCs w:val="28"/>
          <w:lang w:eastAsia="ru-RU"/>
        </w:rPr>
        <w:t xml:space="preserve"> </w:t>
      </w:r>
      <w:r w:rsidRPr="003F382E">
        <w:rPr>
          <w:rFonts w:ascii="Times New Roman" w:eastAsia="Times New Roman" w:hAnsi="Times New Roman" w:cs="Times New Roman"/>
          <w:bCs/>
          <w:sz w:val="28"/>
          <w:szCs w:val="28"/>
          <w:lang w:eastAsia="ru-RU"/>
        </w:rPr>
        <w:t>давления</w:t>
      </w:r>
      <w:r w:rsidRPr="003F382E">
        <w:rPr>
          <w:rFonts w:ascii="Times New Roman" w:eastAsia="Times New Roman" w:hAnsi="Times New Roman" w:cs="Times New Roman"/>
          <w:b/>
          <w:bCs/>
          <w:spacing w:val="5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устройство</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переменным</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сопротивлением,</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которое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поддерживать</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заданное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давление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определенном</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диапазоне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Регулятор</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давления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1"/>
          <w:sz w:val="28"/>
          <w:szCs w:val="28"/>
          <w:lang w:eastAsia="ru-RU"/>
        </w:rPr>
        <w:t xml:space="preserve"> устанавливаться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как</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обратном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z w:val="24"/>
          <w:szCs w:val="20"/>
          <w:lang w:eastAsia="ru-RU"/>
        </w:rPr>
        <w:t>.</w:t>
      </w:r>
    </w:p>
    <w:p w:rsidR="003F382E" w:rsidRPr="003F382E" w:rsidRDefault="003F382E" w:rsidP="003F382E">
      <w:pPr>
        <w:widowControl w:val="0"/>
        <w:kinsoku w:val="0"/>
        <w:overflowPunct w:val="0"/>
        <w:autoSpaceDE w:val="0"/>
        <w:autoSpaceDN w:val="0"/>
        <w:adjustRightInd w:val="0"/>
        <w:spacing w:after="0" w:line="200" w:lineRule="atLeast"/>
        <w:ind w:left="254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030220" cy="20199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30220" cy="201993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3"/>
          <w:sz w:val="20"/>
          <w:szCs w:val="20"/>
          <w:lang w:eastAsia="ru-RU"/>
        </w:rPr>
        <w:t xml:space="preserve"> 3.2.</w:t>
      </w:r>
      <w:r w:rsidRPr="003F382E">
        <w:rPr>
          <w:rFonts w:ascii="Times New Roman" w:eastAsia="Times New Roman" w:hAnsi="Times New Roman" w:cs="Times New Roman"/>
          <w:sz w:val="20"/>
          <w:szCs w:val="20"/>
          <w:lang w:eastAsia="ru-RU"/>
        </w:rPr>
        <w:t>20.</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Регулятор</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давления</w:t>
      </w:r>
    </w:p>
    <w:p w:rsidR="003F382E" w:rsidRPr="003F382E" w:rsidRDefault="003F382E" w:rsidP="003F382E">
      <w:pPr>
        <w:widowControl w:val="0"/>
        <w:kinsoku w:val="0"/>
        <w:overflowPunct w:val="0"/>
        <w:autoSpaceDE w:val="0"/>
        <w:autoSpaceDN w:val="0"/>
        <w:adjustRightInd w:val="0"/>
        <w:spacing w:before="4"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рисунке</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выше</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показано,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pacing w:val="-1"/>
          <w:sz w:val="28"/>
          <w:szCs w:val="28"/>
          <w:lang w:eastAsia="ru-RU"/>
        </w:rPr>
        <w:t>что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pacing w:val="-1"/>
          <w:sz w:val="28"/>
          <w:szCs w:val="28"/>
          <w:lang w:eastAsia="ru-RU"/>
        </w:rPr>
        <w:t>увеличении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два</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раза</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через</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регулятор,</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установленный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обратном</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давление</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регулируемом</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2"/>
          <w:sz w:val="28"/>
          <w:szCs w:val="28"/>
          <w:lang w:eastAsia="ru-RU"/>
        </w:rPr>
        <w:t>узле</w:t>
      </w:r>
      <w:r w:rsidRPr="003F382E">
        <w:rPr>
          <w:rFonts w:ascii="Times New Roman" w:eastAsia="Times New Roman" w:hAnsi="Times New Roman" w:cs="Times New Roman"/>
          <w:spacing w:val="54"/>
          <w:w w:val="99"/>
          <w:sz w:val="28"/>
          <w:szCs w:val="28"/>
          <w:lang w:eastAsia="ru-RU"/>
        </w:rPr>
        <w:t xml:space="preserve"> </w:t>
      </w:r>
      <w:r w:rsidRPr="003F382E">
        <w:rPr>
          <w:rFonts w:ascii="Times New Roman" w:eastAsia="Times New Roman" w:hAnsi="Times New Roman" w:cs="Times New Roman"/>
          <w:sz w:val="28"/>
          <w:szCs w:val="28"/>
          <w:lang w:eastAsia="ru-RU"/>
        </w:rPr>
        <w:t>остается</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постоянным.</w:t>
      </w:r>
    </w:p>
    <w:p w:rsidR="003F382E" w:rsidRPr="003F382E" w:rsidRDefault="003F382E" w:rsidP="003F382E">
      <w:pPr>
        <w:widowControl w:val="0"/>
        <w:kinsoku w:val="0"/>
        <w:overflowPunct w:val="0"/>
        <w:autoSpaceDE w:val="0"/>
        <w:autoSpaceDN w:val="0"/>
        <w:adjustRightInd w:val="0"/>
        <w:spacing w:before="6" w:after="0" w:line="240" w:lineRule="auto"/>
        <w:ind w:right="10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Величина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сопротивления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регулятора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изменяться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пределах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бесконечности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pacing w:val="1"/>
          <w:sz w:val="28"/>
          <w:szCs w:val="28"/>
          <w:lang w:eastAsia="ru-RU"/>
        </w:rPr>
        <w:t>до</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сопротивления полностью</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открытого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регулятора.</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условия </w:t>
      </w:r>
      <w:r w:rsidRPr="003F382E">
        <w:rPr>
          <w:rFonts w:ascii="Times New Roman" w:eastAsia="Times New Roman" w:hAnsi="Times New Roman" w:cs="Times New Roman"/>
          <w:sz w:val="28"/>
          <w:szCs w:val="28"/>
          <w:lang w:eastAsia="ru-RU"/>
        </w:rPr>
        <w:t xml:space="preserve">работы сети заставляют </w:t>
      </w:r>
      <w:r w:rsidRPr="003F382E">
        <w:rPr>
          <w:rFonts w:ascii="Times New Roman" w:eastAsia="Times New Roman" w:hAnsi="Times New Roman" w:cs="Times New Roman"/>
          <w:spacing w:val="-1"/>
          <w:sz w:val="28"/>
          <w:szCs w:val="28"/>
          <w:lang w:eastAsia="ru-RU"/>
        </w:rPr>
        <w:t xml:space="preserve">регулятор </w:t>
      </w:r>
      <w:r w:rsidRPr="003F382E">
        <w:rPr>
          <w:rFonts w:ascii="Times New Roman" w:eastAsia="Times New Roman" w:hAnsi="Times New Roman" w:cs="Times New Roman"/>
          <w:sz w:val="28"/>
          <w:szCs w:val="28"/>
          <w:lang w:eastAsia="ru-RU"/>
        </w:rPr>
        <w:t xml:space="preserve">полностью </w:t>
      </w:r>
      <w:r w:rsidRPr="003F382E">
        <w:rPr>
          <w:rFonts w:ascii="Times New Roman" w:eastAsia="Times New Roman" w:hAnsi="Times New Roman" w:cs="Times New Roman"/>
          <w:spacing w:val="-1"/>
          <w:sz w:val="28"/>
          <w:szCs w:val="28"/>
          <w:lang w:eastAsia="ru-RU"/>
        </w:rPr>
        <w:t>открыться,</w:t>
      </w:r>
      <w:r w:rsidRPr="003F382E">
        <w:rPr>
          <w:rFonts w:ascii="Times New Roman" w:eastAsia="Times New Roman" w:hAnsi="Times New Roman" w:cs="Times New Roman"/>
          <w:sz w:val="28"/>
          <w:szCs w:val="28"/>
          <w:lang w:eastAsia="ru-RU"/>
        </w:rPr>
        <w:t xml:space="preserve"> то он начинает</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работать как</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pacing w:val="-1"/>
          <w:sz w:val="28"/>
          <w:szCs w:val="28"/>
          <w:lang w:eastAsia="ru-RU"/>
        </w:rPr>
        <w:t>нерегулируемый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дросселирующий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узел.</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before="155" w:after="0" w:line="240" w:lineRule="auto"/>
        <w:ind w:right="106"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Регулятор</w:t>
      </w:r>
      <w:r w:rsidRPr="003F382E">
        <w:rPr>
          <w:rFonts w:ascii="Times New Roman" w:eastAsia="Times New Roman" w:hAnsi="Times New Roman" w:cs="Times New Roman"/>
          <w:bCs/>
          <w:spacing w:val="12"/>
          <w:sz w:val="28"/>
          <w:szCs w:val="28"/>
          <w:lang w:eastAsia="ru-RU"/>
        </w:rPr>
        <w:t xml:space="preserve"> </w:t>
      </w:r>
      <w:r w:rsidRPr="003F382E">
        <w:rPr>
          <w:rFonts w:ascii="Times New Roman" w:eastAsia="Times New Roman" w:hAnsi="Times New Roman" w:cs="Times New Roman"/>
          <w:bCs/>
          <w:sz w:val="28"/>
          <w:szCs w:val="28"/>
          <w:lang w:eastAsia="ru-RU"/>
        </w:rPr>
        <w:t>располагаемого</w:t>
      </w:r>
      <w:r w:rsidRPr="003F382E">
        <w:rPr>
          <w:rFonts w:ascii="Times New Roman" w:eastAsia="Times New Roman" w:hAnsi="Times New Roman" w:cs="Times New Roman"/>
          <w:bCs/>
          <w:spacing w:val="12"/>
          <w:sz w:val="28"/>
          <w:szCs w:val="28"/>
          <w:lang w:eastAsia="ru-RU"/>
        </w:rPr>
        <w:t xml:space="preserve"> </w:t>
      </w:r>
      <w:r w:rsidRPr="003F382E">
        <w:rPr>
          <w:rFonts w:ascii="Times New Roman" w:eastAsia="Times New Roman" w:hAnsi="Times New Roman" w:cs="Times New Roman"/>
          <w:bCs/>
          <w:sz w:val="28"/>
          <w:szCs w:val="28"/>
          <w:lang w:eastAsia="ru-RU"/>
        </w:rPr>
        <w:t>напора</w:t>
      </w:r>
      <w:r w:rsidRPr="003F382E">
        <w:rPr>
          <w:rFonts w:ascii="Times New Roman" w:eastAsia="Times New Roman" w:hAnsi="Times New Roman" w:cs="Times New Roman"/>
          <w:b/>
          <w:bCs/>
          <w:spacing w:val="14"/>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символьный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поддерживающий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заданный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располагаемый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напор</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после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себя.</w:t>
      </w:r>
    </w:p>
    <w:p w:rsidR="003F382E" w:rsidRPr="003F382E" w:rsidRDefault="003F382E" w:rsidP="003F382E">
      <w:pPr>
        <w:widowControl w:val="0"/>
        <w:kinsoku w:val="0"/>
        <w:overflowPunct w:val="0"/>
        <w:autoSpaceDE w:val="0"/>
        <w:autoSpaceDN w:val="0"/>
        <w:adjustRightInd w:val="0"/>
        <w:spacing w:after="0" w:line="240" w:lineRule="auto"/>
        <w:ind w:right="11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Работа</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регулятора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располагаемого</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аналогична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работе</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регулятора</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давления,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только</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этом</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случае</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регулятор</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старается</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держать</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постоянной</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заданную</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величину</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располагаемого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напора.</w:t>
      </w:r>
    </w:p>
    <w:p w:rsidR="003F382E" w:rsidRPr="003F382E" w:rsidRDefault="003F382E" w:rsidP="003F382E">
      <w:pPr>
        <w:widowControl w:val="0"/>
        <w:kinsoku w:val="0"/>
        <w:overflowPunct w:val="0"/>
        <w:autoSpaceDE w:val="0"/>
        <w:autoSpaceDN w:val="0"/>
        <w:adjustRightInd w:val="0"/>
        <w:spacing w:after="0" w:line="200" w:lineRule="atLeast"/>
        <w:ind w:left="116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3135" cy="914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63135" cy="914400"/>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4"/>
          <w:sz w:val="20"/>
          <w:szCs w:val="20"/>
          <w:lang w:eastAsia="ru-RU"/>
        </w:rPr>
        <w:t xml:space="preserve"> 3.2.</w:t>
      </w:r>
      <w:r w:rsidRPr="003F382E">
        <w:rPr>
          <w:rFonts w:ascii="Times New Roman" w:eastAsia="Times New Roman" w:hAnsi="Times New Roman" w:cs="Times New Roman"/>
          <w:sz w:val="20"/>
          <w:szCs w:val="20"/>
          <w:lang w:eastAsia="ru-RU"/>
        </w:rPr>
        <w:t>21.</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Условное</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представление</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регуляторов</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напора</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Регулятор</w:t>
      </w:r>
      <w:r w:rsidRPr="003F382E">
        <w:rPr>
          <w:rFonts w:ascii="Times New Roman" w:eastAsia="Times New Roman" w:hAnsi="Times New Roman" w:cs="Times New Roman"/>
          <w:bCs/>
          <w:spacing w:val="-15"/>
          <w:sz w:val="28"/>
          <w:szCs w:val="28"/>
          <w:lang w:eastAsia="ru-RU"/>
        </w:rPr>
        <w:t xml:space="preserve"> </w:t>
      </w:r>
      <w:r w:rsidRPr="003F382E">
        <w:rPr>
          <w:rFonts w:ascii="Times New Roman" w:eastAsia="Times New Roman" w:hAnsi="Times New Roman" w:cs="Times New Roman"/>
          <w:bCs/>
          <w:sz w:val="28"/>
          <w:szCs w:val="28"/>
          <w:lang w:eastAsia="ru-RU"/>
        </w:rPr>
        <w:t>расхода</w:t>
      </w:r>
      <w:r w:rsidRPr="003F382E">
        <w:rPr>
          <w:rFonts w:ascii="Times New Roman" w:eastAsia="Times New Roman" w:hAnsi="Times New Roman" w:cs="Times New Roman"/>
          <w:b/>
          <w:bCs/>
          <w:spacing w:val="-13"/>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символьный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объект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поддерживающий</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заданным</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пользователем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расход</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p>
    <w:p w:rsidR="003F382E" w:rsidRPr="003F382E" w:rsidRDefault="003F382E" w:rsidP="003F382E">
      <w:pPr>
        <w:widowControl w:val="0"/>
        <w:kinsoku w:val="0"/>
        <w:overflowPunct w:val="0"/>
        <w:autoSpaceDE w:val="0"/>
        <w:autoSpaceDN w:val="0"/>
        <w:adjustRightInd w:val="0"/>
        <w:spacing w:after="0" w:line="240" w:lineRule="auto"/>
        <w:ind w:right="104"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Регулятор</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pacing w:val="-1"/>
          <w:sz w:val="28"/>
          <w:szCs w:val="28"/>
          <w:lang w:eastAsia="ru-RU"/>
        </w:rPr>
        <w:t>устанавливать</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обратном</w:t>
      </w:r>
      <w:r w:rsidRPr="003F382E">
        <w:rPr>
          <w:rFonts w:ascii="Times New Roman" w:eastAsia="Times New Roman" w:hAnsi="Times New Roman" w:cs="Times New Roman"/>
          <w:spacing w:val="58"/>
          <w:w w:val="99"/>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работе</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регулятора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отнести</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все</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сказанное</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про</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pacing w:val="-1"/>
          <w:sz w:val="28"/>
          <w:szCs w:val="28"/>
          <w:lang w:eastAsia="ru-RU"/>
        </w:rPr>
        <w:t>регуляторы</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давления.</w:t>
      </w:r>
    </w:p>
    <w:p w:rsidR="003F382E" w:rsidRPr="003F382E" w:rsidRDefault="003F382E" w:rsidP="003F382E">
      <w:pPr>
        <w:widowControl w:val="0"/>
        <w:kinsoku w:val="0"/>
        <w:overflowPunct w:val="0"/>
        <w:autoSpaceDE w:val="0"/>
        <w:autoSpaceDN w:val="0"/>
        <w:adjustRightInd w:val="0"/>
        <w:spacing w:after="0" w:line="200" w:lineRule="atLeast"/>
        <w:ind w:left="189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870325" cy="2870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70325" cy="28702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3"/>
          <w:szCs w:val="13"/>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89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796030" cy="2870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796030" cy="287020"/>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b/>
          <w:bCs/>
          <w:sz w:val="24"/>
          <w:lang w:eastAsia="ru-RU"/>
        </w:rPr>
      </w:pPr>
      <w:r w:rsidRPr="003F382E">
        <w:rPr>
          <w:rFonts w:ascii="Times New Roman" w:eastAsia="Times New Roman" w:hAnsi="Times New Roman" w:cs="Times New Roman"/>
          <w:sz w:val="20"/>
          <w:szCs w:val="20"/>
          <w:lang w:eastAsia="ru-RU"/>
        </w:rPr>
        <w:t>Рисунок</w:t>
      </w:r>
      <w:r w:rsidRPr="003F382E">
        <w:rPr>
          <w:rFonts w:ascii="Times New Roman" w:eastAsia="Times New Roman" w:hAnsi="Times New Roman" w:cs="Times New Roman"/>
          <w:spacing w:val="-14"/>
          <w:sz w:val="20"/>
          <w:szCs w:val="20"/>
          <w:lang w:eastAsia="ru-RU"/>
        </w:rPr>
        <w:t xml:space="preserve"> 3.2.</w:t>
      </w:r>
      <w:r w:rsidRPr="003F382E">
        <w:rPr>
          <w:rFonts w:ascii="Times New Roman" w:eastAsia="Times New Roman" w:hAnsi="Times New Roman" w:cs="Times New Roman"/>
          <w:sz w:val="20"/>
          <w:szCs w:val="20"/>
          <w:lang w:eastAsia="ru-RU"/>
        </w:rPr>
        <w:t>22.</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Условное</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представление</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регуляторов</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расхода</w:t>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4"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существующих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базах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«ZULU»</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предусматриваются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стандартные</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характеристики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приведенным</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выше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типам</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p>
    <w:p w:rsidR="003F382E" w:rsidRPr="003F382E" w:rsidRDefault="003F382E" w:rsidP="003F382E">
      <w:pPr>
        <w:widowControl w:val="0"/>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Состав</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информации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каждому</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pacing w:val="1"/>
          <w:sz w:val="28"/>
          <w:szCs w:val="28"/>
          <w:lang w:eastAsia="ru-RU"/>
        </w:rPr>
        <w:t>типу</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носит</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pacing w:val="-1"/>
          <w:sz w:val="28"/>
          <w:szCs w:val="28"/>
          <w:lang w:eastAsia="ru-RU"/>
        </w:rPr>
        <w:t>как</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информативный</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характер</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(например,</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наименование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предприятия,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наименование</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адрес</w:t>
      </w:r>
      <w:r w:rsidRPr="003F382E">
        <w:rPr>
          <w:rFonts w:ascii="Times New Roman" w:eastAsia="Times New Roman" w:hAnsi="Times New Roman" w:cs="Times New Roman"/>
          <w:spacing w:val="-2"/>
          <w:sz w:val="28"/>
          <w:szCs w:val="28"/>
          <w:lang w:eastAsia="ru-RU"/>
        </w:rPr>
        <w:t xml:space="preserve"> узла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ввода,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наименование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узла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ввода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т.д.),</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так</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необходимый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функционирования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расчетной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(например:</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pacing w:val="-1"/>
          <w:sz w:val="28"/>
          <w:szCs w:val="28"/>
          <w:lang w:eastAsia="ru-RU"/>
        </w:rPr>
        <w:t>геодезическая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отметка,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расчетная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температура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расчетная</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температура</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холодной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Полнота</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заполнения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базы</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по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параметрам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зависит от наличия исходных данных, предоставленных Заказчиком и опрошенными субъектами системы теплоснабжения населенного пункта.</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 желании пользователя, в существующие базы данных по объектам сети можно добавить дополнительные поля.</w:t>
      </w:r>
    </w:p>
    <w:p w:rsidR="003F382E" w:rsidRPr="003F382E" w:rsidRDefault="003F382E" w:rsidP="003F382E">
      <w:pPr>
        <w:spacing w:after="0"/>
        <w:ind w:firstLine="567"/>
        <w:jc w:val="both"/>
        <w:rPr>
          <w:rFonts w:ascii="Times New Roman" w:eastAsia="Calibri" w:hAnsi="Times New Roman" w:cs="Times New Roman"/>
          <w:sz w:val="28"/>
          <w:szCs w:val="28"/>
        </w:rPr>
      </w:pPr>
    </w:p>
    <w:p w:rsidR="003F382E" w:rsidRPr="003F382E" w:rsidRDefault="003F382E" w:rsidP="003F382E">
      <w:pPr>
        <w:widowControl w:val="0"/>
        <w:autoSpaceDE w:val="0"/>
        <w:autoSpaceDN w:val="0"/>
        <w:adjustRightInd w:val="0"/>
        <w:spacing w:before="69" w:after="0"/>
        <w:jc w:val="both"/>
        <w:outlineLvl w:val="1"/>
        <w:rPr>
          <w:rFonts w:ascii="Times New Roman" w:eastAsia="Times New Roman" w:hAnsi="Times New Roman" w:cs="Times New Roman"/>
          <w:bCs/>
          <w:sz w:val="28"/>
          <w:szCs w:val="28"/>
          <w:lang w:eastAsia="ru-RU"/>
        </w:rPr>
      </w:pPr>
      <w:bookmarkStart w:id="67" w:name="_Toc107235110"/>
      <w:bookmarkStart w:id="68" w:name="_Toc99788556"/>
      <w:bookmarkStart w:id="69" w:name="_Toc69560115"/>
      <w:bookmarkStart w:id="70" w:name="_Toc43130883"/>
      <w:bookmarkStart w:id="71" w:name="_Toc40788496"/>
      <w:r w:rsidRPr="003F382E">
        <w:rPr>
          <w:rFonts w:ascii="Times New Roman" w:eastAsia="Times New Roman" w:hAnsi="Times New Roman" w:cs="Times New Roman"/>
          <w:bCs/>
          <w:sz w:val="28"/>
          <w:szCs w:val="28"/>
          <w:lang w:eastAsia="ru-RU"/>
        </w:rPr>
        <w:t>Часть 3. ПАСПОРТИЗАЦИЯ И ОПИСАНИЕ РАСЧЕТНЫХ ЕДИНИЦ ТЕРРИТОРИАЛЬНОГО ДЕЛЕНИЯ, ВКЛЮЧАЯ АДМИНИСТРАТИВНОЕ</w:t>
      </w:r>
      <w:bookmarkEnd w:id="67"/>
      <w:bookmarkEnd w:id="68"/>
      <w:bookmarkEnd w:id="69"/>
      <w:bookmarkEnd w:id="70"/>
      <w:bookmarkEnd w:id="71"/>
    </w:p>
    <w:p w:rsidR="003F382E" w:rsidRPr="003F382E" w:rsidRDefault="003F382E" w:rsidP="003F382E">
      <w:pPr>
        <w:widowControl w:val="0"/>
        <w:autoSpaceDE w:val="0"/>
        <w:autoSpaceDN w:val="0"/>
        <w:adjustRightInd w:val="0"/>
        <w:spacing w:after="0"/>
        <w:ind w:left="827"/>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Паспортизация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описание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расчетных</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единиц</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территориального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деления,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включая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административное,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Электронной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модели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города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Ачинска.</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Электронная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модель</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наглядно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на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топооснове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городского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поселения</w:t>
      </w:r>
      <w:r w:rsidRPr="003F382E">
        <w:rPr>
          <w:rFonts w:ascii="Times New Roman" w:eastAsia="Times New Roman" w:hAnsi="Times New Roman" w:cs="Times New Roman"/>
          <w:spacing w:val="25"/>
          <w:w w:val="99"/>
          <w:sz w:val="28"/>
          <w:szCs w:val="28"/>
          <w:lang w:eastAsia="ru-RU"/>
        </w:rPr>
        <w:t xml:space="preserve"> </w:t>
      </w:r>
      <w:r w:rsidRPr="003F382E">
        <w:rPr>
          <w:rFonts w:ascii="Times New Roman" w:eastAsia="Times New Roman" w:hAnsi="Times New Roman" w:cs="Times New Roman"/>
          <w:sz w:val="28"/>
          <w:szCs w:val="28"/>
          <w:lang w:eastAsia="ru-RU"/>
        </w:rPr>
        <w:t>разграничить</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паспортизировать</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единицы</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территориального</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деления.</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Такими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границами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территориального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деления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могут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являться:</w:t>
      </w:r>
    </w:p>
    <w:p w:rsidR="003F382E" w:rsidRPr="003F382E" w:rsidRDefault="003F382E" w:rsidP="003F382E">
      <w:pPr>
        <w:widowControl w:val="0"/>
        <w:numPr>
          <w:ilvl w:val="0"/>
          <w:numId w:val="8"/>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кадастровые</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кварталы;</w:t>
      </w:r>
    </w:p>
    <w:p w:rsidR="003F382E" w:rsidRPr="003F382E" w:rsidRDefault="003F382E" w:rsidP="003F382E">
      <w:pPr>
        <w:widowControl w:val="0"/>
        <w:numPr>
          <w:ilvl w:val="0"/>
          <w:numId w:val="8"/>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теплосетевые</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районы;</w:t>
      </w:r>
    </w:p>
    <w:p w:rsidR="003F382E" w:rsidRPr="003F382E" w:rsidRDefault="003F382E" w:rsidP="003F382E">
      <w:pPr>
        <w:widowControl w:val="0"/>
        <w:numPr>
          <w:ilvl w:val="0"/>
          <w:numId w:val="8"/>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планировочные</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районы;</w:t>
      </w:r>
    </w:p>
    <w:p w:rsidR="003F382E" w:rsidRPr="003F382E" w:rsidRDefault="003F382E" w:rsidP="003F382E">
      <w:pPr>
        <w:widowControl w:val="0"/>
        <w:numPr>
          <w:ilvl w:val="0"/>
          <w:numId w:val="8"/>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административные</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районы.</w:t>
      </w:r>
    </w:p>
    <w:p w:rsidR="003F382E" w:rsidRPr="003F382E" w:rsidRDefault="003F382E" w:rsidP="003F382E">
      <w:pPr>
        <w:widowControl w:val="0"/>
        <w:kinsoku w:val="0"/>
        <w:overflowPunct w:val="0"/>
        <w:autoSpaceDE w:val="0"/>
        <w:autoSpaceDN w:val="0"/>
        <w:adjustRightInd w:val="0"/>
        <w:spacing w:before="147"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Сетка</w:t>
      </w:r>
      <w:r w:rsidRPr="003F382E">
        <w:rPr>
          <w:rFonts w:ascii="Times New Roman" w:eastAsia="Times New Roman" w:hAnsi="Times New Roman" w:cs="Times New Roman"/>
          <w:sz w:val="28"/>
          <w:szCs w:val="28"/>
          <w:lang w:eastAsia="ru-RU"/>
        </w:rPr>
        <w:t xml:space="preserve"> районирования,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нанесенная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электронной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привязать</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базу</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состоящую</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сведений,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входящих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паспорт</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единицы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территориального</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деления,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площадному</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объекту,</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определяющему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границы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этой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единицы.</w:t>
      </w:r>
    </w:p>
    <w:p w:rsidR="003F382E" w:rsidRPr="003F382E" w:rsidRDefault="003F382E" w:rsidP="003F382E">
      <w:pPr>
        <w:spacing w:after="0"/>
        <w:ind w:firstLine="567"/>
        <w:jc w:val="both"/>
        <w:rPr>
          <w:rFonts w:ascii="Times New Roman" w:eastAsia="Calibri" w:hAnsi="Times New Roman" w:cs="Times New Roman"/>
          <w:sz w:val="28"/>
          <w:szCs w:val="28"/>
          <w:lang w:eastAsia="zh-CN"/>
        </w:rPr>
      </w:pPr>
    </w:p>
    <w:p w:rsidR="003F382E" w:rsidRPr="003F382E" w:rsidRDefault="003F382E" w:rsidP="003F382E">
      <w:pPr>
        <w:widowControl w:val="0"/>
        <w:autoSpaceDE w:val="0"/>
        <w:autoSpaceDN w:val="0"/>
        <w:adjustRightInd w:val="0"/>
        <w:spacing w:before="69" w:after="0"/>
        <w:jc w:val="both"/>
        <w:outlineLvl w:val="1"/>
        <w:rPr>
          <w:rFonts w:ascii="Times New Roman" w:eastAsia="Times New Roman" w:hAnsi="Times New Roman" w:cs="Times New Roman"/>
          <w:bCs/>
          <w:sz w:val="24"/>
          <w:szCs w:val="24"/>
          <w:lang w:eastAsia="ru-RU"/>
        </w:rPr>
      </w:pPr>
      <w:bookmarkStart w:id="72" w:name="_Toc107235111"/>
      <w:bookmarkStart w:id="73" w:name="_Toc99788557"/>
      <w:bookmarkStart w:id="74" w:name="_Toc69560116"/>
      <w:bookmarkStart w:id="75" w:name="_Toc43130884"/>
      <w:bookmarkStart w:id="76" w:name="_Toc40788497"/>
      <w:r w:rsidRPr="003F382E">
        <w:rPr>
          <w:rFonts w:ascii="Times New Roman" w:eastAsia="Times New Roman" w:hAnsi="Times New Roman" w:cs="Times New Roman"/>
          <w:bCs/>
          <w:sz w:val="24"/>
          <w:szCs w:val="24"/>
          <w:lang w:eastAsia="ru-RU"/>
        </w:rPr>
        <w:t>Часть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72"/>
      <w:bookmarkEnd w:id="73"/>
      <w:bookmarkEnd w:id="74"/>
      <w:bookmarkEnd w:id="75"/>
      <w:bookmarkEnd w:id="76"/>
    </w:p>
    <w:p w:rsidR="003F382E" w:rsidRPr="003F382E" w:rsidRDefault="003F382E" w:rsidP="003F382E">
      <w:pPr>
        <w:spacing w:after="0"/>
        <w:ind w:firstLine="567"/>
        <w:jc w:val="both"/>
        <w:rPr>
          <w:rFonts w:ascii="Times New Roman" w:eastAsia="Calibri" w:hAnsi="Times New Roman" w:cs="Times New Roman"/>
          <w:sz w:val="28"/>
          <w:szCs w:val="28"/>
          <w:lang w:eastAsia="zh-CN"/>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Теплогидравлический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программно-расчетного</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комплекса</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ZuluThermo</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pacing w:val="-1"/>
          <w:sz w:val="28"/>
          <w:szCs w:val="28"/>
          <w:lang w:eastAsia="ru-RU"/>
        </w:rPr>
        <w:t>включает</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себя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полный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набор</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функциональных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компонентов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соответствующие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им</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информационные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структуры</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базы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необходимых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моделирования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сетей.</w:t>
      </w:r>
    </w:p>
    <w:p w:rsidR="003F382E" w:rsidRPr="003F382E" w:rsidRDefault="003F382E" w:rsidP="003F382E">
      <w:pPr>
        <w:spacing w:after="0" w:line="240" w:lineRule="auto"/>
        <w:ind w:right="-1" w:firstLine="709"/>
        <w:jc w:val="both"/>
        <w:rPr>
          <w:rFonts w:ascii="Times New Roman" w:eastAsia="Calibri" w:hAnsi="Times New Roman" w:cs="Times New Roman"/>
          <w:sz w:val="28"/>
          <w:szCs w:val="28"/>
          <w:lang w:eastAsia="zh-CN"/>
        </w:rPr>
      </w:pPr>
      <w:r w:rsidRPr="003F382E">
        <w:rPr>
          <w:rFonts w:ascii="Times New Roman" w:eastAsia="Calibri" w:hAnsi="Times New Roman" w:cs="Times New Roman"/>
          <w:sz w:val="28"/>
          <w:szCs w:val="28"/>
        </w:rPr>
        <w:t>Размерность</w:t>
      </w:r>
      <w:r w:rsidRPr="003F382E">
        <w:rPr>
          <w:rFonts w:ascii="Times New Roman" w:eastAsia="Calibri" w:hAnsi="Times New Roman" w:cs="Times New Roman"/>
          <w:spacing w:val="-5"/>
          <w:sz w:val="28"/>
          <w:szCs w:val="28"/>
        </w:rPr>
        <w:t xml:space="preserve"> </w:t>
      </w:r>
      <w:r w:rsidRPr="003F382E">
        <w:rPr>
          <w:rFonts w:ascii="Times New Roman" w:eastAsia="Calibri" w:hAnsi="Times New Roman" w:cs="Times New Roman"/>
          <w:sz w:val="28"/>
          <w:szCs w:val="28"/>
        </w:rPr>
        <w:t>рассчитываемых</w:t>
      </w:r>
      <w:r w:rsidRPr="003F382E">
        <w:rPr>
          <w:rFonts w:ascii="Times New Roman" w:eastAsia="Calibri" w:hAnsi="Times New Roman" w:cs="Times New Roman"/>
          <w:spacing w:val="-4"/>
          <w:sz w:val="28"/>
          <w:szCs w:val="28"/>
        </w:rPr>
        <w:t xml:space="preserve"> </w:t>
      </w:r>
      <w:r w:rsidRPr="003F382E">
        <w:rPr>
          <w:rFonts w:ascii="Times New Roman" w:eastAsia="Calibri" w:hAnsi="Times New Roman" w:cs="Times New Roman"/>
          <w:sz w:val="28"/>
          <w:szCs w:val="28"/>
        </w:rPr>
        <w:t>тепловых</w:t>
      </w:r>
      <w:r w:rsidRPr="003F382E">
        <w:rPr>
          <w:rFonts w:ascii="Times New Roman" w:eastAsia="Calibri" w:hAnsi="Times New Roman" w:cs="Times New Roman"/>
          <w:spacing w:val="-4"/>
          <w:sz w:val="28"/>
          <w:szCs w:val="28"/>
        </w:rPr>
        <w:t xml:space="preserve"> </w:t>
      </w:r>
      <w:r w:rsidRPr="003F382E">
        <w:rPr>
          <w:rFonts w:ascii="Times New Roman" w:eastAsia="Calibri" w:hAnsi="Times New Roman" w:cs="Times New Roman"/>
          <w:sz w:val="28"/>
          <w:szCs w:val="28"/>
        </w:rPr>
        <w:t>сетей,</w:t>
      </w:r>
      <w:r w:rsidRPr="003F382E">
        <w:rPr>
          <w:rFonts w:ascii="Times New Roman" w:eastAsia="Calibri" w:hAnsi="Times New Roman" w:cs="Times New Roman"/>
          <w:spacing w:val="-4"/>
          <w:sz w:val="28"/>
          <w:szCs w:val="28"/>
        </w:rPr>
        <w:t xml:space="preserve"> </w:t>
      </w:r>
      <w:r w:rsidRPr="003F382E">
        <w:rPr>
          <w:rFonts w:ascii="Times New Roman" w:eastAsia="Calibri" w:hAnsi="Times New Roman" w:cs="Times New Roman"/>
          <w:sz w:val="28"/>
          <w:szCs w:val="28"/>
        </w:rPr>
        <w:t>степень</w:t>
      </w:r>
      <w:r w:rsidRPr="003F382E">
        <w:rPr>
          <w:rFonts w:ascii="Times New Roman" w:eastAsia="Calibri" w:hAnsi="Times New Roman" w:cs="Times New Roman"/>
          <w:spacing w:val="-4"/>
          <w:sz w:val="28"/>
          <w:szCs w:val="28"/>
        </w:rPr>
        <w:t xml:space="preserve"> </w:t>
      </w:r>
      <w:r w:rsidRPr="003F382E">
        <w:rPr>
          <w:rFonts w:ascii="Times New Roman" w:eastAsia="Calibri" w:hAnsi="Times New Roman" w:cs="Times New Roman"/>
          <w:sz w:val="28"/>
          <w:szCs w:val="28"/>
        </w:rPr>
        <w:t>их</w:t>
      </w:r>
      <w:r w:rsidRPr="003F382E">
        <w:rPr>
          <w:rFonts w:ascii="Times New Roman" w:eastAsia="Calibri" w:hAnsi="Times New Roman" w:cs="Times New Roman"/>
          <w:spacing w:val="-1"/>
          <w:sz w:val="28"/>
          <w:szCs w:val="28"/>
        </w:rPr>
        <w:t xml:space="preserve"> </w:t>
      </w:r>
      <w:r w:rsidRPr="003F382E">
        <w:rPr>
          <w:rFonts w:ascii="Times New Roman" w:eastAsia="Calibri" w:hAnsi="Times New Roman" w:cs="Times New Roman"/>
          <w:sz w:val="28"/>
          <w:szCs w:val="28"/>
        </w:rPr>
        <w:t>закольцованности,</w:t>
      </w:r>
      <w:r w:rsidRPr="003F382E">
        <w:rPr>
          <w:rFonts w:ascii="Times New Roman" w:eastAsia="Calibri" w:hAnsi="Times New Roman" w:cs="Times New Roman"/>
          <w:spacing w:val="-1"/>
          <w:sz w:val="28"/>
          <w:szCs w:val="28"/>
        </w:rPr>
        <w:t xml:space="preserve"> </w:t>
      </w:r>
      <w:r w:rsidRPr="003F382E">
        <w:rPr>
          <w:rFonts w:ascii="Times New Roman" w:eastAsia="Calibri" w:hAnsi="Times New Roman" w:cs="Times New Roman"/>
          <w:sz w:val="28"/>
          <w:szCs w:val="28"/>
        </w:rPr>
        <w:t>а</w:t>
      </w:r>
      <w:r w:rsidRPr="003F382E">
        <w:rPr>
          <w:rFonts w:ascii="Times New Roman" w:eastAsia="Calibri" w:hAnsi="Times New Roman" w:cs="Times New Roman"/>
          <w:spacing w:val="28"/>
          <w:w w:val="99"/>
          <w:sz w:val="28"/>
          <w:szCs w:val="28"/>
        </w:rPr>
        <w:t xml:space="preserve"> </w:t>
      </w:r>
      <w:r w:rsidRPr="003F382E">
        <w:rPr>
          <w:rFonts w:ascii="Times New Roman" w:eastAsia="Calibri" w:hAnsi="Times New Roman" w:cs="Times New Roman"/>
          <w:spacing w:val="-1"/>
          <w:sz w:val="28"/>
          <w:szCs w:val="28"/>
        </w:rPr>
        <w:t>также</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pacing w:val="-1"/>
          <w:sz w:val="28"/>
          <w:szCs w:val="28"/>
        </w:rPr>
        <w:t>количество</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теплоисточников,</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работающих</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на</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pacing w:val="-1"/>
          <w:sz w:val="28"/>
          <w:szCs w:val="28"/>
        </w:rPr>
        <w:t>общую</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сеть</w:t>
      </w:r>
      <w:r w:rsidRPr="003F382E">
        <w:rPr>
          <w:rFonts w:ascii="Times New Roman" w:eastAsia="Calibri" w:hAnsi="Times New Roman" w:cs="Times New Roman"/>
          <w:spacing w:val="-4"/>
          <w:sz w:val="28"/>
          <w:szCs w:val="28"/>
        </w:rPr>
        <w:t xml:space="preserve"> </w:t>
      </w:r>
      <w:r w:rsidRPr="003F382E">
        <w:rPr>
          <w:rFonts w:ascii="Times New Roman" w:eastAsia="Calibri" w:hAnsi="Times New Roman" w:cs="Times New Roman"/>
          <w:sz w:val="28"/>
          <w:szCs w:val="28"/>
        </w:rPr>
        <w:t>-</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не</w:t>
      </w:r>
      <w:r w:rsidRPr="003F382E">
        <w:rPr>
          <w:rFonts w:ascii="Times New Roman" w:eastAsia="Calibri" w:hAnsi="Times New Roman" w:cs="Times New Roman"/>
          <w:spacing w:val="-11"/>
          <w:sz w:val="28"/>
          <w:szCs w:val="28"/>
        </w:rPr>
        <w:t xml:space="preserve"> </w:t>
      </w:r>
      <w:r w:rsidRPr="003F382E">
        <w:rPr>
          <w:rFonts w:ascii="Times New Roman" w:eastAsia="Calibri" w:hAnsi="Times New Roman" w:cs="Times New Roman"/>
          <w:sz w:val="28"/>
          <w:szCs w:val="28"/>
        </w:rPr>
        <w:t>ограничены.</w:t>
      </w:r>
    </w:p>
    <w:p w:rsidR="003F382E" w:rsidRPr="003F382E" w:rsidRDefault="003F382E" w:rsidP="003F382E">
      <w:pPr>
        <w:widowControl w:val="0"/>
        <w:kinsoku w:val="0"/>
        <w:overflowPunct w:val="0"/>
        <w:autoSpaceDE w:val="0"/>
        <w:autoSpaceDN w:val="0"/>
        <w:adjustRightInd w:val="0"/>
        <w:spacing w:before="44"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После</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создания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расчетной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математической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формирования</w:t>
      </w:r>
      <w:r w:rsidRPr="003F382E">
        <w:rPr>
          <w:rFonts w:ascii="Times New Roman" w:eastAsia="Times New Roman" w:hAnsi="Times New Roman" w:cs="Times New Roman"/>
          <w:spacing w:val="25"/>
          <w:w w:val="99"/>
          <w:sz w:val="28"/>
          <w:szCs w:val="28"/>
          <w:lang w:eastAsia="ru-RU"/>
        </w:rPr>
        <w:t xml:space="preserve"> </w:t>
      </w:r>
      <w:r w:rsidRPr="003F382E">
        <w:rPr>
          <w:rFonts w:ascii="Times New Roman" w:eastAsia="Times New Roman" w:hAnsi="Times New Roman" w:cs="Times New Roman"/>
          <w:sz w:val="28"/>
          <w:szCs w:val="28"/>
          <w:lang w:eastAsia="ru-RU"/>
        </w:rPr>
        <w:t>паспортизации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каждого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получившейся</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электронной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модели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поселения</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выполняться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различные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теплогидравлические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расчеты.</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производиться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учетом</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утечек</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теплопотребления,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трубопроводах</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ведется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либо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нормативным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потерям,</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либо</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фактическому</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состоянию</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изоляции.</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Результаты</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расчетов</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экспортированы</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MS</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Excel,</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наглядно</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помощью</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тематической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раскраски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пьезометрических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графиков.</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Картографический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материал</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схема</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оформлена</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виде</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документа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использованием</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макета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печати</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настоящее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время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состав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расчетов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ПРК</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Zulu</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Thermo</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входит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6</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типов</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расчета:</w:t>
      </w:r>
    </w:p>
    <w:p w:rsidR="003F382E" w:rsidRPr="003F382E" w:rsidRDefault="003F382E" w:rsidP="003F382E">
      <w:pPr>
        <w:widowControl w:val="0"/>
        <w:numPr>
          <w:ilvl w:val="0"/>
          <w:numId w:val="10"/>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наладочный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расчет;</w:t>
      </w:r>
    </w:p>
    <w:p w:rsidR="003F382E" w:rsidRPr="003F382E" w:rsidRDefault="003F382E" w:rsidP="003F382E">
      <w:pPr>
        <w:widowControl w:val="0"/>
        <w:numPr>
          <w:ilvl w:val="0"/>
          <w:numId w:val="10"/>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поверочный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расчет;</w:t>
      </w:r>
    </w:p>
    <w:p w:rsidR="003F382E" w:rsidRPr="003F382E" w:rsidRDefault="003F382E" w:rsidP="003F382E">
      <w:pPr>
        <w:widowControl w:val="0"/>
        <w:numPr>
          <w:ilvl w:val="0"/>
          <w:numId w:val="10"/>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конструкторский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расчет;</w:t>
      </w:r>
    </w:p>
    <w:p w:rsidR="003F382E" w:rsidRPr="003F382E" w:rsidRDefault="003F382E" w:rsidP="003F382E">
      <w:pPr>
        <w:widowControl w:val="0"/>
        <w:numPr>
          <w:ilvl w:val="0"/>
          <w:numId w:val="10"/>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температурного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графика;</w:t>
      </w:r>
    </w:p>
    <w:p w:rsidR="003F382E" w:rsidRPr="003F382E" w:rsidRDefault="003F382E" w:rsidP="003F382E">
      <w:pPr>
        <w:widowControl w:val="0"/>
        <w:numPr>
          <w:ilvl w:val="0"/>
          <w:numId w:val="10"/>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надежности;</w:t>
      </w:r>
    </w:p>
    <w:p w:rsidR="003F382E" w:rsidRPr="003F382E" w:rsidRDefault="003F382E" w:rsidP="003F382E">
      <w:pPr>
        <w:widowControl w:val="0"/>
        <w:numPr>
          <w:ilvl w:val="0"/>
          <w:numId w:val="10"/>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нормативных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через</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изоляцию.</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Наладочный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kinsoku w:val="0"/>
        <w:overflowPunct w:val="0"/>
        <w:autoSpaceDE w:val="0"/>
        <w:autoSpaceDN w:val="0"/>
        <w:adjustRightInd w:val="0"/>
        <w:spacing w:before="142"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наладочного</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pacing w:val="-1"/>
          <w:sz w:val="28"/>
          <w:szCs w:val="28"/>
          <w:lang w:eastAsia="ru-RU"/>
        </w:rPr>
        <w:t>расчета</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обеспечение</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расчетным</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количеством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результате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осуществляется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подбор</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элеваторов</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их</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сопел,</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производится</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смесительных</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дросселирующих</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устройств,</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определяется</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количество</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место</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pacing w:val="-1"/>
          <w:sz w:val="28"/>
          <w:szCs w:val="28"/>
          <w:lang w:eastAsia="ru-RU"/>
        </w:rPr>
        <w:t>установки</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дроссельных</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шайб.</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pacing w:val="-1"/>
          <w:sz w:val="28"/>
          <w:szCs w:val="28"/>
          <w:lang w:eastAsia="ru-RU"/>
        </w:rPr>
        <w:t>может</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производиться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известном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располагаемом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напоре</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источнике</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его</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автоматическом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подборе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случае,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заданного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недостаточно.</w:t>
      </w:r>
    </w:p>
    <w:p w:rsidR="003F382E" w:rsidRPr="003F382E" w:rsidRDefault="003F382E" w:rsidP="003F382E">
      <w:pPr>
        <w:spacing w:after="0" w:line="240" w:lineRule="auto"/>
        <w:ind w:right="-1" w:firstLine="709"/>
        <w:jc w:val="both"/>
        <w:rPr>
          <w:rFonts w:ascii="Times New Roman" w:eastAsia="Calibri" w:hAnsi="Times New Roman" w:cs="Times New Roman"/>
          <w:sz w:val="28"/>
          <w:szCs w:val="28"/>
          <w:lang w:eastAsia="zh-CN"/>
        </w:rPr>
      </w:pP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результате</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расчета</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определяются</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расходы</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и</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потери</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напора</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трубопроводах,</w:t>
      </w:r>
      <w:r w:rsidRPr="003F382E">
        <w:rPr>
          <w:rFonts w:ascii="Times New Roman" w:eastAsia="Calibri" w:hAnsi="Times New Roman" w:cs="Times New Roman"/>
          <w:spacing w:val="28"/>
          <w:w w:val="99"/>
          <w:sz w:val="28"/>
          <w:szCs w:val="28"/>
        </w:rPr>
        <w:t xml:space="preserve"> </w:t>
      </w:r>
      <w:r w:rsidRPr="003F382E">
        <w:rPr>
          <w:rFonts w:ascii="Times New Roman" w:eastAsia="Calibri" w:hAnsi="Times New Roman" w:cs="Times New Roman"/>
          <w:sz w:val="28"/>
          <w:szCs w:val="28"/>
        </w:rPr>
        <w:t>напоры</w:t>
      </w:r>
      <w:r w:rsidRPr="003F382E">
        <w:rPr>
          <w:rFonts w:ascii="Times New Roman" w:eastAsia="Calibri" w:hAnsi="Times New Roman" w:cs="Times New Roman"/>
          <w:spacing w:val="-1"/>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2"/>
          <w:sz w:val="28"/>
          <w:szCs w:val="28"/>
        </w:rPr>
        <w:t xml:space="preserve"> </w:t>
      </w:r>
      <w:r w:rsidRPr="003F382E">
        <w:rPr>
          <w:rFonts w:ascii="Times New Roman" w:eastAsia="Calibri" w:hAnsi="Times New Roman" w:cs="Times New Roman"/>
          <w:spacing w:val="-1"/>
          <w:sz w:val="28"/>
          <w:szCs w:val="28"/>
        </w:rPr>
        <w:t>узлах</w:t>
      </w:r>
      <w:r w:rsidRPr="003F382E">
        <w:rPr>
          <w:rFonts w:ascii="Times New Roman" w:eastAsia="Calibri" w:hAnsi="Times New Roman" w:cs="Times New Roman"/>
          <w:sz w:val="28"/>
          <w:szCs w:val="28"/>
        </w:rPr>
        <w:t xml:space="preserve"> сети,</w:t>
      </w:r>
      <w:r w:rsidRPr="003F382E">
        <w:rPr>
          <w:rFonts w:ascii="Times New Roman" w:eastAsia="Calibri" w:hAnsi="Times New Roman" w:cs="Times New Roman"/>
          <w:spacing w:val="1"/>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1"/>
          <w:sz w:val="28"/>
          <w:szCs w:val="28"/>
        </w:rPr>
        <w:t xml:space="preserve"> </w:t>
      </w:r>
      <w:r w:rsidRPr="003F382E">
        <w:rPr>
          <w:rFonts w:ascii="Times New Roman" w:eastAsia="Calibri" w:hAnsi="Times New Roman" w:cs="Times New Roman"/>
          <w:sz w:val="28"/>
          <w:szCs w:val="28"/>
        </w:rPr>
        <w:t>том</w:t>
      </w:r>
      <w:r w:rsidRPr="003F382E">
        <w:rPr>
          <w:rFonts w:ascii="Times New Roman" w:eastAsia="Calibri" w:hAnsi="Times New Roman" w:cs="Times New Roman"/>
          <w:spacing w:val="-2"/>
          <w:sz w:val="28"/>
          <w:szCs w:val="28"/>
        </w:rPr>
        <w:t xml:space="preserve"> </w:t>
      </w:r>
      <w:r w:rsidRPr="003F382E">
        <w:rPr>
          <w:rFonts w:ascii="Times New Roman" w:eastAsia="Calibri" w:hAnsi="Times New Roman" w:cs="Times New Roman"/>
          <w:spacing w:val="-1"/>
          <w:sz w:val="28"/>
          <w:szCs w:val="28"/>
        </w:rPr>
        <w:t xml:space="preserve">числе </w:t>
      </w:r>
      <w:r w:rsidRPr="003F382E">
        <w:rPr>
          <w:rFonts w:ascii="Times New Roman" w:eastAsia="Calibri" w:hAnsi="Times New Roman" w:cs="Times New Roman"/>
          <w:sz w:val="28"/>
          <w:szCs w:val="28"/>
        </w:rPr>
        <w:t>располагаемые напоры</w:t>
      </w:r>
      <w:r w:rsidRPr="003F382E">
        <w:rPr>
          <w:rFonts w:ascii="Times New Roman" w:eastAsia="Calibri" w:hAnsi="Times New Roman" w:cs="Times New Roman"/>
          <w:spacing w:val="1"/>
          <w:sz w:val="28"/>
          <w:szCs w:val="28"/>
        </w:rPr>
        <w:t xml:space="preserve"> </w:t>
      </w:r>
      <w:r w:rsidRPr="003F382E">
        <w:rPr>
          <w:rFonts w:ascii="Times New Roman" w:eastAsia="Calibri" w:hAnsi="Times New Roman" w:cs="Times New Roman"/>
          <w:sz w:val="28"/>
          <w:szCs w:val="28"/>
        </w:rPr>
        <w:t>у</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z w:val="28"/>
          <w:szCs w:val="28"/>
        </w:rPr>
        <w:t>потребителей,</w:t>
      </w:r>
      <w:r w:rsidRPr="003F382E">
        <w:rPr>
          <w:rFonts w:ascii="Times New Roman" w:eastAsia="Calibri" w:hAnsi="Times New Roman" w:cs="Times New Roman"/>
          <w:spacing w:val="-1"/>
          <w:sz w:val="28"/>
          <w:szCs w:val="28"/>
        </w:rPr>
        <w:t xml:space="preserve"> </w:t>
      </w:r>
      <w:r w:rsidRPr="003F382E">
        <w:rPr>
          <w:rFonts w:ascii="Times New Roman" w:eastAsia="Calibri" w:hAnsi="Times New Roman" w:cs="Times New Roman"/>
          <w:sz w:val="28"/>
          <w:szCs w:val="28"/>
        </w:rPr>
        <w:t>температура</w:t>
      </w:r>
      <w:r w:rsidRPr="003F382E">
        <w:rPr>
          <w:rFonts w:ascii="Times New Roman" w:eastAsia="Calibri" w:hAnsi="Times New Roman" w:cs="Times New Roman"/>
          <w:spacing w:val="32"/>
          <w:w w:val="99"/>
          <w:sz w:val="28"/>
          <w:szCs w:val="28"/>
        </w:rPr>
        <w:t xml:space="preserve"> </w:t>
      </w:r>
      <w:r w:rsidRPr="003F382E">
        <w:rPr>
          <w:rFonts w:ascii="Times New Roman" w:eastAsia="Calibri" w:hAnsi="Times New Roman" w:cs="Times New Roman"/>
          <w:sz w:val="28"/>
          <w:szCs w:val="28"/>
        </w:rPr>
        <w:t>теплоносителя</w:t>
      </w:r>
      <w:r w:rsidRPr="003F382E">
        <w:rPr>
          <w:rFonts w:ascii="Times New Roman" w:eastAsia="Calibri" w:hAnsi="Times New Roman" w:cs="Times New Roman"/>
          <w:spacing w:val="-20"/>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19"/>
          <w:sz w:val="28"/>
          <w:szCs w:val="28"/>
        </w:rPr>
        <w:t xml:space="preserve"> </w:t>
      </w:r>
      <w:r w:rsidRPr="003F382E">
        <w:rPr>
          <w:rFonts w:ascii="Times New Roman" w:eastAsia="Calibri" w:hAnsi="Times New Roman" w:cs="Times New Roman"/>
          <w:spacing w:val="-1"/>
          <w:sz w:val="28"/>
          <w:szCs w:val="28"/>
        </w:rPr>
        <w:t>узлах</w:t>
      </w:r>
      <w:r w:rsidRPr="003F382E">
        <w:rPr>
          <w:rFonts w:ascii="Times New Roman" w:eastAsia="Calibri" w:hAnsi="Times New Roman" w:cs="Times New Roman"/>
          <w:spacing w:val="-22"/>
          <w:sz w:val="28"/>
          <w:szCs w:val="28"/>
        </w:rPr>
        <w:t xml:space="preserve"> </w:t>
      </w:r>
      <w:r w:rsidRPr="003F382E">
        <w:rPr>
          <w:rFonts w:ascii="Times New Roman" w:eastAsia="Calibri" w:hAnsi="Times New Roman" w:cs="Times New Roman"/>
          <w:sz w:val="28"/>
          <w:szCs w:val="28"/>
        </w:rPr>
        <w:t>сети</w:t>
      </w:r>
      <w:r w:rsidRPr="003F382E">
        <w:rPr>
          <w:rFonts w:ascii="Times New Roman" w:eastAsia="Calibri" w:hAnsi="Times New Roman" w:cs="Times New Roman"/>
          <w:spacing w:val="-23"/>
          <w:sz w:val="28"/>
          <w:szCs w:val="28"/>
        </w:rPr>
        <w:t xml:space="preserve"> </w:t>
      </w:r>
      <w:r w:rsidRPr="003F382E">
        <w:rPr>
          <w:rFonts w:ascii="Times New Roman" w:eastAsia="Calibri" w:hAnsi="Times New Roman" w:cs="Times New Roman"/>
          <w:sz w:val="28"/>
          <w:szCs w:val="28"/>
        </w:rPr>
        <w:t>(при</w:t>
      </w:r>
      <w:r w:rsidRPr="003F382E">
        <w:rPr>
          <w:rFonts w:ascii="Times New Roman" w:eastAsia="Calibri" w:hAnsi="Times New Roman" w:cs="Times New Roman"/>
          <w:spacing w:val="-18"/>
          <w:sz w:val="28"/>
          <w:szCs w:val="28"/>
        </w:rPr>
        <w:t xml:space="preserve"> </w:t>
      </w:r>
      <w:r w:rsidRPr="003F382E">
        <w:rPr>
          <w:rFonts w:ascii="Times New Roman" w:eastAsia="Calibri" w:hAnsi="Times New Roman" w:cs="Times New Roman"/>
          <w:spacing w:val="-1"/>
          <w:sz w:val="28"/>
          <w:szCs w:val="28"/>
        </w:rPr>
        <w:t>учете</w:t>
      </w:r>
      <w:r w:rsidRPr="003F382E">
        <w:rPr>
          <w:rFonts w:ascii="Times New Roman" w:eastAsia="Calibri" w:hAnsi="Times New Roman" w:cs="Times New Roman"/>
          <w:spacing w:val="-21"/>
          <w:sz w:val="28"/>
          <w:szCs w:val="28"/>
        </w:rPr>
        <w:t xml:space="preserve"> </w:t>
      </w:r>
      <w:r w:rsidRPr="003F382E">
        <w:rPr>
          <w:rFonts w:ascii="Times New Roman" w:eastAsia="Calibri" w:hAnsi="Times New Roman" w:cs="Times New Roman"/>
          <w:sz w:val="28"/>
          <w:szCs w:val="28"/>
        </w:rPr>
        <w:t>тепловых</w:t>
      </w:r>
      <w:r w:rsidRPr="003F382E">
        <w:rPr>
          <w:rFonts w:ascii="Times New Roman" w:eastAsia="Calibri" w:hAnsi="Times New Roman" w:cs="Times New Roman"/>
          <w:spacing w:val="-22"/>
          <w:sz w:val="28"/>
          <w:szCs w:val="28"/>
        </w:rPr>
        <w:t xml:space="preserve"> </w:t>
      </w:r>
      <w:r w:rsidRPr="003F382E">
        <w:rPr>
          <w:rFonts w:ascii="Times New Roman" w:eastAsia="Calibri" w:hAnsi="Times New Roman" w:cs="Times New Roman"/>
          <w:sz w:val="28"/>
          <w:szCs w:val="28"/>
        </w:rPr>
        <w:t>потерь),</w:t>
      </w:r>
      <w:r w:rsidRPr="003F382E">
        <w:rPr>
          <w:rFonts w:ascii="Times New Roman" w:eastAsia="Calibri" w:hAnsi="Times New Roman" w:cs="Times New Roman"/>
          <w:spacing w:val="-23"/>
          <w:sz w:val="28"/>
          <w:szCs w:val="28"/>
        </w:rPr>
        <w:t xml:space="preserve"> </w:t>
      </w:r>
      <w:r w:rsidRPr="003F382E">
        <w:rPr>
          <w:rFonts w:ascii="Times New Roman" w:eastAsia="Calibri" w:hAnsi="Times New Roman" w:cs="Times New Roman"/>
          <w:sz w:val="28"/>
          <w:szCs w:val="28"/>
        </w:rPr>
        <w:t>величина</w:t>
      </w:r>
      <w:r w:rsidRPr="003F382E">
        <w:rPr>
          <w:rFonts w:ascii="Times New Roman" w:eastAsia="Calibri" w:hAnsi="Times New Roman" w:cs="Times New Roman"/>
          <w:spacing w:val="-22"/>
          <w:sz w:val="28"/>
          <w:szCs w:val="28"/>
        </w:rPr>
        <w:t xml:space="preserve"> </w:t>
      </w:r>
      <w:r w:rsidRPr="003F382E">
        <w:rPr>
          <w:rFonts w:ascii="Times New Roman" w:eastAsia="Calibri" w:hAnsi="Times New Roman" w:cs="Times New Roman"/>
          <w:sz w:val="28"/>
          <w:szCs w:val="28"/>
        </w:rPr>
        <w:t>избыточного</w:t>
      </w:r>
      <w:r w:rsidRPr="003F382E">
        <w:rPr>
          <w:rFonts w:ascii="Times New Roman" w:eastAsia="Calibri" w:hAnsi="Times New Roman" w:cs="Times New Roman"/>
          <w:spacing w:val="-23"/>
          <w:sz w:val="28"/>
          <w:szCs w:val="28"/>
        </w:rPr>
        <w:t xml:space="preserve"> </w:t>
      </w:r>
      <w:r w:rsidRPr="003F382E">
        <w:rPr>
          <w:rFonts w:ascii="Times New Roman" w:eastAsia="Calibri" w:hAnsi="Times New Roman" w:cs="Times New Roman"/>
          <w:sz w:val="28"/>
          <w:szCs w:val="28"/>
        </w:rPr>
        <w:t>напора</w:t>
      </w:r>
      <w:r w:rsidRPr="003F382E">
        <w:rPr>
          <w:rFonts w:ascii="Times New Roman" w:eastAsia="Calibri" w:hAnsi="Times New Roman" w:cs="Times New Roman"/>
          <w:spacing w:val="36"/>
          <w:w w:val="99"/>
          <w:sz w:val="28"/>
          <w:szCs w:val="28"/>
        </w:rPr>
        <w:t xml:space="preserve"> </w:t>
      </w:r>
      <w:r w:rsidRPr="003F382E">
        <w:rPr>
          <w:rFonts w:ascii="Times New Roman" w:eastAsia="Calibri" w:hAnsi="Times New Roman" w:cs="Times New Roman"/>
          <w:sz w:val="28"/>
          <w:szCs w:val="28"/>
        </w:rPr>
        <w:t>у</w:t>
      </w:r>
      <w:r w:rsidRPr="003F382E">
        <w:rPr>
          <w:rFonts w:ascii="Times New Roman" w:eastAsia="Calibri" w:hAnsi="Times New Roman" w:cs="Times New Roman"/>
          <w:spacing w:val="-17"/>
          <w:sz w:val="28"/>
          <w:szCs w:val="28"/>
        </w:rPr>
        <w:t xml:space="preserve"> </w:t>
      </w:r>
      <w:r w:rsidRPr="003F382E">
        <w:rPr>
          <w:rFonts w:ascii="Times New Roman" w:eastAsia="Calibri" w:hAnsi="Times New Roman" w:cs="Times New Roman"/>
          <w:sz w:val="28"/>
          <w:szCs w:val="28"/>
        </w:rPr>
        <w:t>потребителей,</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температура</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внутреннего</w:t>
      </w:r>
      <w:r w:rsidRPr="003F382E">
        <w:rPr>
          <w:rFonts w:ascii="Times New Roman" w:eastAsia="Calibri" w:hAnsi="Times New Roman" w:cs="Times New Roman"/>
          <w:spacing w:val="-12"/>
          <w:sz w:val="28"/>
          <w:szCs w:val="28"/>
        </w:rPr>
        <w:t xml:space="preserve"> </w:t>
      </w:r>
      <w:r w:rsidRPr="003F382E">
        <w:rPr>
          <w:rFonts w:ascii="Times New Roman" w:eastAsia="Calibri" w:hAnsi="Times New Roman" w:cs="Times New Roman"/>
          <w:spacing w:val="-1"/>
          <w:sz w:val="28"/>
          <w:szCs w:val="28"/>
        </w:rPr>
        <w:t>воздуха.</w:t>
      </w:r>
    </w:p>
    <w:p w:rsidR="003F382E" w:rsidRPr="003F382E" w:rsidRDefault="003F382E" w:rsidP="003F382E">
      <w:pPr>
        <w:widowControl w:val="0"/>
        <w:kinsoku w:val="0"/>
        <w:overflowPunct w:val="0"/>
        <w:autoSpaceDE w:val="0"/>
        <w:autoSpaceDN w:val="0"/>
        <w:adjustRightInd w:val="0"/>
        <w:spacing w:before="44"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Дросселирование</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избыточных</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напоров</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абонентских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вводах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производят</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помощью</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сопел</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элеваторов</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дроссельных</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шайб.</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Дроссельные</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шайбы</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перед</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абонентскими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вводами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устанавливаются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автоматически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обратном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обоих</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трубопроводах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необходимого</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режима.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работе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нескольких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одну</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сеть</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определяется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распределение</w:t>
      </w:r>
      <w:r w:rsidRPr="003F382E">
        <w:rPr>
          <w:rFonts w:ascii="Times New Roman" w:eastAsia="Times New Roman" w:hAnsi="Times New Roman" w:cs="Times New Roman"/>
          <w:spacing w:val="56"/>
          <w:w w:val="99"/>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источниками.</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Подводится</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баланс</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воде</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pacing w:val="-1"/>
          <w:sz w:val="28"/>
          <w:szCs w:val="28"/>
          <w:lang w:eastAsia="ru-RU"/>
        </w:rPr>
        <w:t>отпущенной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1"/>
          <w:sz w:val="28"/>
          <w:szCs w:val="28"/>
          <w:lang w:eastAsia="ru-RU"/>
        </w:rPr>
        <w:t>энергией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источником</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потребителями.</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Определяются</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z w:val="28"/>
          <w:szCs w:val="28"/>
          <w:lang w:eastAsia="ru-RU"/>
        </w:rPr>
        <w:t>потребители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соответствующий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источник,</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которого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данные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потребители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получают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воду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тепловую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энергию.</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Поверочный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kinsoku w:val="0"/>
        <w:overflowPunct w:val="0"/>
        <w:autoSpaceDE w:val="0"/>
        <w:autoSpaceDN w:val="0"/>
        <w:adjustRightInd w:val="0"/>
        <w:spacing w:before="142"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поверочного</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расчета</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определение</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фактических</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расходов</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участках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количестве</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получаемой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потребителем</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заданной</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располагаемом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напоре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источнике.</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Созданная</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pacing w:val="-1"/>
          <w:sz w:val="28"/>
          <w:szCs w:val="28"/>
          <w:lang w:eastAsia="ru-RU"/>
        </w:rPr>
        <w:t>математическая</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имитационная</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pacing w:val="-1"/>
          <w:sz w:val="28"/>
          <w:szCs w:val="28"/>
          <w:lang w:eastAsia="ru-RU"/>
        </w:rPr>
        <w:t>модель</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pacing w:val="-1"/>
          <w:sz w:val="28"/>
          <w:szCs w:val="28"/>
          <w:lang w:eastAsia="ru-RU"/>
        </w:rPr>
        <w:t>служащая</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решения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поверочной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задачи,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анализировать</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гидравлический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режим</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прогнозировать</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температуры</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внутреннего</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воздуха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Расчеты</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проводиться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различных</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исходных</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pacing w:val="-1"/>
          <w:sz w:val="28"/>
          <w:szCs w:val="28"/>
          <w:lang w:eastAsia="ru-RU"/>
        </w:rPr>
        <w:t>числе</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аварийных</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ситуациях,</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например,</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pacing w:val="-1"/>
          <w:sz w:val="28"/>
          <w:szCs w:val="28"/>
          <w:lang w:eastAsia="ru-RU"/>
        </w:rPr>
        <w:t>отключении</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отдельных</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передачи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одного</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другому</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одному</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т.д.</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результате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определяются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расходы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потери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трубопроводах,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напоры</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узлах</w:t>
      </w:r>
      <w:r w:rsidRPr="003F382E">
        <w:rPr>
          <w:rFonts w:ascii="Times New Roman" w:eastAsia="Times New Roman" w:hAnsi="Times New Roman" w:cs="Times New Roman"/>
          <w:sz w:val="28"/>
          <w:szCs w:val="28"/>
          <w:lang w:eastAsia="ru-RU"/>
        </w:rPr>
        <w:t xml:space="preserve"> сети,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числе </w:t>
      </w:r>
      <w:r w:rsidRPr="003F382E">
        <w:rPr>
          <w:rFonts w:ascii="Times New Roman" w:eastAsia="Times New Roman" w:hAnsi="Times New Roman" w:cs="Times New Roman"/>
          <w:sz w:val="28"/>
          <w:szCs w:val="28"/>
          <w:lang w:eastAsia="ru-RU"/>
        </w:rPr>
        <w:t>располагаемые напоры</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температура</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узлах</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учете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температуры</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внутреннего</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воздуха</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расходы</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температуры</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входе</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выходе</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каждую</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систему</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теплопотребления.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работе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нескольких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
          <w:sz w:val="28"/>
          <w:szCs w:val="28"/>
          <w:lang w:eastAsia="ru-RU"/>
        </w:rPr>
        <w:t xml:space="preserve"> одну</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сеть</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определяется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распределение</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источниками.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Подводится</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баланс</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по</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воде</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отпущенной</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энергией</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источником</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потребителями.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Определяются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потребители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соответствующий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источник,</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которого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данные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потребители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получают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воду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тепловую</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энергию.</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Конструкторский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kinsoku w:val="0"/>
        <w:overflowPunct w:val="0"/>
        <w:autoSpaceDE w:val="0"/>
        <w:autoSpaceDN w:val="0"/>
        <w:adjustRightInd w:val="0"/>
        <w:spacing w:before="14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конструкторского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расчета является</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определение</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диаметров</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тупиковой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кольцевой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пропуске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ним</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расчетных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расходов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заданном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неизвестном)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располагаемом</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напоре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источнике.</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Данная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задача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использована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выдаче</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разрешения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качестве</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выступать</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любой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2"/>
          <w:sz w:val="28"/>
          <w:szCs w:val="28"/>
          <w:lang w:eastAsia="ru-RU"/>
        </w:rPr>
        <w:t>узел</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например,</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тепловая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камера.</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более</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гибкого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решения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данной</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задачи предусмотрена</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возможность</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скорости</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движения</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pacing w:val="-1"/>
          <w:sz w:val="28"/>
          <w:szCs w:val="28"/>
          <w:lang w:eastAsia="ru-RU"/>
        </w:rPr>
        <w:t>участкам</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что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приводит</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изменению</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диаметров</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трубопровода,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значит</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располагаемого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точке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подключения.</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результате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определяются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диаметры</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располагаемый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напор</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точке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расходы,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потери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скорости</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движения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участках</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располагаемые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напоры</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потребителях.</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температурного</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графика</w:t>
      </w:r>
    </w:p>
    <w:p w:rsidR="003F382E" w:rsidRPr="003F382E" w:rsidRDefault="003F382E" w:rsidP="003F382E">
      <w:pPr>
        <w:widowControl w:val="0"/>
        <w:kinsoku w:val="0"/>
        <w:overflowPunct w:val="0"/>
        <w:autoSpaceDE w:val="0"/>
        <w:autoSpaceDN w:val="0"/>
        <w:adjustRightInd w:val="0"/>
        <w:spacing w:before="140"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определение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минимально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необходимой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температуры</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выходе</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обеспечения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заданного</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внутреннего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воздуха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ниже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расчетной.</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надежности</w:t>
      </w:r>
    </w:p>
    <w:p w:rsidR="003F382E" w:rsidRPr="003F382E" w:rsidRDefault="003F382E" w:rsidP="003F382E">
      <w:pPr>
        <w:widowControl w:val="0"/>
        <w:kinsoku w:val="0"/>
        <w:overflowPunct w:val="0"/>
        <w:autoSpaceDE w:val="0"/>
        <w:autoSpaceDN w:val="0"/>
        <w:adjustRightInd w:val="0"/>
        <w:spacing w:before="142"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оценка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способности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действующих</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проектируемых</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надежно</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обеспечивать</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1"/>
          <w:sz w:val="28"/>
          <w:szCs w:val="28"/>
          <w:lang w:eastAsia="ru-RU"/>
        </w:rPr>
        <w:t>течение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заданного</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времени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требуемые</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режимы,</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параметры</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качество</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каждого</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также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обоснование</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необходимости и</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проверки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эффективности реализации</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повышающих</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надежность</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энергии.</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нормативных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через</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изоляцию</w:t>
      </w:r>
    </w:p>
    <w:p w:rsidR="003F382E" w:rsidRPr="003F382E" w:rsidRDefault="003F382E" w:rsidP="003F382E">
      <w:pPr>
        <w:widowControl w:val="0"/>
        <w:kinsoku w:val="0"/>
        <w:overflowPunct w:val="0"/>
        <w:autoSpaceDE w:val="0"/>
        <w:autoSpaceDN w:val="0"/>
        <w:adjustRightInd w:val="0"/>
        <w:spacing w:before="142"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данного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определение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нормативных</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через</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изоляцию</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Тепловые</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потери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определяются</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pacing w:val="-1"/>
          <w:sz w:val="28"/>
          <w:szCs w:val="28"/>
          <w:lang w:eastAsia="ru-RU"/>
        </w:rPr>
        <w:t>суммарно</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разбивкой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месяцам.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Просмотреть результаты</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как</w:t>
      </w:r>
      <w:r w:rsidRPr="003F382E">
        <w:rPr>
          <w:rFonts w:ascii="Times New Roman" w:eastAsia="Times New Roman" w:hAnsi="Times New Roman" w:cs="Times New Roman"/>
          <w:sz w:val="28"/>
          <w:szCs w:val="28"/>
          <w:lang w:eastAsia="ru-RU"/>
        </w:rPr>
        <w:t xml:space="preserve"> суммарно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всей</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каждому</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отдельно</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взятому</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источнику</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и каждому</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центральному</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тепловому</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пункту</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(ЦТП).</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может</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выполнен</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учетом</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поправочных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коэффициентов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на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нормы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потерь.</w:t>
      </w:r>
    </w:p>
    <w:p w:rsidR="003F382E" w:rsidRPr="003F382E" w:rsidRDefault="003F382E" w:rsidP="003F382E">
      <w:pPr>
        <w:spacing w:after="0"/>
        <w:ind w:firstLine="567"/>
        <w:jc w:val="both"/>
        <w:rPr>
          <w:rFonts w:ascii="Times New Roman" w:eastAsia="Calibri" w:hAnsi="Times New Roman" w:cs="Times New Roman"/>
          <w:sz w:val="28"/>
          <w:szCs w:val="28"/>
          <w:lang w:eastAsia="zh-CN"/>
        </w:rPr>
      </w:pPr>
    </w:p>
    <w:p w:rsidR="003F382E" w:rsidRPr="003F382E" w:rsidRDefault="003F382E" w:rsidP="003F382E">
      <w:pPr>
        <w:widowControl w:val="0"/>
        <w:autoSpaceDE w:val="0"/>
        <w:autoSpaceDN w:val="0"/>
        <w:adjustRightInd w:val="0"/>
        <w:spacing w:before="69" w:after="0"/>
        <w:jc w:val="both"/>
        <w:outlineLvl w:val="1"/>
        <w:rPr>
          <w:rFonts w:ascii="Times New Roman" w:eastAsia="Times New Roman" w:hAnsi="Times New Roman" w:cs="Times New Roman"/>
          <w:bCs/>
          <w:sz w:val="28"/>
          <w:szCs w:val="28"/>
          <w:lang w:eastAsia="ru-RU"/>
        </w:rPr>
      </w:pPr>
      <w:bookmarkStart w:id="77" w:name="_Toc107235112"/>
      <w:bookmarkStart w:id="78" w:name="_Toc99788558"/>
      <w:bookmarkStart w:id="79" w:name="_Toc69560117"/>
      <w:bookmarkStart w:id="80" w:name="_Toc43130885"/>
      <w:bookmarkStart w:id="81" w:name="_Toc40788498"/>
      <w:r w:rsidRPr="003F382E">
        <w:rPr>
          <w:rFonts w:ascii="Times New Roman" w:eastAsia="Times New Roman" w:hAnsi="Times New Roman" w:cs="Times New Roman"/>
          <w:bCs/>
          <w:sz w:val="28"/>
          <w:szCs w:val="28"/>
          <w:lang w:eastAsia="ru-RU"/>
        </w:rPr>
        <w:t>Часть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77"/>
      <w:bookmarkEnd w:id="78"/>
      <w:bookmarkEnd w:id="79"/>
      <w:bookmarkEnd w:id="80"/>
      <w:bookmarkEnd w:id="81"/>
    </w:p>
    <w:p w:rsidR="003F382E" w:rsidRPr="003F382E" w:rsidRDefault="003F382E" w:rsidP="003F382E">
      <w:pPr>
        <w:spacing w:after="0"/>
        <w:jc w:val="both"/>
        <w:rPr>
          <w:rFonts w:ascii="Times New Roman" w:eastAsia="Calibri" w:hAnsi="Times New Roman" w:cs="Times New Roman"/>
          <w:sz w:val="28"/>
          <w:szCs w:val="28"/>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Программное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обеспечение</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ПРК</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ZuluThermo</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проводить</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моделирование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всех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видов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переключений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«гидравлической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Суть</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заключается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автоматическом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отслеживании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программой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состояния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запорно-</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регулирующей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арматуры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насосных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агрегатов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базе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описания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66"/>
          <w:w w:val="99"/>
          <w:sz w:val="28"/>
          <w:szCs w:val="28"/>
          <w:lang w:eastAsia="ru-RU"/>
        </w:rPr>
        <w:t xml:space="preserve"> </w:t>
      </w:r>
      <w:r w:rsidRPr="003F382E">
        <w:rPr>
          <w:rFonts w:ascii="Times New Roman" w:eastAsia="Times New Roman" w:hAnsi="Times New Roman" w:cs="Times New Roman"/>
          <w:sz w:val="28"/>
          <w:szCs w:val="28"/>
          <w:lang w:eastAsia="ru-RU"/>
        </w:rPr>
        <w:t>Любое</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переключение</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схеме</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влечет</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собой</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автоматическое</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выполнение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таким</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образом,</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любой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момент</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времени</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пользователь</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видит</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тот гидравлический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режим,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который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соответствует</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текущему</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состоянию</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всей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совокупности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запорно-регулирующей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арматуры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насосных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агрегатов</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схеме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Переключения</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одиночными,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групповыми,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любой</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выбранной</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(помеченной)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совокупности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переключаемых</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элементов.</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насосных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агрегатов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групп</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модели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доступны</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несколько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видов</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переключений:</w:t>
      </w:r>
    </w:p>
    <w:p w:rsidR="003F382E" w:rsidRPr="003F382E" w:rsidRDefault="003F382E" w:rsidP="003F382E">
      <w:pPr>
        <w:widowControl w:val="0"/>
        <w:numPr>
          <w:ilvl w:val="0"/>
          <w:numId w:val="12"/>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включение/выключение;</w:t>
      </w:r>
    </w:p>
    <w:p w:rsidR="003F382E" w:rsidRPr="003F382E" w:rsidRDefault="003F382E" w:rsidP="003F382E">
      <w:pPr>
        <w:widowControl w:val="0"/>
        <w:numPr>
          <w:ilvl w:val="0"/>
          <w:numId w:val="12"/>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дросселирование;</w:t>
      </w:r>
    </w:p>
    <w:p w:rsidR="003F382E" w:rsidRPr="003F382E" w:rsidRDefault="003F382E" w:rsidP="003F382E">
      <w:pPr>
        <w:widowControl w:val="0"/>
        <w:numPr>
          <w:ilvl w:val="0"/>
          <w:numId w:val="12"/>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частоты</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вращения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привода.</w:t>
      </w:r>
    </w:p>
    <w:p w:rsidR="003F382E" w:rsidRPr="003F382E" w:rsidRDefault="003F382E" w:rsidP="003F382E">
      <w:pPr>
        <w:widowControl w:val="0"/>
        <w:kinsoku w:val="0"/>
        <w:overflowPunct w:val="0"/>
        <w:autoSpaceDE w:val="0"/>
        <w:autoSpaceDN w:val="0"/>
        <w:adjustRightInd w:val="0"/>
        <w:spacing w:before="12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Задвижки</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типа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«дроссель»,</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помимо</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двух</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крайних</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состояний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(открыта/закрыта),</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иметь</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промежуточное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состояние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«прижата»,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определяемое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либо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процентах</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открытия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клапана,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либо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числе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оборотов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штока.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этом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состоянии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задвижка</w:t>
      </w:r>
      <w:r w:rsidRPr="003F382E">
        <w:rPr>
          <w:rFonts w:ascii="Times New Roman" w:eastAsia="Times New Roman" w:hAnsi="Times New Roman" w:cs="Times New Roman"/>
          <w:spacing w:val="60"/>
          <w:w w:val="99"/>
          <w:sz w:val="28"/>
          <w:szCs w:val="28"/>
          <w:lang w:eastAsia="ru-RU"/>
        </w:rPr>
        <w:t xml:space="preserve"> </w:t>
      </w:r>
      <w:r w:rsidRPr="003F382E">
        <w:rPr>
          <w:rFonts w:ascii="Times New Roman" w:eastAsia="Times New Roman" w:hAnsi="Times New Roman" w:cs="Times New Roman"/>
          <w:sz w:val="28"/>
          <w:szCs w:val="28"/>
          <w:lang w:eastAsia="ru-RU"/>
        </w:rPr>
        <w:t>моделируется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своим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гидравлическим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сопротивлением,</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рассчитанным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паспортной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характеристике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клапана.</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любом</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переключении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насосных</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pacing w:val="-1"/>
          <w:sz w:val="28"/>
          <w:szCs w:val="28"/>
          <w:lang w:eastAsia="ru-RU"/>
        </w:rPr>
        <w:t>агрегатов</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насосной</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станции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источнике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автоматически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пересчитывается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суммарная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расходно-напорная</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характеристика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всей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совокупности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работающих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насосов.</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регуляторов</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давления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переключением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уставки.</w:t>
      </w:r>
    </w:p>
    <w:p w:rsidR="003F382E" w:rsidRPr="003F382E" w:rsidRDefault="003F382E" w:rsidP="003F382E">
      <w:pPr>
        <w:widowControl w:val="0"/>
        <w:kinsoku w:val="0"/>
        <w:overflowPunct w:val="0"/>
        <w:autoSpaceDE w:val="0"/>
        <w:autoSpaceDN w:val="0"/>
        <w:adjustRightInd w:val="0"/>
        <w:spacing w:before="44"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переключением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любое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следующих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действий:</w:t>
      </w:r>
    </w:p>
    <w:p w:rsidR="003F382E" w:rsidRPr="003F382E" w:rsidRDefault="003F382E" w:rsidP="003F382E">
      <w:pPr>
        <w:widowControl w:val="0"/>
        <w:numPr>
          <w:ilvl w:val="0"/>
          <w:numId w:val="12"/>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включение/отключение одного или нескольких видов тепловой нагрузки;</w:t>
      </w:r>
    </w:p>
    <w:p w:rsidR="003F382E" w:rsidRPr="003F382E" w:rsidRDefault="003F382E" w:rsidP="003F382E">
      <w:pPr>
        <w:widowControl w:val="0"/>
        <w:numPr>
          <w:ilvl w:val="0"/>
          <w:numId w:val="12"/>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ограничение одного или нескольких видов тепловой нагрузки;</w:t>
      </w:r>
    </w:p>
    <w:p w:rsidR="003F382E" w:rsidRPr="003F382E" w:rsidRDefault="003F382E" w:rsidP="003F382E">
      <w:pPr>
        <w:widowControl w:val="0"/>
        <w:numPr>
          <w:ilvl w:val="0"/>
          <w:numId w:val="12"/>
        </w:numPr>
        <w:tabs>
          <w:tab w:val="left" w:pos="1674"/>
        </w:tabs>
        <w:kinsoku w:val="0"/>
        <w:overflowPunct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изменение температурного графика или удельных расходов теплоносителя по видам тепловой нагрузки.</w:t>
      </w:r>
    </w:p>
    <w:p w:rsidR="003F382E" w:rsidRPr="003F382E" w:rsidRDefault="003F382E" w:rsidP="003F382E">
      <w:pPr>
        <w:widowControl w:val="0"/>
        <w:kinsoku w:val="0"/>
        <w:overflowPunct w:val="0"/>
        <w:autoSpaceDE w:val="0"/>
        <w:autoSpaceDN w:val="0"/>
        <w:adjustRightInd w:val="0"/>
        <w:spacing w:before="3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Предусмотрена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генерация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специальных</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отчетов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об</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отключенных/включенных</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абонентах</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pacing w:val="-1"/>
          <w:sz w:val="28"/>
          <w:szCs w:val="28"/>
          <w:lang w:eastAsia="ru-RU"/>
        </w:rPr>
        <w:t>участках</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состояние</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которых</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изменилось</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результате</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последнего</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произведенного</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единичного</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группового</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переключения.</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Эти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отчеты</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содержать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любую</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информацию</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об</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этих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объектах,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содержащуюся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базе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данных.</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Режим</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моделирования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оперативно</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получать</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ответы</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вопросы</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типа</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«Что</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будет,</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дает</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возможность</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избежать</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ошибочных</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действий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регулировании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переключениях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реальной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Подсистема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гидравлических</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расчетов</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моделировать</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произвольные</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режимы,</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числе</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аварийные</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перспективные.</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pacing w:val="-1"/>
          <w:sz w:val="28"/>
          <w:szCs w:val="28"/>
          <w:lang w:eastAsia="ru-RU"/>
        </w:rPr>
        <w:t>Гидравлическое</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моделирование</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предполагает</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внесение</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модель</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каких-то</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изменений</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воспроизведения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режимных</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последствий</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pacing w:val="-1"/>
          <w:sz w:val="28"/>
          <w:szCs w:val="28"/>
          <w:lang w:eastAsia="ru-RU"/>
        </w:rPr>
        <w:t>этих</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изменений,</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которые</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pacing w:val="1"/>
          <w:sz w:val="28"/>
          <w:szCs w:val="28"/>
          <w:lang w:eastAsia="ru-RU"/>
        </w:rPr>
        <w:t>искажают</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реальные</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данные,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описывающие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эксплуатируемую</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тепловую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сеть</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ее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текущем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состоянии.</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Подсистема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гидравлических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расчетов</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содержит</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специальный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инструментарий,</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позволяющий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целей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моделирования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создавать</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администрировать</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специальные</w:t>
      </w:r>
    </w:p>
    <w:p w:rsidR="003F382E" w:rsidRPr="003F382E" w:rsidRDefault="003F382E" w:rsidP="003F382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«модельные»</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базы</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наборы</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клонируемых</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основной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(контрольной)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базы</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описания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сети, на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которых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предусматривается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произведение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любых</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манипуляций без риска исказить или повредить</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контрольную базу.</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Данный механизм</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обеспечивает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возможность</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осуществления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сравнительного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анализа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различных</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режимов</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реализованных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модельных</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базах,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собой.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частности,</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наглядным</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аналитическим</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инструментом</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сравнительный</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пьезометрический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график,</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котором</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приводятся</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произошедшее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результате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иных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манипуляций.</w:t>
      </w:r>
    </w:p>
    <w:p w:rsidR="003F382E" w:rsidRPr="003F382E" w:rsidRDefault="003F382E" w:rsidP="003F382E">
      <w:pPr>
        <w:widowControl w:val="0"/>
        <w:autoSpaceDE w:val="0"/>
        <w:autoSpaceDN w:val="0"/>
        <w:adjustRightInd w:val="0"/>
        <w:spacing w:after="0"/>
        <w:ind w:right="-1" w:firstLine="710"/>
        <w:jc w:val="both"/>
        <w:rPr>
          <w:rFonts w:ascii="Times New Roman" w:eastAsia="Times New Roman" w:hAnsi="Times New Roman" w:cs="Times New Roman"/>
          <w:sz w:val="28"/>
          <w:szCs w:val="28"/>
          <w:lang w:eastAsia="ru-RU"/>
        </w:rPr>
      </w:pPr>
    </w:p>
    <w:p w:rsidR="003F382E" w:rsidRPr="003F382E" w:rsidRDefault="003F382E" w:rsidP="003F382E">
      <w:pPr>
        <w:widowControl w:val="0"/>
        <w:autoSpaceDE w:val="0"/>
        <w:autoSpaceDN w:val="0"/>
        <w:adjustRightInd w:val="0"/>
        <w:spacing w:before="69" w:after="0"/>
        <w:outlineLvl w:val="1"/>
        <w:rPr>
          <w:rFonts w:ascii="Times New Roman" w:eastAsia="Times New Roman" w:hAnsi="Times New Roman" w:cs="Times New Roman"/>
          <w:bCs/>
          <w:sz w:val="28"/>
          <w:szCs w:val="28"/>
          <w:lang w:eastAsia="ru-RU"/>
        </w:rPr>
      </w:pPr>
      <w:bookmarkStart w:id="82" w:name="_bookmark41"/>
      <w:bookmarkStart w:id="83" w:name="_Toc40788499"/>
      <w:bookmarkStart w:id="84" w:name="_Toc43130886"/>
      <w:bookmarkStart w:id="85" w:name="_Toc69560118"/>
      <w:bookmarkStart w:id="86" w:name="_Toc99788559"/>
      <w:bookmarkStart w:id="87" w:name="_Toc107235113"/>
      <w:bookmarkEnd w:id="82"/>
      <w:r w:rsidRPr="003F382E">
        <w:rPr>
          <w:rFonts w:ascii="Times New Roman" w:eastAsia="Times New Roman" w:hAnsi="Times New Roman" w:cs="Times New Roman"/>
          <w:bCs/>
          <w:sz w:val="28"/>
          <w:szCs w:val="28"/>
          <w:lang w:eastAsia="ru-RU"/>
        </w:rPr>
        <w:t>Часть 6. РАСЧЕТ БАЛАНСОВ ТЕПЛОВОЙ ЭНЕРГИИ ПО ИСТОЧНИКАМ ТЕПЛОВОЙ ЭНЕРГИИ И ПО ТЕРРИТОРИАЛЬНОМУ ПРИЗНАКУ</w:t>
      </w:r>
      <w:bookmarkEnd w:id="83"/>
      <w:bookmarkEnd w:id="84"/>
      <w:bookmarkEnd w:id="85"/>
      <w:bookmarkEnd w:id="86"/>
      <w:bookmarkEnd w:id="87"/>
    </w:p>
    <w:p w:rsidR="003F382E" w:rsidRPr="003F382E" w:rsidRDefault="003F382E" w:rsidP="003F382E">
      <w:pPr>
        <w:autoSpaceDE w:val="0"/>
        <w:autoSpaceDN w:val="0"/>
        <w:spacing w:after="0"/>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8"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данного</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существующих</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перспективных</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потребностей</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каждом</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субъекте</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округа,</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установления</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доли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полезного</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pacing w:val="-1"/>
          <w:sz w:val="28"/>
          <w:szCs w:val="28"/>
          <w:lang w:eastAsia="ru-RU"/>
        </w:rPr>
        <w:t>отпуска</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сеть</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значений</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58"/>
          <w:w w:val="99"/>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Результаты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выполненных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расчетов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экспортировать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MS</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Excel.</w:t>
      </w:r>
    </w:p>
    <w:p w:rsidR="003F382E" w:rsidRPr="003F382E" w:rsidRDefault="003F382E" w:rsidP="003F382E">
      <w:pPr>
        <w:widowControl w:val="0"/>
        <w:autoSpaceDE w:val="0"/>
        <w:autoSpaceDN w:val="0"/>
        <w:adjustRightInd w:val="0"/>
        <w:spacing w:after="0"/>
        <w:ind w:right="-1" w:firstLine="710"/>
        <w:jc w:val="both"/>
        <w:rPr>
          <w:rFonts w:ascii="Times New Roman" w:eastAsia="Times New Roman" w:hAnsi="Times New Roman" w:cs="Times New Roman"/>
          <w:sz w:val="24"/>
          <w:szCs w:val="20"/>
          <w:lang w:eastAsia="ru-RU"/>
        </w:rPr>
      </w:pPr>
    </w:p>
    <w:p w:rsidR="003F382E" w:rsidRPr="003F382E" w:rsidRDefault="003F382E" w:rsidP="003F382E">
      <w:pPr>
        <w:widowControl w:val="0"/>
        <w:autoSpaceDE w:val="0"/>
        <w:autoSpaceDN w:val="0"/>
        <w:adjustRightInd w:val="0"/>
        <w:spacing w:before="69" w:after="0"/>
        <w:outlineLvl w:val="1"/>
        <w:rPr>
          <w:rFonts w:ascii="Times New Roman" w:eastAsia="Times New Roman" w:hAnsi="Times New Roman" w:cs="Times New Roman"/>
          <w:bCs/>
          <w:sz w:val="24"/>
          <w:szCs w:val="24"/>
          <w:lang w:eastAsia="ru-RU"/>
        </w:rPr>
      </w:pPr>
      <w:bookmarkStart w:id="88" w:name="_bookmark42"/>
      <w:bookmarkStart w:id="89" w:name="_Toc40788500"/>
      <w:bookmarkStart w:id="90" w:name="_Toc43130887"/>
      <w:bookmarkStart w:id="91" w:name="_Toc69560119"/>
      <w:bookmarkStart w:id="92" w:name="_Toc99788560"/>
      <w:bookmarkStart w:id="93" w:name="_Toc107235114"/>
      <w:bookmarkEnd w:id="88"/>
      <w:r w:rsidRPr="003F382E">
        <w:rPr>
          <w:rFonts w:ascii="Times New Roman" w:eastAsia="Times New Roman" w:hAnsi="Times New Roman" w:cs="Times New Roman"/>
          <w:bCs/>
          <w:sz w:val="24"/>
          <w:szCs w:val="24"/>
          <w:lang w:eastAsia="ru-RU"/>
        </w:rPr>
        <w:t>Часть 7. РАСЧЕТ ПОТЕРЬ ТЕПЛОВОЙ ЭНЕРГИИ ЧЕРЕЗ ИЗОЛЯЦИЮ И С УТЕЧКАМИ ТЕПЛОНОСИТЕЛЯ</w:t>
      </w:r>
      <w:bookmarkEnd w:id="89"/>
      <w:bookmarkEnd w:id="90"/>
      <w:bookmarkEnd w:id="91"/>
      <w:bookmarkEnd w:id="92"/>
      <w:bookmarkEnd w:id="93"/>
    </w:p>
    <w:p w:rsidR="003F382E" w:rsidRPr="003F382E" w:rsidRDefault="003F382E" w:rsidP="003F382E">
      <w:pPr>
        <w:widowControl w:val="0"/>
        <w:autoSpaceDE w:val="0"/>
        <w:autoSpaceDN w:val="0"/>
        <w:adjustRightInd w:val="0"/>
        <w:spacing w:after="0"/>
        <w:ind w:left="116" w:right="123" w:firstLine="710"/>
        <w:jc w:val="both"/>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Нормы</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pacing w:val="-1"/>
          <w:sz w:val="28"/>
          <w:szCs w:val="28"/>
          <w:lang w:eastAsia="ru-RU"/>
        </w:rPr>
        <w:t>через</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изоляцию</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рассчитываются</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ГИС</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Zulu</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Thermo</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8.0.</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основании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приказа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Минэнерго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30.12.2008</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№325.</w:t>
      </w: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данного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определение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нормативных</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через</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изоляцию</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Тепловые</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потери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определяются</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pacing w:val="-1"/>
          <w:sz w:val="28"/>
          <w:szCs w:val="28"/>
          <w:lang w:eastAsia="ru-RU"/>
        </w:rPr>
        <w:t>суммарно</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разбивкой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месяцам.</w:t>
      </w:r>
    </w:p>
    <w:p w:rsidR="003F382E" w:rsidRPr="003F382E" w:rsidRDefault="003F382E" w:rsidP="003F382E">
      <w:pPr>
        <w:widowControl w:val="0"/>
        <w:kinsoku w:val="0"/>
        <w:overflowPunct w:val="0"/>
        <w:autoSpaceDE w:val="0"/>
        <w:autoSpaceDN w:val="0"/>
        <w:adjustRightInd w:val="0"/>
        <w:spacing w:before="3" w:after="0" w:line="240" w:lineRule="auto"/>
        <w:ind w:right="-1"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Просмотреть</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результаты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расчета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суммарно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всей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каждому</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отдельно</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взятому</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источнику</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каждому</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центральному</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тепловому</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пункту</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(ЦТП),</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pacing w:val="1"/>
          <w:sz w:val="28"/>
          <w:szCs w:val="28"/>
          <w:lang w:eastAsia="ru-RU"/>
        </w:rPr>
        <w:t>по</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различным</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владельцам</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z w:val="28"/>
          <w:szCs w:val="28"/>
          <w:lang w:eastAsia="ru-RU"/>
        </w:rPr>
        <w:t>(балансодержателям).</w:t>
      </w: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может</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выполнен</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учетом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поправочных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коэффициентов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нормы</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Результаты</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выполненных</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pacing w:val="-1"/>
          <w:sz w:val="28"/>
          <w:szCs w:val="28"/>
          <w:lang w:eastAsia="ru-RU"/>
        </w:rPr>
        <w:t>расчетов</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можно</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экспортировать</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pacing w:val="-1"/>
          <w:sz w:val="28"/>
          <w:szCs w:val="28"/>
          <w:lang w:eastAsia="ru-RU"/>
        </w:rPr>
        <w:t>Microsoft</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Excel.</w:t>
      </w:r>
    </w:p>
    <w:p w:rsidR="003F382E" w:rsidRPr="003F382E" w:rsidRDefault="003F382E" w:rsidP="003F382E">
      <w:pPr>
        <w:widowControl w:val="0"/>
        <w:autoSpaceDE w:val="0"/>
        <w:autoSpaceDN w:val="0"/>
        <w:adjustRightInd w:val="0"/>
        <w:spacing w:after="0"/>
        <w:ind w:right="-1" w:firstLine="710"/>
        <w:jc w:val="both"/>
        <w:rPr>
          <w:rFonts w:ascii="Times New Roman" w:eastAsia="Times New Roman" w:hAnsi="Times New Roman" w:cs="Times New Roman"/>
          <w:sz w:val="24"/>
          <w:szCs w:val="20"/>
          <w:lang w:eastAsia="ru-RU"/>
        </w:rPr>
      </w:pPr>
    </w:p>
    <w:p w:rsidR="003F382E" w:rsidRPr="003F382E" w:rsidRDefault="003F382E" w:rsidP="003F382E">
      <w:pPr>
        <w:widowControl w:val="0"/>
        <w:autoSpaceDE w:val="0"/>
        <w:autoSpaceDN w:val="0"/>
        <w:adjustRightInd w:val="0"/>
        <w:spacing w:before="69" w:after="0"/>
        <w:outlineLvl w:val="1"/>
        <w:rPr>
          <w:rFonts w:ascii="Times New Roman" w:eastAsia="Times New Roman" w:hAnsi="Times New Roman" w:cs="Times New Roman"/>
          <w:bCs/>
          <w:sz w:val="24"/>
          <w:szCs w:val="24"/>
          <w:lang w:eastAsia="ru-RU"/>
        </w:rPr>
      </w:pPr>
      <w:bookmarkStart w:id="94" w:name="_bookmark43"/>
      <w:bookmarkStart w:id="95" w:name="_Toc40788501"/>
      <w:bookmarkStart w:id="96" w:name="_Toc43130888"/>
      <w:bookmarkStart w:id="97" w:name="_Toc69560120"/>
      <w:bookmarkStart w:id="98" w:name="_Toc99788561"/>
      <w:bookmarkStart w:id="99" w:name="_Toc107235115"/>
      <w:bookmarkEnd w:id="94"/>
      <w:r w:rsidRPr="003F382E">
        <w:rPr>
          <w:rFonts w:ascii="Times New Roman" w:eastAsia="Times New Roman" w:hAnsi="Times New Roman" w:cs="Times New Roman"/>
          <w:bCs/>
          <w:sz w:val="24"/>
          <w:szCs w:val="24"/>
          <w:lang w:eastAsia="ru-RU"/>
        </w:rPr>
        <w:t>Часть 8. РАСЧЕТ ПОКАЗАТЕЛЕЙ НАДЕЖНОСТИ ТЕПЛОСНАБЖЕНИЯ</w:t>
      </w:r>
      <w:bookmarkEnd w:id="95"/>
      <w:bookmarkEnd w:id="96"/>
      <w:bookmarkEnd w:id="97"/>
      <w:bookmarkEnd w:id="98"/>
      <w:bookmarkEnd w:id="99"/>
    </w:p>
    <w:p w:rsidR="003F382E" w:rsidRPr="003F382E" w:rsidRDefault="003F382E" w:rsidP="003F382E">
      <w:pPr>
        <w:spacing w:after="0"/>
        <w:ind w:firstLine="567"/>
        <w:jc w:val="both"/>
        <w:rPr>
          <w:rFonts w:ascii="Times New Roman" w:eastAsia="Calibri" w:hAnsi="Times New Roman" w:cs="Times New Roman"/>
          <w:spacing w:val="-4"/>
          <w:sz w:val="24"/>
        </w:rPr>
      </w:pPr>
    </w:p>
    <w:p w:rsidR="003F382E" w:rsidRPr="003F382E" w:rsidRDefault="003F382E" w:rsidP="003F382E">
      <w:pPr>
        <w:widowControl w:val="0"/>
        <w:kinsoku w:val="0"/>
        <w:overflowPunct w:val="0"/>
        <w:autoSpaceDE w:val="0"/>
        <w:autoSpaceDN w:val="0"/>
        <w:adjustRightInd w:val="0"/>
        <w:spacing w:after="0" w:line="240" w:lineRule="auto"/>
        <w:ind w:right="106"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оценка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способности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действующих</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проектируемых</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надежно</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обеспечивать</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1"/>
          <w:sz w:val="28"/>
          <w:szCs w:val="28"/>
          <w:lang w:eastAsia="ru-RU"/>
        </w:rPr>
        <w:t>течение</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заданного</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времени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требуемые</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режимы,</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параметры</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качество</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каждого</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также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обоснование</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необходимости и</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проверки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эффективности реализации</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повышающих</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надежность</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энергии.</w:t>
      </w:r>
    </w:p>
    <w:p w:rsidR="003F382E" w:rsidRPr="003F382E" w:rsidRDefault="003F382E" w:rsidP="003F382E">
      <w:pPr>
        <w:widowControl w:val="0"/>
        <w:kinsoku w:val="0"/>
        <w:overflowPunct w:val="0"/>
        <w:autoSpaceDE w:val="0"/>
        <w:autoSpaceDN w:val="0"/>
        <w:adjustRightInd w:val="0"/>
        <w:spacing w:after="0" w:line="240" w:lineRule="auto"/>
        <w:ind w:right="11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Оценка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осуществляется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результатам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сравнения</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расчетных</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значений</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показателей</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нормированными</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значениями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этих показателей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соответствии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положениями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6.26</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СП</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124.13330.2012.</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Тепловые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Актуализированная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редакция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СНиП</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41-02-2003.</w:t>
      </w:r>
    </w:p>
    <w:p w:rsidR="003F382E" w:rsidRPr="003F382E" w:rsidRDefault="003F382E" w:rsidP="003F382E">
      <w:pPr>
        <w:widowControl w:val="0"/>
        <w:kinsoku w:val="0"/>
        <w:overflowPunct w:val="0"/>
        <w:autoSpaceDE w:val="0"/>
        <w:autoSpaceDN w:val="0"/>
        <w:adjustRightInd w:val="0"/>
        <w:spacing w:after="0" w:line="240" w:lineRule="auto"/>
        <w:ind w:right="100"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Обоснование</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необходимости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реализации</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повышающих</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надежность</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осуществляется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по</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результатам</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качественного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анализа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полученных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численных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значений.</w:t>
      </w:r>
    </w:p>
    <w:p w:rsidR="003F382E" w:rsidRPr="003F382E" w:rsidRDefault="003F382E" w:rsidP="003F382E">
      <w:pPr>
        <w:widowControl w:val="0"/>
        <w:kinsoku w:val="0"/>
        <w:overflowPunct w:val="0"/>
        <w:autoSpaceDE w:val="0"/>
        <w:autoSpaceDN w:val="0"/>
        <w:adjustRightInd w:val="0"/>
        <w:spacing w:after="0" w:line="240" w:lineRule="auto"/>
        <w:ind w:right="103"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Проверка эффективности реализации мероприятий, повышающих надежность</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осуществляется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путем</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сравнения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исходных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(полученных</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до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реализации)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значений</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показателей</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расчетными</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значениями,</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полученными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после</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реализации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(моделирования</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реализации)</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этих</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мероприятий.</w:t>
      </w:r>
    </w:p>
    <w:p w:rsidR="003F382E" w:rsidRPr="003F382E" w:rsidRDefault="003F382E" w:rsidP="003F382E">
      <w:pPr>
        <w:spacing w:after="0"/>
        <w:ind w:firstLine="567"/>
        <w:jc w:val="both"/>
        <w:rPr>
          <w:rFonts w:ascii="Times New Roman" w:eastAsia="Calibri" w:hAnsi="Times New Roman" w:cs="Times New Roman"/>
          <w:sz w:val="24"/>
          <w:lang w:eastAsia="zh-CN"/>
        </w:rPr>
      </w:pPr>
    </w:p>
    <w:p w:rsidR="003F382E" w:rsidRPr="003F382E" w:rsidRDefault="003F382E" w:rsidP="003F382E">
      <w:pPr>
        <w:widowControl w:val="0"/>
        <w:autoSpaceDE w:val="0"/>
        <w:autoSpaceDN w:val="0"/>
        <w:adjustRightInd w:val="0"/>
        <w:spacing w:before="69" w:after="0"/>
        <w:jc w:val="both"/>
        <w:outlineLvl w:val="1"/>
        <w:rPr>
          <w:rFonts w:ascii="Times New Roman" w:eastAsia="Times New Roman" w:hAnsi="Times New Roman" w:cs="Times New Roman"/>
          <w:bCs/>
          <w:color w:val="000000"/>
          <w:sz w:val="24"/>
          <w:szCs w:val="24"/>
          <w:lang w:eastAsia="ru-RU"/>
        </w:rPr>
      </w:pPr>
      <w:bookmarkStart w:id="100" w:name="_Toc107235116"/>
      <w:bookmarkStart w:id="101" w:name="_Toc99788562"/>
      <w:bookmarkStart w:id="102" w:name="_Toc69560121"/>
      <w:bookmarkStart w:id="103" w:name="_Toc43130889"/>
      <w:bookmarkStart w:id="104" w:name="_Toc40788502"/>
      <w:r w:rsidRPr="003F382E">
        <w:rPr>
          <w:rFonts w:ascii="Times New Roman" w:eastAsia="Times New Roman" w:hAnsi="Times New Roman" w:cs="Times New Roman"/>
          <w:bCs/>
          <w:color w:val="000000"/>
          <w:sz w:val="24"/>
          <w:szCs w:val="24"/>
          <w:lang w:eastAsia="ru-RU"/>
        </w:rPr>
        <w:t>Часть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00"/>
      <w:bookmarkEnd w:id="101"/>
      <w:bookmarkEnd w:id="102"/>
      <w:bookmarkEnd w:id="103"/>
      <w:bookmarkEnd w:id="104"/>
    </w:p>
    <w:p w:rsidR="003F382E" w:rsidRPr="003F382E" w:rsidRDefault="003F382E" w:rsidP="003F382E">
      <w:pPr>
        <w:widowControl w:val="0"/>
        <w:autoSpaceDE w:val="0"/>
        <w:autoSpaceDN w:val="0"/>
        <w:adjustRightInd w:val="0"/>
        <w:spacing w:after="0"/>
        <w:ind w:left="116" w:right="113" w:firstLine="710"/>
        <w:jc w:val="both"/>
        <w:rPr>
          <w:rFonts w:ascii="Times New Roman" w:eastAsia="Times New Roman" w:hAnsi="Times New Roman" w:cs="Times New Roman"/>
          <w:spacing w:val="-5"/>
          <w:sz w:val="24"/>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Данный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инструмент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применим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различных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целей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задач</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25"/>
          <w:w w:val="99"/>
          <w:sz w:val="28"/>
          <w:szCs w:val="28"/>
          <w:lang w:eastAsia="ru-RU"/>
        </w:rPr>
        <w:t xml:space="preserve"> </w:t>
      </w:r>
      <w:r w:rsidRPr="003F382E">
        <w:rPr>
          <w:rFonts w:ascii="Times New Roman" w:eastAsia="Times New Roman" w:hAnsi="Times New Roman" w:cs="Times New Roman"/>
          <w:sz w:val="28"/>
          <w:szCs w:val="28"/>
          <w:lang w:eastAsia="ru-RU"/>
        </w:rPr>
        <w:t>моделирования.</w:t>
      </w:r>
    </w:p>
    <w:p w:rsidR="003F382E" w:rsidRPr="003F382E" w:rsidRDefault="003F382E" w:rsidP="003F382E">
      <w:pPr>
        <w:widowControl w:val="0"/>
        <w:kinsoku w:val="0"/>
        <w:overflowPunct w:val="0"/>
        <w:autoSpaceDE w:val="0"/>
        <w:autoSpaceDN w:val="0"/>
        <w:adjustRightInd w:val="0"/>
        <w:spacing w:before="8"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Основным</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предназначением</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калибровка</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расчетной</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гидравлической</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pacing w:val="-1"/>
          <w:sz w:val="28"/>
          <w:szCs w:val="28"/>
          <w:lang w:eastAsia="ru-RU"/>
        </w:rPr>
        <w:t>модели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Трубопроводы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реальной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всегда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имеют</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физические</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характеристики,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отличающиеся</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проектных,</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pacing w:val="1"/>
          <w:sz w:val="28"/>
          <w:szCs w:val="28"/>
          <w:lang w:eastAsia="ru-RU"/>
        </w:rPr>
        <w:t>силу</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происходящих</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pacing w:val="1"/>
          <w:sz w:val="28"/>
          <w:szCs w:val="28"/>
          <w:lang w:eastAsia="ru-RU"/>
        </w:rPr>
        <w:t>во</w:t>
      </w:r>
      <w:r w:rsidRPr="003F382E">
        <w:rPr>
          <w:rFonts w:ascii="Times New Roman" w:eastAsia="Times New Roman" w:hAnsi="Times New Roman" w:cs="Times New Roman"/>
          <w:spacing w:val="54"/>
          <w:w w:val="99"/>
          <w:sz w:val="28"/>
          <w:szCs w:val="28"/>
          <w:lang w:eastAsia="ru-RU"/>
        </w:rPr>
        <w:t xml:space="preserve"> </w:t>
      </w:r>
      <w:r w:rsidRPr="003F382E">
        <w:rPr>
          <w:rFonts w:ascii="Times New Roman" w:eastAsia="Times New Roman" w:hAnsi="Times New Roman" w:cs="Times New Roman"/>
          <w:sz w:val="28"/>
          <w:szCs w:val="28"/>
          <w:lang w:eastAsia="ru-RU"/>
        </w:rPr>
        <w:t>времени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изменений -</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коррозии </w:t>
      </w:r>
      <w:r w:rsidRPr="003F382E">
        <w:rPr>
          <w:rFonts w:ascii="Times New Roman" w:eastAsia="Times New Roman" w:hAnsi="Times New Roman" w:cs="Times New Roman"/>
          <w:sz w:val="28"/>
          <w:szCs w:val="28"/>
          <w:lang w:eastAsia="ru-RU"/>
        </w:rPr>
        <w:t>и выпадения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отложений, отражающихся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изменении</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эквивалентной</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шероховатости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pacing w:val="-1"/>
          <w:sz w:val="28"/>
          <w:szCs w:val="28"/>
          <w:lang w:eastAsia="ru-RU"/>
        </w:rPr>
        <w:t>уменьшении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внутреннего</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диаметра</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вследствие</w:t>
      </w:r>
      <w:r w:rsidRPr="003F382E">
        <w:rPr>
          <w:rFonts w:ascii="Times New Roman" w:eastAsia="Times New Roman" w:hAnsi="Times New Roman" w:cs="Times New Roman"/>
          <w:spacing w:val="58"/>
          <w:w w:val="99"/>
          <w:sz w:val="28"/>
          <w:szCs w:val="28"/>
          <w:lang w:eastAsia="ru-RU"/>
        </w:rPr>
        <w:t xml:space="preserve"> </w:t>
      </w:r>
      <w:r w:rsidRPr="003F382E">
        <w:rPr>
          <w:rFonts w:ascii="Times New Roman" w:eastAsia="Times New Roman" w:hAnsi="Times New Roman" w:cs="Times New Roman"/>
          <w:sz w:val="28"/>
          <w:szCs w:val="28"/>
          <w:lang w:eastAsia="ru-RU"/>
        </w:rPr>
        <w:t>зарастания.</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Эти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влияют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гидравлические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сопротивления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масштабах</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города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Ачинска,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приводит</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значительным</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расхождениям</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результатов</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«проектным»</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значениям</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реальным</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гидравлическим</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режимом,</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наблюдаемым</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эксплуатируемой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другой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стороны,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измерить</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действительные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значения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шероховатостей</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внутренних</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диаметров</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действующей</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pacing w:val="1"/>
          <w:sz w:val="28"/>
          <w:szCs w:val="28"/>
          <w:lang w:eastAsia="ru-RU"/>
        </w:rPr>
        <w:t>сети</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представляется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возможным,</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поскольку</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это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потребовало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бы</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массового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вскрытия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что</w:t>
      </w:r>
      <w:r w:rsidRPr="003F382E">
        <w:rPr>
          <w:rFonts w:ascii="Times New Roman" w:eastAsia="Times New Roman" w:hAnsi="Times New Roman" w:cs="Times New Roman"/>
          <w:spacing w:val="58"/>
          <w:w w:val="99"/>
          <w:sz w:val="28"/>
          <w:szCs w:val="28"/>
          <w:lang w:eastAsia="ru-RU"/>
        </w:rPr>
        <w:t xml:space="preserve"> </w:t>
      </w:r>
      <w:r w:rsidRPr="003F382E">
        <w:rPr>
          <w:rFonts w:ascii="Times New Roman" w:eastAsia="Times New Roman" w:hAnsi="Times New Roman" w:cs="Times New Roman"/>
          <w:sz w:val="28"/>
          <w:szCs w:val="28"/>
          <w:lang w:eastAsia="ru-RU"/>
        </w:rPr>
        <w:t>вряд</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ли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реализуемо.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Поэтому</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эти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значения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лишь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косвенным</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образом</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оценить</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основании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сравнения</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реального</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(наблюдаемого)</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результатами</w:t>
      </w:r>
      <w:r w:rsidRPr="003F382E">
        <w:rPr>
          <w:rFonts w:ascii="Times New Roman" w:eastAsia="Times New Roman" w:hAnsi="Times New Roman" w:cs="Times New Roman"/>
          <w:sz w:val="28"/>
          <w:szCs w:val="28"/>
          <w:lang w:eastAsia="ru-RU"/>
        </w:rPr>
        <w:t xml:space="preserve"> расчетов на гидравлической </w:t>
      </w:r>
      <w:r w:rsidRPr="003F382E">
        <w:rPr>
          <w:rFonts w:ascii="Times New Roman" w:eastAsia="Times New Roman" w:hAnsi="Times New Roman" w:cs="Times New Roman"/>
          <w:spacing w:val="-1"/>
          <w:sz w:val="28"/>
          <w:szCs w:val="28"/>
          <w:lang w:eastAsia="ru-RU"/>
        </w:rPr>
        <w:t>модели,</w:t>
      </w:r>
      <w:r w:rsidRPr="003F382E">
        <w:rPr>
          <w:rFonts w:ascii="Times New Roman" w:eastAsia="Times New Roman" w:hAnsi="Times New Roman" w:cs="Times New Roman"/>
          <w:sz w:val="28"/>
          <w:szCs w:val="28"/>
          <w:lang w:eastAsia="ru-RU"/>
        </w:rPr>
        <w:t xml:space="preserve"> и внести в </w:t>
      </w:r>
      <w:r w:rsidRPr="003F382E">
        <w:rPr>
          <w:rFonts w:ascii="Times New Roman" w:eastAsia="Times New Roman" w:hAnsi="Times New Roman" w:cs="Times New Roman"/>
          <w:spacing w:val="-1"/>
          <w:sz w:val="28"/>
          <w:szCs w:val="28"/>
          <w:lang w:eastAsia="ru-RU"/>
        </w:rPr>
        <w:t>расчетную</w:t>
      </w:r>
      <w:r w:rsidRPr="003F382E">
        <w:rPr>
          <w:rFonts w:ascii="Times New Roman" w:eastAsia="Times New Roman" w:hAnsi="Times New Roman" w:cs="Times New Roman"/>
          <w:sz w:val="28"/>
          <w:szCs w:val="28"/>
          <w:lang w:eastAsia="ru-RU"/>
        </w:rPr>
        <w:t xml:space="preserve"> модель соответствующие поправки. В этом, в первом приближении, и состоит процесс</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калибровки.</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Инструмент</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групповых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операций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выполнить</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характеристик</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подмножества</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определяемого</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заданным</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критерием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отбора,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частности:</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 всей базе данных описания тепловой сети;</w:t>
      </w:r>
    </w:p>
    <w:p w:rsidR="003F382E" w:rsidRPr="003F382E" w:rsidRDefault="003F382E" w:rsidP="003F382E">
      <w:pPr>
        <w:widowControl w:val="0"/>
        <w:numPr>
          <w:ilvl w:val="0"/>
          <w:numId w:val="14"/>
        </w:numPr>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 одной из связных компонент тепловой сети (тепловой зоне источника);</w:t>
      </w:r>
    </w:p>
    <w:p w:rsidR="003F382E" w:rsidRPr="003F382E" w:rsidRDefault="003F382E" w:rsidP="003F382E">
      <w:pPr>
        <w:widowControl w:val="0"/>
        <w:numPr>
          <w:ilvl w:val="0"/>
          <w:numId w:val="14"/>
        </w:numPr>
        <w:tabs>
          <w:tab w:val="left" w:pos="1674"/>
          <w:tab w:val="left" w:pos="2273"/>
          <w:tab w:val="left" w:pos="3756"/>
          <w:tab w:val="left" w:pos="5502"/>
          <w:tab w:val="left" w:pos="6774"/>
          <w:tab w:val="left" w:pos="8117"/>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 некоторой графической области, заданной произвольным многоугольником;</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вдоль выбранного пути.</w:t>
      </w:r>
    </w:p>
    <w:p w:rsidR="003F382E" w:rsidRPr="003F382E" w:rsidRDefault="003F382E" w:rsidP="003F382E">
      <w:pPr>
        <w:widowControl w:val="0"/>
        <w:kinsoku w:val="0"/>
        <w:overflowPunct w:val="0"/>
        <w:autoSpaceDE w:val="0"/>
        <w:autoSpaceDN w:val="0"/>
        <w:adjustRightInd w:val="0"/>
        <w:spacing w:before="149"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этом</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любой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вышеперечисленных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«пространственных»</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критериев</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может</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наложена</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pacing w:val="-1"/>
          <w:sz w:val="28"/>
          <w:szCs w:val="28"/>
          <w:lang w:eastAsia="ru-RU"/>
        </w:rPr>
        <w:t>суперпозиция</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критериев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отбора</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классифицирующим</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pacing w:val="-1"/>
          <w:sz w:val="28"/>
          <w:szCs w:val="28"/>
          <w:lang w:eastAsia="ru-RU"/>
        </w:rPr>
        <w:t>признакам:</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 подающим или обратным трубопроводам тепловой сети, либо симметрично;</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 виду тепловых сетей (магистральные, распределительные, внутриквартальные);</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 участкам тепловой сети определенного условного диаметра;</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 участкам тепловой сети с определенным типом прокладки, и т.п.</w:t>
      </w:r>
    </w:p>
    <w:p w:rsidR="003F382E" w:rsidRPr="003F382E" w:rsidRDefault="003F382E" w:rsidP="003F382E">
      <w:pPr>
        <w:widowControl w:val="0"/>
        <w:kinsoku w:val="0"/>
        <w:overflowPunct w:val="0"/>
        <w:autoSpaceDE w:val="0"/>
        <w:autoSpaceDN w:val="0"/>
        <w:adjustRightInd w:val="0"/>
        <w:spacing w:before="149"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Критерии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отбора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произвольными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соблюдении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основного</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требования: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информация,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основании которой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строится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отбор,</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должна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явном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виде</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pacing w:val="-1"/>
          <w:sz w:val="28"/>
          <w:szCs w:val="28"/>
          <w:lang w:eastAsia="ru-RU"/>
        </w:rPr>
        <w:t>присутствовать</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паспортных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описаниях</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отобранных</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определенной</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совокупности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критериев,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можно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произвести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любую</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следующих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операций:</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изменение эквивалентной шероховатости;</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изменение степени зарастания трубопроводов;</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изменение коэффициента местных потерь;</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изменение способа расчета сопротивления.</w:t>
      </w:r>
    </w:p>
    <w:p w:rsidR="003F382E" w:rsidRPr="003F382E" w:rsidRDefault="003F382E" w:rsidP="003F382E">
      <w:pPr>
        <w:widowControl w:val="0"/>
        <w:kinsoku w:val="0"/>
        <w:overflowPunct w:val="0"/>
        <w:autoSpaceDE w:val="0"/>
        <w:autoSpaceDN w:val="0"/>
        <w:adjustRightInd w:val="0"/>
        <w:spacing w:before="149"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После</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проведения</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серии</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изменений</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характеристик</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автоматически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производится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гидравлический</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результаты</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которого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сразу</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же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доступны</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визуализации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схеме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анализа.</w:t>
      </w:r>
    </w:p>
    <w:p w:rsidR="003F382E" w:rsidRPr="003F382E" w:rsidRDefault="003F382E" w:rsidP="003F382E">
      <w:pPr>
        <w:widowControl w:val="0"/>
        <w:kinsoku w:val="0"/>
        <w:overflowPunct w:val="0"/>
        <w:autoSpaceDE w:val="0"/>
        <w:autoSpaceDN w:val="0"/>
        <w:adjustRightInd w:val="0"/>
        <w:spacing w:before="44"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Поскольку</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изменении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характеристик</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их</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паспорта</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модифицируются,</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любой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момент</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можно</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вернуться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исходному</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состоянию</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расчетной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гидравлической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модели,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определяемому</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паспортными</w:t>
      </w:r>
      <w:r w:rsidRPr="003F382E">
        <w:rPr>
          <w:rFonts w:ascii="Times New Roman" w:eastAsia="Times New Roman" w:hAnsi="Times New Roman" w:cs="Times New Roman"/>
          <w:spacing w:val="56"/>
          <w:w w:val="99"/>
          <w:sz w:val="28"/>
          <w:szCs w:val="28"/>
          <w:lang w:eastAsia="ru-RU"/>
        </w:rPr>
        <w:t xml:space="preserve"> </w:t>
      </w:r>
      <w:r w:rsidRPr="003F382E">
        <w:rPr>
          <w:rFonts w:ascii="Times New Roman" w:eastAsia="Times New Roman" w:hAnsi="Times New Roman" w:cs="Times New Roman"/>
          <w:sz w:val="28"/>
          <w:szCs w:val="28"/>
          <w:lang w:eastAsia="ru-RU"/>
        </w:rPr>
        <w:t>значениями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характеристик</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spacing w:after="0"/>
        <w:ind w:firstLine="567"/>
        <w:jc w:val="both"/>
        <w:rPr>
          <w:rFonts w:ascii="Times New Roman" w:eastAsia="Calibri" w:hAnsi="Times New Roman" w:cs="Times New Roman"/>
          <w:sz w:val="28"/>
          <w:szCs w:val="28"/>
          <w:lang w:eastAsia="zh-CN"/>
        </w:rPr>
      </w:pPr>
    </w:p>
    <w:p w:rsidR="003F382E" w:rsidRPr="003F382E" w:rsidRDefault="003F382E" w:rsidP="003F382E">
      <w:pPr>
        <w:widowControl w:val="0"/>
        <w:autoSpaceDE w:val="0"/>
        <w:autoSpaceDN w:val="0"/>
        <w:adjustRightInd w:val="0"/>
        <w:spacing w:before="69" w:after="0"/>
        <w:jc w:val="both"/>
        <w:outlineLvl w:val="1"/>
        <w:rPr>
          <w:rFonts w:ascii="Times New Roman" w:eastAsia="Times New Roman" w:hAnsi="Times New Roman" w:cs="Times New Roman"/>
          <w:bCs/>
          <w:sz w:val="28"/>
          <w:szCs w:val="28"/>
          <w:lang w:eastAsia="ru-RU"/>
        </w:rPr>
      </w:pPr>
      <w:bookmarkStart w:id="105" w:name="_Toc107235117"/>
      <w:bookmarkStart w:id="106" w:name="_Toc99788563"/>
      <w:bookmarkStart w:id="107" w:name="_Toc69560122"/>
      <w:bookmarkStart w:id="108" w:name="_Toc43130890"/>
      <w:bookmarkStart w:id="109" w:name="_Toc40788503"/>
      <w:r w:rsidRPr="003F382E">
        <w:rPr>
          <w:rFonts w:ascii="Times New Roman" w:eastAsia="Times New Roman" w:hAnsi="Times New Roman" w:cs="Times New Roman"/>
          <w:bCs/>
          <w:sz w:val="28"/>
          <w:szCs w:val="28"/>
          <w:lang w:eastAsia="ru-RU"/>
        </w:rPr>
        <w:t>Часть 10. СРАВНИТЕЛЬНЫЕ ПЬЕЗОМЕТРИЧЕСКИЕ ГРАФИКИ ДЛЯ РАЗРАБОТКИ И АНАЛИЗА СЦЕНАРИЕВ ПЕРСПЕКТИВНОГО РАЗВИТИЯ ТЕПЛОВЫХ СЕТЕЙ</w:t>
      </w:r>
      <w:bookmarkEnd w:id="105"/>
      <w:bookmarkEnd w:id="106"/>
      <w:bookmarkEnd w:id="107"/>
      <w:bookmarkEnd w:id="108"/>
      <w:bookmarkEnd w:id="109"/>
    </w:p>
    <w:p w:rsidR="003F382E" w:rsidRPr="003F382E" w:rsidRDefault="003F382E" w:rsidP="003F382E">
      <w:pPr>
        <w:spacing w:after="0" w:line="240" w:lineRule="auto"/>
        <w:rPr>
          <w:rFonts w:ascii="Times New Roman" w:eastAsia="Calibri" w:hAnsi="Times New Roman" w:cs="Times New Roman"/>
          <w:sz w:val="28"/>
          <w:szCs w:val="28"/>
        </w:rPr>
      </w:pP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Целью</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построения</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пьезометрического</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графика</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наглядная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иллюстрация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результатов</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(наладочного,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поверочного,</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конструкторского).</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основной</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аналитический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инструмент</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специалиста</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гидравлическим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расчетам</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этом</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экран</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выводятся:</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линия давления в подающем трубопроводе</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линия давления в обратном трубопроводе</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линия поверхности земли</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линия потерь напора на шайбе</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высота здания</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линия вскипания</w:t>
      </w:r>
    </w:p>
    <w:p w:rsidR="003F382E" w:rsidRPr="003F382E" w:rsidRDefault="003F382E" w:rsidP="003F382E">
      <w:pPr>
        <w:widowControl w:val="0"/>
        <w:numPr>
          <w:ilvl w:val="0"/>
          <w:numId w:val="14"/>
        </w:numPr>
        <w:tabs>
          <w:tab w:val="left" w:pos="1674"/>
        </w:tabs>
        <w:kinsoku w:val="0"/>
        <w:overflowPunct w:val="0"/>
        <w:autoSpaceDE w:val="0"/>
        <w:autoSpaceDN w:val="0"/>
        <w:adjustRightInd w:val="0"/>
        <w:spacing w:after="0" w:line="240" w:lineRule="auto"/>
        <w:ind w:left="1134" w:right="-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линия статического напора</w:t>
      </w: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Цвет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стиль</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линий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задается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пользователем.</w:t>
      </w: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под</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графиком</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выводятся</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каждого</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pacing w:val="-2"/>
          <w:sz w:val="28"/>
          <w:szCs w:val="28"/>
          <w:lang w:eastAsia="ru-RU"/>
        </w:rPr>
        <w:t>узла</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наименование,</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pacing w:val="-1"/>
          <w:sz w:val="28"/>
          <w:szCs w:val="28"/>
          <w:lang w:eastAsia="ru-RU"/>
        </w:rPr>
        <w:t>геодезическая</w:t>
      </w:r>
      <w:r w:rsidRPr="003F382E">
        <w:rPr>
          <w:rFonts w:ascii="Times New Roman" w:eastAsia="Times New Roman" w:hAnsi="Times New Roman" w:cs="Times New Roman"/>
          <w:sz w:val="28"/>
          <w:szCs w:val="28"/>
          <w:lang w:eastAsia="ru-RU"/>
        </w:rPr>
        <w:t xml:space="preserve"> отметка,</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высота потребителя,</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напоры</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и обратном</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z w:val="28"/>
          <w:szCs w:val="28"/>
          <w:lang w:eastAsia="ru-RU"/>
        </w:rPr>
        <w:t>трубопроводах,</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величина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дросселируемого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шайбах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потери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напора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участкам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скорости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движения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участках</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т.д.</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Количество</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выводимой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под</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графиком</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информации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настраивается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пользователем.</w:t>
      </w:r>
    </w:p>
    <w:p w:rsidR="003F382E" w:rsidRPr="003F382E" w:rsidRDefault="003F382E" w:rsidP="003F382E">
      <w:pPr>
        <w:spacing w:after="0" w:line="240" w:lineRule="auto"/>
        <w:ind w:right="-1" w:firstLine="851"/>
        <w:jc w:val="both"/>
        <w:rPr>
          <w:rFonts w:ascii="Times New Roman" w:eastAsia="Calibri" w:hAnsi="Times New Roman" w:cs="Times New Roman"/>
          <w:sz w:val="28"/>
          <w:szCs w:val="28"/>
        </w:rPr>
      </w:pPr>
      <w:r w:rsidRPr="003F382E">
        <w:rPr>
          <w:rFonts w:ascii="Times New Roman" w:eastAsia="Calibri" w:hAnsi="Times New Roman" w:cs="Times New Roman"/>
          <w:sz w:val="28"/>
          <w:szCs w:val="28"/>
        </w:rPr>
        <w:t>Пьезометрические</w:t>
      </w:r>
      <w:r w:rsidRPr="003F382E">
        <w:rPr>
          <w:rFonts w:ascii="Times New Roman" w:eastAsia="Calibri" w:hAnsi="Times New Roman" w:cs="Times New Roman"/>
          <w:spacing w:val="42"/>
          <w:sz w:val="28"/>
          <w:szCs w:val="28"/>
        </w:rPr>
        <w:t xml:space="preserve"> </w:t>
      </w:r>
      <w:r w:rsidRPr="003F382E">
        <w:rPr>
          <w:rFonts w:ascii="Times New Roman" w:eastAsia="Calibri" w:hAnsi="Times New Roman" w:cs="Times New Roman"/>
          <w:sz w:val="28"/>
          <w:szCs w:val="28"/>
        </w:rPr>
        <w:t>графики</w:t>
      </w:r>
      <w:r w:rsidRPr="003F382E">
        <w:rPr>
          <w:rFonts w:ascii="Times New Roman" w:eastAsia="Calibri" w:hAnsi="Times New Roman" w:cs="Times New Roman"/>
          <w:spacing w:val="40"/>
          <w:sz w:val="28"/>
          <w:szCs w:val="28"/>
        </w:rPr>
        <w:t xml:space="preserve"> </w:t>
      </w:r>
      <w:r w:rsidRPr="003F382E">
        <w:rPr>
          <w:rFonts w:ascii="Times New Roman" w:eastAsia="Calibri" w:hAnsi="Times New Roman" w:cs="Times New Roman"/>
          <w:sz w:val="28"/>
          <w:szCs w:val="28"/>
        </w:rPr>
        <w:t>существующих</w:t>
      </w:r>
      <w:r w:rsidRPr="003F382E">
        <w:rPr>
          <w:rFonts w:ascii="Times New Roman" w:eastAsia="Calibri" w:hAnsi="Times New Roman" w:cs="Times New Roman"/>
          <w:spacing w:val="40"/>
          <w:sz w:val="28"/>
          <w:szCs w:val="28"/>
        </w:rPr>
        <w:t xml:space="preserve"> </w:t>
      </w:r>
      <w:r w:rsidRPr="003F382E">
        <w:rPr>
          <w:rFonts w:ascii="Times New Roman" w:eastAsia="Calibri" w:hAnsi="Times New Roman" w:cs="Times New Roman"/>
          <w:sz w:val="28"/>
          <w:szCs w:val="28"/>
        </w:rPr>
        <w:t>тепловых</w:t>
      </w:r>
      <w:r w:rsidRPr="003F382E">
        <w:rPr>
          <w:rFonts w:ascii="Times New Roman" w:eastAsia="Calibri" w:hAnsi="Times New Roman" w:cs="Times New Roman"/>
          <w:spacing w:val="42"/>
          <w:sz w:val="28"/>
          <w:szCs w:val="28"/>
        </w:rPr>
        <w:t xml:space="preserve"> </w:t>
      </w:r>
      <w:r w:rsidRPr="003F382E">
        <w:rPr>
          <w:rFonts w:ascii="Times New Roman" w:eastAsia="Calibri" w:hAnsi="Times New Roman" w:cs="Times New Roman"/>
          <w:sz w:val="28"/>
          <w:szCs w:val="28"/>
        </w:rPr>
        <w:t>сетей,</w:t>
      </w:r>
      <w:r w:rsidRPr="003F382E">
        <w:rPr>
          <w:rFonts w:ascii="Times New Roman" w:eastAsia="Calibri" w:hAnsi="Times New Roman" w:cs="Times New Roman"/>
          <w:spacing w:val="43"/>
          <w:sz w:val="28"/>
          <w:szCs w:val="28"/>
        </w:rPr>
        <w:t xml:space="preserve"> </w:t>
      </w:r>
      <w:r w:rsidRPr="003F382E">
        <w:rPr>
          <w:rFonts w:ascii="Times New Roman" w:eastAsia="Calibri" w:hAnsi="Times New Roman" w:cs="Times New Roman"/>
          <w:sz w:val="28"/>
          <w:szCs w:val="28"/>
        </w:rPr>
        <w:t>представлены</w:t>
      </w:r>
      <w:r w:rsidRPr="003F382E">
        <w:rPr>
          <w:rFonts w:ascii="Times New Roman" w:eastAsia="Calibri" w:hAnsi="Times New Roman" w:cs="Times New Roman"/>
          <w:spacing w:val="42"/>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28"/>
          <w:w w:val="99"/>
          <w:sz w:val="28"/>
          <w:szCs w:val="28"/>
        </w:rPr>
        <w:t xml:space="preserve"> </w:t>
      </w:r>
      <w:r w:rsidRPr="003F382E">
        <w:rPr>
          <w:rFonts w:ascii="Times New Roman" w:eastAsia="Calibri" w:hAnsi="Times New Roman" w:cs="Times New Roman"/>
          <w:sz w:val="28"/>
          <w:szCs w:val="28"/>
        </w:rPr>
        <w:t>п.</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z w:val="28"/>
          <w:szCs w:val="28"/>
        </w:rPr>
        <w:t>1.3.8.</w:t>
      </w:r>
      <w:r w:rsidRPr="003F382E">
        <w:rPr>
          <w:rFonts w:ascii="Times New Roman" w:eastAsia="Calibri" w:hAnsi="Times New Roman" w:cs="Times New Roman"/>
          <w:spacing w:val="17"/>
          <w:sz w:val="28"/>
          <w:szCs w:val="28"/>
        </w:rPr>
        <w:t xml:space="preserve"> </w:t>
      </w:r>
      <w:r w:rsidRPr="003F382E">
        <w:rPr>
          <w:rFonts w:ascii="Times New Roman" w:eastAsia="Calibri" w:hAnsi="Times New Roman" w:cs="Times New Roman"/>
          <w:sz w:val="28"/>
          <w:szCs w:val="28"/>
        </w:rPr>
        <w:t>«Гидравлические</w:t>
      </w:r>
      <w:r w:rsidRPr="003F382E">
        <w:rPr>
          <w:rFonts w:ascii="Times New Roman" w:eastAsia="Calibri" w:hAnsi="Times New Roman" w:cs="Times New Roman"/>
          <w:spacing w:val="16"/>
          <w:sz w:val="28"/>
          <w:szCs w:val="28"/>
        </w:rPr>
        <w:t xml:space="preserve"> </w:t>
      </w:r>
      <w:r w:rsidRPr="003F382E">
        <w:rPr>
          <w:rFonts w:ascii="Times New Roman" w:eastAsia="Calibri" w:hAnsi="Times New Roman" w:cs="Times New Roman"/>
          <w:sz w:val="28"/>
          <w:szCs w:val="28"/>
        </w:rPr>
        <w:t>режимы</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тепловых</w:t>
      </w:r>
      <w:r w:rsidRPr="003F382E">
        <w:rPr>
          <w:rFonts w:ascii="Times New Roman" w:eastAsia="Calibri" w:hAnsi="Times New Roman" w:cs="Times New Roman"/>
          <w:spacing w:val="14"/>
          <w:sz w:val="28"/>
          <w:szCs w:val="28"/>
        </w:rPr>
        <w:t xml:space="preserve"> </w:t>
      </w:r>
      <w:r w:rsidRPr="003F382E">
        <w:rPr>
          <w:rFonts w:ascii="Times New Roman" w:eastAsia="Calibri" w:hAnsi="Times New Roman" w:cs="Times New Roman"/>
          <w:sz w:val="28"/>
          <w:szCs w:val="28"/>
        </w:rPr>
        <w:t>сетей</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и</w:t>
      </w:r>
      <w:r w:rsidRPr="003F382E">
        <w:rPr>
          <w:rFonts w:ascii="Times New Roman" w:eastAsia="Calibri" w:hAnsi="Times New Roman" w:cs="Times New Roman"/>
          <w:spacing w:val="16"/>
          <w:sz w:val="28"/>
          <w:szCs w:val="28"/>
        </w:rPr>
        <w:t xml:space="preserve"> </w:t>
      </w:r>
      <w:r w:rsidRPr="003F382E">
        <w:rPr>
          <w:rFonts w:ascii="Times New Roman" w:eastAsia="Calibri" w:hAnsi="Times New Roman" w:cs="Times New Roman"/>
          <w:sz w:val="28"/>
          <w:szCs w:val="28"/>
        </w:rPr>
        <w:t>пьезометрические</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графики»</w:t>
      </w:r>
      <w:r w:rsidRPr="003F382E">
        <w:rPr>
          <w:rFonts w:ascii="Times New Roman" w:eastAsia="Calibri" w:hAnsi="Times New Roman" w:cs="Times New Roman"/>
          <w:spacing w:val="26"/>
          <w:w w:val="99"/>
          <w:sz w:val="28"/>
          <w:szCs w:val="28"/>
        </w:rPr>
        <w:t xml:space="preserve"> </w:t>
      </w:r>
      <w:r w:rsidRPr="003F382E">
        <w:rPr>
          <w:rFonts w:ascii="Times New Roman" w:eastAsia="Calibri" w:hAnsi="Times New Roman" w:cs="Times New Roman"/>
          <w:spacing w:val="-1"/>
          <w:sz w:val="28"/>
          <w:szCs w:val="28"/>
        </w:rPr>
        <w:t>Главы</w:t>
      </w:r>
      <w:r w:rsidRPr="003F382E">
        <w:rPr>
          <w:rFonts w:ascii="Times New Roman" w:eastAsia="Calibri" w:hAnsi="Times New Roman" w:cs="Times New Roman"/>
          <w:spacing w:val="-11"/>
          <w:sz w:val="28"/>
          <w:szCs w:val="28"/>
        </w:rPr>
        <w:t xml:space="preserve"> </w:t>
      </w:r>
      <w:r w:rsidRPr="003F382E">
        <w:rPr>
          <w:rFonts w:ascii="Times New Roman" w:eastAsia="Calibri" w:hAnsi="Times New Roman" w:cs="Times New Roman"/>
          <w:sz w:val="28"/>
          <w:szCs w:val="28"/>
        </w:rPr>
        <w:t>1</w:t>
      </w:r>
      <w:r w:rsidRPr="003F382E">
        <w:rPr>
          <w:rFonts w:ascii="Times New Roman" w:eastAsia="Calibri" w:hAnsi="Times New Roman" w:cs="Times New Roman"/>
          <w:spacing w:val="-12"/>
          <w:sz w:val="28"/>
          <w:szCs w:val="28"/>
        </w:rPr>
        <w:t xml:space="preserve"> </w:t>
      </w:r>
      <w:r w:rsidRPr="003F382E">
        <w:rPr>
          <w:rFonts w:ascii="Times New Roman" w:eastAsia="Calibri" w:hAnsi="Times New Roman" w:cs="Times New Roman"/>
          <w:sz w:val="28"/>
          <w:szCs w:val="28"/>
        </w:rPr>
        <w:t>Обосновывающих</w:t>
      </w:r>
      <w:r w:rsidRPr="003F382E">
        <w:rPr>
          <w:rFonts w:ascii="Times New Roman" w:eastAsia="Calibri" w:hAnsi="Times New Roman" w:cs="Times New Roman"/>
          <w:spacing w:val="-13"/>
          <w:sz w:val="28"/>
          <w:szCs w:val="28"/>
        </w:rPr>
        <w:t xml:space="preserve"> </w:t>
      </w:r>
      <w:r w:rsidRPr="003F382E">
        <w:rPr>
          <w:rFonts w:ascii="Times New Roman" w:eastAsia="Calibri" w:hAnsi="Times New Roman" w:cs="Times New Roman"/>
          <w:sz w:val="28"/>
          <w:szCs w:val="28"/>
        </w:rPr>
        <w:t>материалов</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к</w:t>
      </w:r>
      <w:r w:rsidRPr="003F382E">
        <w:rPr>
          <w:rFonts w:ascii="Times New Roman" w:eastAsia="Calibri" w:hAnsi="Times New Roman" w:cs="Times New Roman"/>
          <w:spacing w:val="-13"/>
          <w:sz w:val="28"/>
          <w:szCs w:val="28"/>
        </w:rPr>
        <w:t xml:space="preserve"> </w:t>
      </w:r>
      <w:r w:rsidRPr="003F382E">
        <w:rPr>
          <w:rFonts w:ascii="Times New Roman" w:eastAsia="Calibri" w:hAnsi="Times New Roman" w:cs="Times New Roman"/>
          <w:sz w:val="28"/>
          <w:szCs w:val="28"/>
        </w:rPr>
        <w:t>Схеме</w:t>
      </w:r>
      <w:r w:rsidRPr="003F382E">
        <w:rPr>
          <w:rFonts w:ascii="Times New Roman" w:eastAsia="Calibri" w:hAnsi="Times New Roman" w:cs="Times New Roman"/>
          <w:spacing w:val="-12"/>
          <w:sz w:val="28"/>
          <w:szCs w:val="28"/>
        </w:rPr>
        <w:t xml:space="preserve"> </w:t>
      </w:r>
      <w:r w:rsidRPr="003F382E">
        <w:rPr>
          <w:rFonts w:ascii="Times New Roman" w:eastAsia="Calibri" w:hAnsi="Times New Roman" w:cs="Times New Roman"/>
          <w:sz w:val="28"/>
          <w:szCs w:val="28"/>
        </w:rPr>
        <w:t>теплоснабжения.</w:t>
      </w: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172" w:anchor="bookmark46" w:history="1">
        <w:bookmarkStart w:id="110" w:name="_Toc30081847"/>
        <w:bookmarkStart w:id="111" w:name="_Toc30085082"/>
        <w:bookmarkStart w:id="112" w:name="_Toc32845348"/>
        <w:bookmarkStart w:id="113" w:name="_Toc107235118"/>
        <w:r w:rsidR="003F382E" w:rsidRPr="003F382E">
          <w:rPr>
            <w:rFonts w:ascii="Times New Roman" w:eastAsia="Times New Roman" w:hAnsi="Times New Roman" w:cs="Times New Roman"/>
            <w:bCs/>
            <w:color w:val="000000"/>
            <w:sz w:val="24"/>
            <w:szCs w:val="24"/>
            <w:lang w:eastAsia="ru-RU"/>
          </w:rPr>
          <w:t>ГЛАВА 4. СУЩЕСТВУЮЩИЕ И ПЕРСПЕКТИВНЫЕ БАЛАНСЫ ТЕПЛОВОЙ</w:t>
        </w:r>
      </w:hyperlink>
      <w:r w:rsidR="003F382E" w:rsidRPr="003F382E">
        <w:rPr>
          <w:rFonts w:ascii="Times New Roman" w:eastAsia="Times New Roman" w:hAnsi="Times New Roman" w:cs="Times New Roman"/>
          <w:bCs/>
          <w:color w:val="000000"/>
          <w:sz w:val="24"/>
          <w:szCs w:val="24"/>
          <w:lang w:eastAsia="ru-RU"/>
        </w:rPr>
        <w:t xml:space="preserve"> </w:t>
      </w:r>
      <w:hyperlink r:id="rId173" w:anchor="bookmark46" w:history="1">
        <w:r w:rsidR="003F382E" w:rsidRPr="003F382E">
          <w:rPr>
            <w:rFonts w:ascii="Times New Roman" w:eastAsia="Times New Roman" w:hAnsi="Times New Roman" w:cs="Times New Roman"/>
            <w:bCs/>
            <w:color w:val="000000"/>
            <w:sz w:val="24"/>
            <w:szCs w:val="24"/>
            <w:lang w:eastAsia="ru-RU"/>
          </w:rPr>
          <w:t>МОЩНОСТИ ИСТОЧНИКОВ ТЕПЛОВОЙ ЭНЕРГИИ И ТЕПЛОВОЙ НАГРУЗКИ</w:t>
        </w:r>
        <w:bookmarkEnd w:id="110"/>
        <w:bookmarkEnd w:id="111"/>
        <w:bookmarkEnd w:id="112"/>
        <w:bookmarkEnd w:id="113"/>
        <w:r w:rsidR="003F382E" w:rsidRPr="003F382E">
          <w:rPr>
            <w:rFonts w:ascii="Times New Roman" w:eastAsia="Times New Roman" w:hAnsi="Times New Roman" w:cs="Times New Roman"/>
            <w:bCs/>
            <w:color w:val="000000"/>
            <w:sz w:val="24"/>
            <w:szCs w:val="24"/>
            <w:lang w:eastAsia="ru-RU"/>
          </w:rPr>
          <w:t xml:space="preserve"> </w:t>
        </w:r>
      </w:hyperlink>
    </w:p>
    <w:p w:rsidR="003F382E" w:rsidRPr="003F382E" w:rsidRDefault="003F382E" w:rsidP="003F382E">
      <w:pPr>
        <w:spacing w:after="0" w:line="240" w:lineRule="auto"/>
        <w:jc w:val="both"/>
        <w:rPr>
          <w:rFonts w:ascii="Times New Roman" w:eastAsia="Calibri" w:hAnsi="Times New Roman" w:cs="Times New Roman"/>
          <w:color w:val="000000"/>
          <w:sz w:val="24"/>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174" w:anchor="bookmark47" w:history="1">
        <w:bookmarkStart w:id="114" w:name="_Toc30081848"/>
        <w:bookmarkStart w:id="115" w:name="_Toc30085083"/>
        <w:bookmarkStart w:id="116" w:name="_Toc32845349"/>
        <w:bookmarkStart w:id="117" w:name="_Toc107235119"/>
        <w:r w:rsidR="003F382E" w:rsidRPr="003F382E">
          <w:rPr>
            <w:rFonts w:ascii="Times New Roman" w:eastAsia="Times New Roman" w:hAnsi="Times New Roman" w:cs="Times New Roman"/>
            <w:bCs/>
            <w:color w:val="000000"/>
            <w:sz w:val="24"/>
            <w:szCs w:val="24"/>
            <w:lang w:eastAsia="ru-RU"/>
          </w:rPr>
          <w:t>Часть 1. БАЛАНСЫ СУЩЕСТВУЮЩЕЙ НА БАЗОВЫЙ ПЕРИОД СХЕМЫ</w:t>
        </w:r>
      </w:hyperlink>
      <w:r w:rsidR="003F382E" w:rsidRPr="003F382E">
        <w:rPr>
          <w:rFonts w:ascii="Times New Roman" w:eastAsia="Times New Roman" w:hAnsi="Times New Roman" w:cs="Times New Roman"/>
          <w:bCs/>
          <w:color w:val="000000"/>
          <w:sz w:val="24"/>
          <w:szCs w:val="24"/>
          <w:lang w:eastAsia="ru-RU"/>
        </w:rPr>
        <w:t xml:space="preserve"> </w:t>
      </w:r>
      <w:hyperlink r:id="rId175" w:anchor="bookmark47" w:history="1">
        <w:r w:rsidR="003F382E" w:rsidRPr="003F382E">
          <w:rPr>
            <w:rFonts w:ascii="Times New Roman" w:eastAsia="Times New Roman" w:hAnsi="Times New Roman" w:cs="Times New Roman"/>
            <w:bCs/>
            <w:color w:val="000000"/>
            <w:sz w:val="24"/>
            <w:szCs w:val="24"/>
            <w:lang w:eastAsia="ru-RU"/>
          </w:rPr>
          <w:t>ТЕПЛОСНАБЖЕНИЯ (АКТУАЛИЗАЦИИ СХЕМЫ ТЕПЛОСНАБЖЕНИЯ) ТЕПЛОВО</w:t>
        </w:r>
      </w:hyperlink>
      <w:r w:rsidR="003F382E" w:rsidRPr="003F382E">
        <w:rPr>
          <w:rFonts w:ascii="Times New Roman" w:eastAsia="Times New Roman" w:hAnsi="Times New Roman" w:cs="Times New Roman"/>
          <w:bCs/>
          <w:color w:val="000000"/>
          <w:sz w:val="24"/>
          <w:szCs w:val="24"/>
          <w:lang w:eastAsia="ru-RU"/>
        </w:rPr>
        <w:t xml:space="preserve">Й </w:t>
      </w:r>
      <w:hyperlink r:id="rId176" w:anchor="bookmark47" w:history="1">
        <w:r w:rsidR="003F382E" w:rsidRPr="003F382E">
          <w:rPr>
            <w:rFonts w:ascii="Times New Roman" w:eastAsia="Times New Roman" w:hAnsi="Times New Roman" w:cs="Times New Roman"/>
            <w:bCs/>
            <w:color w:val="000000"/>
            <w:sz w:val="24"/>
            <w:szCs w:val="24"/>
            <w:lang w:eastAsia="ru-RU"/>
          </w:rPr>
          <w:t>МОЩНОСТИ И ПЕРСПЕКТИВНОЙ ТЕПЛОВОЙ НАГРУЗКИ В КАЖДОМ ИЗ ЗОН</w:t>
        </w:r>
      </w:hyperlink>
      <w:r w:rsidR="003F382E" w:rsidRPr="003F382E">
        <w:rPr>
          <w:rFonts w:ascii="Times New Roman" w:eastAsia="Times New Roman" w:hAnsi="Times New Roman" w:cs="Times New Roman"/>
          <w:bCs/>
          <w:color w:val="000000"/>
          <w:sz w:val="24"/>
          <w:szCs w:val="24"/>
          <w:lang w:eastAsia="ru-RU"/>
        </w:rPr>
        <w:t xml:space="preserve"> </w:t>
      </w:r>
      <w:hyperlink r:id="rId177" w:anchor="bookmark47" w:history="1">
        <w:r w:rsidR="003F382E" w:rsidRPr="003F382E">
          <w:rPr>
            <w:rFonts w:ascii="Times New Roman" w:eastAsia="Times New Roman" w:hAnsi="Times New Roman" w:cs="Times New Roman"/>
            <w:bCs/>
            <w:color w:val="000000"/>
            <w:sz w:val="24"/>
            <w:szCs w:val="24"/>
            <w:lang w:eastAsia="ru-RU"/>
          </w:rPr>
          <w:t>ДЕЙСТВИЯ ИСТОЧНИКОВ ТЕПЛОВОЙ ЭНЕРГИИ С ОПРЕДЕЛЕНИЕМ РЕЗЕРВОВ</w:t>
        </w:r>
      </w:hyperlink>
      <w:r w:rsidR="003F382E" w:rsidRPr="003F382E">
        <w:rPr>
          <w:rFonts w:ascii="Times New Roman" w:eastAsia="Times New Roman" w:hAnsi="Times New Roman" w:cs="Times New Roman"/>
          <w:bCs/>
          <w:color w:val="000000"/>
          <w:sz w:val="24"/>
          <w:szCs w:val="24"/>
          <w:lang w:eastAsia="ru-RU"/>
        </w:rPr>
        <w:t xml:space="preserve"> </w:t>
      </w:r>
      <w:hyperlink r:id="rId178" w:anchor="bookmark47" w:history="1">
        <w:r w:rsidR="003F382E" w:rsidRPr="003F382E">
          <w:rPr>
            <w:rFonts w:ascii="Times New Roman" w:eastAsia="Times New Roman" w:hAnsi="Times New Roman" w:cs="Times New Roman"/>
            <w:bCs/>
            <w:color w:val="000000"/>
            <w:sz w:val="24"/>
            <w:szCs w:val="24"/>
            <w:lang w:eastAsia="ru-RU"/>
          </w:rPr>
          <w:t>(ДЕФИЦИТОВ) СУЩЕСТВУЮЩЕЙ РАСПОЛАГАЕМОЙ ТЕПЛОВОЙ МОЩНОСТИ</w:t>
        </w:r>
      </w:hyperlink>
      <w:r w:rsidR="003F382E" w:rsidRPr="003F382E">
        <w:rPr>
          <w:rFonts w:ascii="Times New Roman" w:eastAsia="Times New Roman" w:hAnsi="Times New Roman" w:cs="Times New Roman"/>
          <w:bCs/>
          <w:color w:val="000000"/>
          <w:sz w:val="24"/>
          <w:szCs w:val="24"/>
          <w:lang w:eastAsia="ru-RU"/>
        </w:rPr>
        <w:t xml:space="preserve"> </w:t>
      </w:r>
      <w:hyperlink r:id="rId179" w:anchor="bookmark47" w:history="1">
        <w:r w:rsidR="003F382E" w:rsidRPr="003F382E">
          <w:rPr>
            <w:rFonts w:ascii="Times New Roman" w:eastAsia="Times New Roman" w:hAnsi="Times New Roman" w:cs="Times New Roman"/>
            <w:bCs/>
            <w:color w:val="000000"/>
            <w:sz w:val="24"/>
            <w:szCs w:val="24"/>
            <w:lang w:eastAsia="ru-RU"/>
          </w:rPr>
          <w:t>ИСТОЧНИКОВ ТЕПЛОВОЙ ЭНЕРГИИ, УСТАНАВЛИВАЕМЫХ НА ОСНОВАНИИ</w:t>
        </w:r>
      </w:hyperlink>
      <w:r w:rsidR="003F382E" w:rsidRPr="003F382E">
        <w:rPr>
          <w:rFonts w:ascii="Times New Roman" w:eastAsia="Times New Roman" w:hAnsi="Times New Roman" w:cs="Times New Roman"/>
          <w:bCs/>
          <w:color w:val="000000"/>
          <w:sz w:val="24"/>
          <w:szCs w:val="24"/>
          <w:lang w:eastAsia="ru-RU"/>
        </w:rPr>
        <w:t xml:space="preserve"> </w:t>
      </w:r>
      <w:hyperlink r:id="rId180" w:anchor="bookmark47" w:history="1">
        <w:r w:rsidR="003F382E" w:rsidRPr="003F382E">
          <w:rPr>
            <w:rFonts w:ascii="Times New Roman" w:eastAsia="Times New Roman" w:hAnsi="Times New Roman" w:cs="Times New Roman"/>
            <w:bCs/>
            <w:color w:val="000000"/>
            <w:sz w:val="24"/>
            <w:szCs w:val="24"/>
            <w:lang w:eastAsia="ru-RU"/>
          </w:rPr>
          <w:t>ВЕЛИЧИН РАСЧЕТНОЙ ТЕПЛОВОЙ НАГРУЗКИ</w:t>
        </w:r>
        <w:bookmarkEnd w:id="114"/>
        <w:bookmarkEnd w:id="115"/>
        <w:bookmarkEnd w:id="116"/>
        <w:bookmarkEnd w:id="117"/>
      </w:hyperlink>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spacing w:after="0" w:line="240" w:lineRule="auto"/>
        <w:ind w:firstLine="567"/>
        <w:jc w:val="both"/>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2031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3F382E" w:rsidRPr="003F382E" w:rsidRDefault="003F382E" w:rsidP="003F382E">
      <w:pPr>
        <w:autoSpaceDE w:val="0"/>
        <w:autoSpaceDN w:val="0"/>
        <w:spacing w:before="400" w:line="240" w:lineRule="auto"/>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rPr>
        <w:t>Таблица 4.1.1 - Существующий и перспективный баланс тепловой мощности и подключенной нагрузки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397"/>
        <w:gridCol w:w="1037"/>
        <w:gridCol w:w="1252"/>
        <w:gridCol w:w="1252"/>
        <w:gridCol w:w="1252"/>
        <w:gridCol w:w="1252"/>
        <w:gridCol w:w="1252"/>
        <w:gridCol w:w="1252"/>
        <w:gridCol w:w="1252"/>
      </w:tblGrid>
      <w:tr w:rsidR="003F382E" w:rsidRPr="003F382E" w:rsidTr="001823E2">
        <w:trPr>
          <w:tblHeader/>
          <w:jc w:val="center"/>
        </w:trPr>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bookmarkStart w:id="118" w:name="_Hlk107223874"/>
            <w:r w:rsidRPr="003F382E">
              <w:rPr>
                <w:rFonts w:ascii="Times New Roman" w:eastAsia="Times New Roman" w:hAnsi="Times New Roman" w:cs="Times New Roman"/>
                <w:szCs w:val="20"/>
                <w:lang w:val="en-US" w:eastAsia="ru-RU"/>
              </w:rPr>
              <w:t>Источник тепловой энергии</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Показатель</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Ед. изм.</w:t>
            </w:r>
          </w:p>
        </w:tc>
        <w:tc>
          <w:tcPr>
            <w:tcW w:w="429"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2021</w:t>
            </w:r>
          </w:p>
        </w:tc>
        <w:tc>
          <w:tcPr>
            <w:tcW w:w="429"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2022</w:t>
            </w:r>
          </w:p>
        </w:tc>
        <w:tc>
          <w:tcPr>
            <w:tcW w:w="429"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2023</w:t>
            </w:r>
          </w:p>
        </w:tc>
        <w:tc>
          <w:tcPr>
            <w:tcW w:w="429"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2024</w:t>
            </w:r>
          </w:p>
        </w:tc>
        <w:tc>
          <w:tcPr>
            <w:tcW w:w="429"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2025</w:t>
            </w:r>
          </w:p>
        </w:tc>
        <w:tc>
          <w:tcPr>
            <w:tcW w:w="429"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2026</w:t>
            </w:r>
          </w:p>
        </w:tc>
        <w:tc>
          <w:tcPr>
            <w:tcW w:w="429" w:type="pct"/>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2027-2031</w:t>
            </w:r>
          </w:p>
        </w:tc>
      </w:tr>
      <w:tr w:rsidR="003F382E" w:rsidRPr="003F382E" w:rsidTr="001823E2">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АО «Русал Ачинский Глиноземный Комбинат»</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Ачинская ТЭЦ</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532,0000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412,0000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532,0000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16,1000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16,1000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16,1000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16,1000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16,1000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16,1000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16,1000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395,9000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395,9000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395,9000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395,9000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515,9000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515,9000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515,9000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409,4300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409,4300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411,00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420,98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436,34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436,69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437,50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-13,53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-13,53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-15,10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-25,08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79,56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79,21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78,40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-3,28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-3,28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-3,66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-6,09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14,95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14,89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color w:val="000000"/>
                <w:szCs w:val="20"/>
                <w:lang w:val="en-US" w:eastAsia="ru-RU"/>
              </w:rPr>
              <w:t>14,74</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4179" w:type="pct"/>
            <w:gridSpan w:val="9"/>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ООО «Теплосеть»</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 xml:space="preserve">Тепловая нагрузка потребителей </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szCs w:val="20"/>
                <w:lang w:val="en-US" w:eastAsia="ru-RU"/>
              </w:rPr>
              <w:t>325,3749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szCs w:val="20"/>
                <w:lang w:val="en-US" w:eastAsia="ru-RU"/>
              </w:rPr>
              <w:t>325,3749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szCs w:val="20"/>
                <w:lang w:val="en-US" w:eastAsia="ru-RU"/>
              </w:rPr>
              <w:t>326,9436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szCs w:val="20"/>
                <w:lang w:val="en-US" w:eastAsia="ru-RU"/>
              </w:rPr>
              <w:t>336,9235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szCs w:val="20"/>
                <w:lang w:val="en-US" w:eastAsia="ru-RU"/>
              </w:rPr>
              <w:t>352,2873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szCs w:val="20"/>
                <w:lang w:val="en-US" w:eastAsia="ru-RU"/>
              </w:rPr>
              <w:t>352,6389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color w:val="000000"/>
                <w:lang w:val="en-US"/>
              </w:rPr>
            </w:pPr>
            <w:r w:rsidRPr="003F382E">
              <w:rPr>
                <w:rFonts w:ascii="Times New Roman" w:eastAsia="Times New Roman" w:hAnsi="Times New Roman" w:cs="Times New Roman"/>
                <w:szCs w:val="20"/>
                <w:lang w:val="en-US" w:eastAsia="ru-RU"/>
              </w:rPr>
              <w:t>353,4448</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58,4300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58,4300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58,4300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58,4300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58,4300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58,4300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58,4300</w:t>
            </w:r>
          </w:p>
        </w:tc>
      </w:tr>
      <w:tr w:rsidR="003F382E" w:rsidRPr="003F382E" w:rsidTr="001823E2">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ООО «Теплосеть»</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 1</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0,0180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2,1220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2,1220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2,1220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2,1220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0,6156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0,2580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0,2580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0,2580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0,2580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1,2484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1,2484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1,2484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1,2484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58,3364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58,3364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58,3364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58,3364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№2</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1,7200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1,7110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0,3215</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0,2200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1,1695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1,1695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1,1695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1,1695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1,1695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1,1695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1,1695</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67,9942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67,9942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67,9942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67,9942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67,9942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67,9942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67,9942</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№3</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0,0090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1,9910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1,9910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1,9910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1,9910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1,9910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1,9910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1,9910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0,2827</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0,4927</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0,3900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1,3183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1,1083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1,1083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1,1083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1,1083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1,1083</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1,1083</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65,9130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55,4130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55,4130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55,4130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55,4130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55,4130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55,4130</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№4</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1,2000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0,0040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0,0040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0,0040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0,0040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0,0040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0,0040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0,0040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1,1960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1,1960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1,1960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1,1960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1,1960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1,1960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1,1960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0,2825</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0,2700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0,2700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0,2700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0,2700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0,2700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0,2700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0,2700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0,6435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0,6435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0,6435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0,6435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0,6435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0,6435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0,6435</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53,6250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53,6250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53,6250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53,6250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53,6250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53,6250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53,6250</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№5</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0,7150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0,7150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0,7150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0,7150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0,7150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0,7150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0,7200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0,1686</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Cs w:val="20"/>
                <w:lang w:eastAsia="ru-RU"/>
              </w:rPr>
            </w:pPr>
            <w:r w:rsidRPr="003F382E">
              <w:rPr>
                <w:rFonts w:ascii="Times New Roman" w:eastAsia="Times New Roman" w:hAnsi="Times New Roman" w:cs="Times New Roman"/>
                <w:szCs w:val="20"/>
                <w:lang w:val="en-US" w:eastAsia="ru-RU"/>
              </w:rPr>
              <w:t>Резерв(+)/Дефицит</w:t>
            </w:r>
          </w:p>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0,5464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0,5464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0,5464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0,5464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0,5464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0,5464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0,5514</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75,8889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75,8889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75,8889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75,8889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75,8889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75,8889</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76,5833</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№6</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24,0000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24,0000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24,0000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24,0000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42,9900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42,9900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42,9900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24,0000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24,0000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24,0000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24,0000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42,9900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42,9900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42,9900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0,6400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42,3500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42,3500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42,3500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22,7168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22,7168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22,7168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22,7168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23,3324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23,3324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23,3324</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11,3780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11,3780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11,3780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11,3780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11,3780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11,6360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11,6360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-10,7348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-10,7348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-10,7348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-10,7348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7,6396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7,3816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7,3816</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-44,7284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-44,7284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-44,7284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-44,7284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17,7706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17,1705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17,1705</w:t>
            </w:r>
          </w:p>
        </w:tc>
      </w:tr>
      <w:tr w:rsidR="003F382E" w:rsidRPr="003F382E" w:rsidTr="001823E2">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ООО «ТК Восток»</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ООО «ТК Восток»</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48,0000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48,0000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48,0000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48</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48,0000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48,0000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48,0000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48</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3,2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3,2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3,2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3,2</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44,8000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44,8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44,8</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32,5088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32,5088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32,5088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33,7594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33,7594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33,7594</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33,7594</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right"/>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ООО «Теплосеть»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14,5606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14,5606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14,5606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14,5606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14,5606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14,5606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14,5606</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right"/>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ООО ТК «Восток»</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17,9482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17,9482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17,9482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19,1988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19,1988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19,1988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19,1988</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1,7100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1,71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1,71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1,71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1,71</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right"/>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ООО «Теплосеть»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1,05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1,05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1,05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1,05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1,05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1,05</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1,05</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right"/>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ООО ТК «Восток»</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0,66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0,66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0,66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0,66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0,66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0,66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color w:val="000000"/>
                <w:szCs w:val="20"/>
                <w:lang w:val="en-US" w:eastAsia="ru-RU"/>
              </w:rPr>
              <w:t>0,66</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10,5812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10,5812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10,5812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9,3306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9,3306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9,3306</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9,3306</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22,0442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22,0442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22,0442</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19,4388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19,4388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19,4388</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color w:val="000000"/>
                <w:szCs w:val="20"/>
                <w:lang w:val="en-US" w:eastAsia="ru-RU"/>
              </w:rPr>
              <w:t>19,4388</w:t>
            </w:r>
          </w:p>
        </w:tc>
      </w:tr>
      <w:tr w:rsidR="003F382E" w:rsidRPr="003F382E" w:rsidTr="001823E2">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ЗАО "Назаровское"</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ЗАО "Назаровское"</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0,1200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39,8800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39,8800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39,8800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39,8800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39,8800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39,8800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39,8800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10,5500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0,2300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0,2300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29,1000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29,1000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29,1000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29,1000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29,1000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29,1000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29,1000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72,7500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72,7500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72,7500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72,7500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72,7500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72,7500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72,7500</w:t>
            </w:r>
          </w:p>
        </w:tc>
      </w:tr>
      <w:tr w:rsidR="003F382E" w:rsidRPr="003F382E" w:rsidTr="001823E2">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ОАО «РЖД»</w:t>
            </w:r>
          </w:p>
        </w:tc>
      </w:tr>
      <w:tr w:rsidR="003F382E" w:rsidRPr="003F382E" w:rsidTr="001823E2">
        <w:trP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Котельная ТЧР-12 ст. Ачинск-2 ОАО «РЖД»</w:t>
            </w: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Установленная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Располагаемая тепловая мощность</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9,8000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Ограничение тепловой мощности котельной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0,0000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Расход тепла на собственные нужды</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0,0390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0,0390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0,0390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0,0390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0,0390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0,0390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0,0390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мощность нетто</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9,7610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9,7610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9,7610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9,7610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9,7610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9,7610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9,7610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Тепловая нагрузка потребителей</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4,0600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Потери в тепловых сетях</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0,0800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0,0800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821" w:type="pct"/>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Резерв(+)/Дефицит(-) источника</w:t>
            </w: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Гкал/ч</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5,6210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5,6210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5,6210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5,6210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5,6210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5,6210</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5,6210</w:t>
            </w:r>
          </w:p>
        </w:tc>
      </w:tr>
      <w:tr w:rsidR="003F382E" w:rsidRPr="003F382E" w:rsidTr="001823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355"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57,3571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57,3571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57,3571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57,3571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57,3571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57,3571</w:t>
            </w:r>
          </w:p>
        </w:tc>
        <w:tc>
          <w:tcPr>
            <w:tcW w:w="429" w:type="pct"/>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57,3571</w:t>
            </w:r>
          </w:p>
        </w:tc>
      </w:tr>
      <w:bookmarkEnd w:id="118"/>
    </w:tbl>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1134" w:right="850" w:bottom="1134" w:left="1701" w:header="708" w:footer="708" w:gutter="0"/>
          <w:cols w:space="720"/>
        </w:sect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181" w:anchor="bookmark51" w:history="1">
        <w:bookmarkStart w:id="119" w:name="_Toc45625216"/>
        <w:bookmarkStart w:id="120" w:name="_Toc107235120"/>
        <w:r w:rsidR="003F382E" w:rsidRPr="003F382E">
          <w:rPr>
            <w:rFonts w:ascii="Times New Roman" w:eastAsia="Times New Roman" w:hAnsi="Times New Roman" w:cs="Times New Roman"/>
            <w:bCs/>
            <w:color w:val="000000"/>
            <w:sz w:val="24"/>
            <w:szCs w:val="24"/>
            <w:lang w:eastAsia="ru-RU"/>
          </w:rPr>
          <w:t>Часть 2. ГИДРАВЛИЧЕСКИЙ РАСЧЕТ ПЕРЕДАЧИ ТЕПЛОНОСИТЕЛЯ ДЛЯ КАЖДОГО</w:t>
        </w:r>
      </w:hyperlink>
      <w:r w:rsidR="003F382E" w:rsidRPr="003F382E">
        <w:rPr>
          <w:rFonts w:ascii="Times New Roman" w:eastAsia="Times New Roman" w:hAnsi="Times New Roman" w:cs="Times New Roman"/>
          <w:bCs/>
          <w:color w:val="000000"/>
          <w:sz w:val="24"/>
          <w:szCs w:val="24"/>
          <w:lang w:eastAsia="ru-RU"/>
        </w:rPr>
        <w:t xml:space="preserve"> </w:t>
      </w:r>
      <w:hyperlink r:id="rId182" w:anchor="bookmark51" w:history="1">
        <w:r w:rsidR="003F382E" w:rsidRPr="003F382E">
          <w:rPr>
            <w:rFonts w:ascii="Times New Roman" w:eastAsia="Times New Roman" w:hAnsi="Times New Roman" w:cs="Times New Roman"/>
            <w:bCs/>
            <w:color w:val="000000"/>
            <w:sz w:val="24"/>
            <w:szCs w:val="24"/>
            <w:lang w:eastAsia="ru-RU"/>
          </w:rPr>
          <w:t>МАГИСТРАЛЬНОГО ВЫВОДА</w:t>
        </w:r>
        <w:bookmarkEnd w:id="119"/>
      </w:hyperlink>
      <w:r w:rsidR="003F382E" w:rsidRPr="003F382E">
        <w:rPr>
          <w:rFonts w:ascii="Times New Roman" w:eastAsia="Times New Roman" w:hAnsi="Times New Roman" w:cs="Times New Roman"/>
          <w:bCs/>
          <w:color w:val="000000"/>
          <w:sz w:val="24"/>
          <w:szCs w:val="24"/>
          <w:lang w:eastAsia="ru-RU"/>
        </w:rPr>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0"/>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Результаты</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гидравлических</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расчетов</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передачи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существующего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состояния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централизованного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разделе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1.3.8</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Главы</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pacing w:val="-1"/>
          <w:sz w:val="28"/>
          <w:szCs w:val="28"/>
          <w:lang w:eastAsia="ru-RU"/>
        </w:rPr>
        <w:t>«Существующее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положение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сфере</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производства,</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передачи</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потребления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pacing w:val="1"/>
          <w:sz w:val="28"/>
          <w:szCs w:val="28"/>
          <w:lang w:eastAsia="ru-RU"/>
        </w:rPr>
        <w:t>целей</w:t>
      </w:r>
      <w:r w:rsidRPr="003F382E">
        <w:rPr>
          <w:rFonts w:ascii="Times New Roman" w:eastAsia="Times New Roman" w:hAnsi="Times New Roman" w:cs="Times New Roman"/>
          <w:spacing w:val="25"/>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pacing w:val="1"/>
          <w:sz w:val="28"/>
          <w:szCs w:val="28"/>
          <w:lang w:eastAsia="ru-RU"/>
        </w:rPr>
        <w:t>По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результатам</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выполненного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pacing w:val="-1"/>
          <w:sz w:val="28"/>
          <w:szCs w:val="28"/>
          <w:lang w:eastAsia="ru-RU"/>
        </w:rPr>
        <w:t>учетом</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перспективных</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выделен</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ряд</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которых</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необходимо</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диаметров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обеспечения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перспективных</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приростов</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нагрузки</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оптимального</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существующих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перспективных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2031</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рисунках</w:t>
      </w:r>
      <w:r w:rsidRPr="003F382E">
        <w:rPr>
          <w:rFonts w:ascii="Times New Roman" w:eastAsia="Times New Roman" w:hAnsi="Times New Roman" w:cs="Times New Roman"/>
          <w:spacing w:val="-1"/>
          <w:sz w:val="28"/>
          <w:szCs w:val="28"/>
          <w:lang w:eastAsia="ru-RU"/>
        </w:rPr>
        <w:t xml:space="preserve"> </w:t>
      </w:r>
      <w:hyperlink r:id="rId183" w:anchor="bookmark7" w:history="1">
        <w:r w:rsidRPr="003F382E">
          <w:rPr>
            <w:rFonts w:ascii="Times New Roman" w:eastAsia="Times New Roman" w:hAnsi="Times New Roman" w:cs="Times New Roman"/>
            <w:color w:val="0000FF"/>
            <w:sz w:val="28"/>
            <w:szCs w:val="28"/>
            <w:u w:val="single"/>
            <w:lang w:eastAsia="ru-RU"/>
          </w:rPr>
          <w:t>1</w:t>
        </w:r>
      </w:hyperlink>
      <w:r w:rsidRPr="003F382E">
        <w:rPr>
          <w:rFonts w:ascii="Times New Roman" w:eastAsia="Times New Roman" w:hAnsi="Times New Roman" w:cs="Times New Roman"/>
          <w:sz w:val="28"/>
          <w:szCs w:val="28"/>
          <w:lang w:eastAsia="ru-RU"/>
        </w:rPr>
        <w:t>-6.</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Результаты</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расчета</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пьезометрические</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графики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рисунках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ниже.</w:t>
      </w: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1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570470" cy="53479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570470" cy="534797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90" w:after="0" w:line="240" w:lineRule="auto"/>
        <w:ind w:left="-1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2"/>
          <w:sz w:val="24"/>
          <w:szCs w:val="20"/>
          <w:lang w:eastAsia="ru-RU"/>
        </w:rPr>
        <w:t xml:space="preserve"> </w:t>
      </w:r>
      <w:bookmarkStart w:id="121" w:name="bookmark7"/>
      <w:bookmarkEnd w:id="121"/>
      <w:r w:rsidRPr="003F382E">
        <w:rPr>
          <w:rFonts w:ascii="Times New Roman" w:eastAsia="Times New Roman" w:hAnsi="Times New Roman" w:cs="Times New Roman"/>
          <w:bCs/>
          <w:spacing w:val="2"/>
          <w:sz w:val="24"/>
          <w:szCs w:val="20"/>
          <w:lang w:eastAsia="ru-RU"/>
        </w:rPr>
        <w:t>4.2.</w:t>
      </w:r>
      <w:r w:rsidRPr="003F382E">
        <w:rPr>
          <w:rFonts w:ascii="Times New Roman" w:eastAsia="Times New Roman" w:hAnsi="Times New Roman" w:cs="Times New Roman"/>
          <w:bCs/>
          <w:sz w:val="24"/>
          <w:szCs w:val="20"/>
          <w:lang w:eastAsia="ru-RU"/>
        </w:rPr>
        <w:t xml:space="preserve">1. Перспективная </w:t>
      </w:r>
      <w:r w:rsidRPr="003F382E">
        <w:rPr>
          <w:rFonts w:ascii="Times New Roman" w:eastAsia="Times New Roman" w:hAnsi="Times New Roman" w:cs="Times New Roman"/>
          <w:bCs/>
          <w:spacing w:val="-1"/>
          <w:sz w:val="24"/>
          <w:szCs w:val="20"/>
          <w:lang w:eastAsia="ru-RU"/>
        </w:rPr>
        <w:t>схема</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сетей</w:t>
      </w:r>
      <w:r w:rsidRPr="003F382E">
        <w:rPr>
          <w:rFonts w:ascii="Times New Roman" w:eastAsia="Times New Roman" w:hAnsi="Times New Roman" w:cs="Times New Roman"/>
          <w:bCs/>
          <w:sz w:val="24"/>
          <w:szCs w:val="20"/>
          <w:lang w:eastAsia="ru-RU"/>
        </w:rPr>
        <w:t xml:space="preserve"> ТЭЦ АО </w:t>
      </w:r>
      <w:r w:rsidRPr="003F382E">
        <w:rPr>
          <w:rFonts w:ascii="Times New Roman" w:eastAsia="Times New Roman" w:hAnsi="Times New Roman" w:cs="Times New Roman"/>
          <w:bCs/>
          <w:spacing w:val="-1"/>
          <w:sz w:val="24"/>
          <w:szCs w:val="20"/>
          <w:lang w:eastAsia="ru-RU"/>
        </w:rPr>
        <w:t>«РУСАЛ</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Ачинск»</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rsidSect="003B0B61">
          <w:pgSz w:w="16840" w:h="11910" w:orient="landscape"/>
          <w:pgMar w:top="1100" w:right="460" w:bottom="1020" w:left="2360" w:header="0" w:footer="83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1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953375" cy="5443855"/>
            <wp:effectExtent l="0" t="0" r="952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53375" cy="544385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26" w:after="0" w:line="240" w:lineRule="auto"/>
        <w:jc w:val="both"/>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2"/>
          <w:sz w:val="24"/>
          <w:szCs w:val="20"/>
          <w:lang w:eastAsia="ru-RU"/>
        </w:rPr>
        <w:t xml:space="preserve"> 4.2.</w:t>
      </w:r>
      <w:r w:rsidRPr="003F382E">
        <w:rPr>
          <w:rFonts w:ascii="Times New Roman" w:eastAsia="Times New Roman" w:hAnsi="Times New Roman" w:cs="Times New Roman"/>
          <w:bCs/>
          <w:sz w:val="24"/>
          <w:szCs w:val="20"/>
          <w:lang w:eastAsia="ru-RU"/>
        </w:rPr>
        <w:t xml:space="preserve">2. Перспективная </w:t>
      </w:r>
      <w:r w:rsidRPr="003F382E">
        <w:rPr>
          <w:rFonts w:ascii="Times New Roman" w:eastAsia="Times New Roman" w:hAnsi="Times New Roman" w:cs="Times New Roman"/>
          <w:bCs/>
          <w:spacing w:val="-1"/>
          <w:sz w:val="24"/>
          <w:szCs w:val="20"/>
          <w:lang w:eastAsia="ru-RU"/>
        </w:rPr>
        <w:t>схема</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сетей</w:t>
      </w:r>
      <w:r w:rsidRPr="003F382E">
        <w:rPr>
          <w:rFonts w:ascii="Times New Roman" w:eastAsia="Times New Roman" w:hAnsi="Times New Roman" w:cs="Times New Roman"/>
          <w:bCs/>
          <w:sz w:val="24"/>
          <w:szCs w:val="20"/>
          <w:lang w:eastAsia="ru-RU"/>
        </w:rPr>
        <w:t xml:space="preserve"> от</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pacing w:val="-1"/>
          <w:sz w:val="24"/>
          <w:szCs w:val="20"/>
          <w:lang w:eastAsia="ru-RU"/>
        </w:rPr>
        <w:t>ЦТП</w:t>
      </w:r>
      <w:r w:rsidRPr="003F382E">
        <w:rPr>
          <w:rFonts w:ascii="Times New Roman" w:eastAsia="Times New Roman" w:hAnsi="Times New Roman" w:cs="Times New Roman"/>
          <w:bCs/>
          <w:sz w:val="24"/>
          <w:szCs w:val="20"/>
          <w:lang w:eastAsia="ru-RU"/>
        </w:rPr>
        <w:t xml:space="preserve"> ООО </w:t>
      </w:r>
      <w:r w:rsidRPr="003F382E">
        <w:rPr>
          <w:rFonts w:ascii="Times New Roman" w:eastAsia="Times New Roman" w:hAnsi="Times New Roman" w:cs="Times New Roman"/>
          <w:bCs/>
          <w:spacing w:val="-1"/>
          <w:sz w:val="24"/>
          <w:szCs w:val="20"/>
          <w:lang w:eastAsia="ru-RU"/>
        </w:rPr>
        <w:t>«Теплосеть»</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20" w:left="2040" w:header="0" w:footer="837" w:gutter="0"/>
          <w:cols w:space="720"/>
        </w:sectPr>
      </w:pPr>
    </w:p>
    <w:p w:rsidR="003F382E" w:rsidRPr="003F382E" w:rsidRDefault="003F382E" w:rsidP="003F382E">
      <w:pPr>
        <w:widowControl w:val="0"/>
        <w:kinsoku w:val="0"/>
        <w:overflowPunct w:val="0"/>
        <w:autoSpaceDE w:val="0"/>
        <w:autoSpaceDN w:val="0"/>
        <w:adjustRightInd w:val="0"/>
        <w:spacing w:after="0" w:line="200" w:lineRule="atLeast"/>
        <w:ind w:left="11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900035" cy="541210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900035" cy="541210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after="0" w:line="200" w:lineRule="atLeast"/>
        <w:ind w:left="118"/>
        <w:rPr>
          <w:rFonts w:ascii="Times New Roman" w:eastAsia="Times New Roman" w:hAnsi="Times New Roman" w:cs="Times New Roman"/>
          <w:bCs/>
          <w:spacing w:val="-1"/>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4.2.3</w:t>
      </w:r>
      <w:r w:rsidRPr="003F382E">
        <w:rPr>
          <w:rFonts w:ascii="Times New Roman" w:eastAsia="Times New Roman" w:hAnsi="Times New Roman" w:cs="Times New Roman"/>
          <w:bCs/>
          <w:sz w:val="24"/>
          <w:szCs w:val="20"/>
          <w:lang w:eastAsia="ru-RU"/>
        </w:rPr>
        <w:t xml:space="preserve">. Перспективная </w:t>
      </w:r>
      <w:r w:rsidRPr="003F382E">
        <w:rPr>
          <w:rFonts w:ascii="Times New Roman" w:eastAsia="Times New Roman" w:hAnsi="Times New Roman" w:cs="Times New Roman"/>
          <w:bCs/>
          <w:spacing w:val="-1"/>
          <w:sz w:val="24"/>
          <w:szCs w:val="20"/>
          <w:lang w:eastAsia="ru-RU"/>
        </w:rPr>
        <w:t>схема</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сетей</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 xml:space="preserve">котельной </w:t>
      </w:r>
      <w:r w:rsidRPr="003F382E">
        <w:rPr>
          <w:rFonts w:ascii="Times New Roman" w:eastAsia="Times New Roman" w:hAnsi="Times New Roman" w:cs="Times New Roman"/>
          <w:bCs/>
          <w:spacing w:val="-1"/>
          <w:sz w:val="24"/>
          <w:szCs w:val="20"/>
          <w:lang w:eastAsia="ru-RU"/>
        </w:rPr>
        <w:t>№2</w:t>
      </w:r>
      <w:r w:rsidRPr="003F382E">
        <w:rPr>
          <w:rFonts w:ascii="Times New Roman" w:eastAsia="Times New Roman" w:hAnsi="Times New Roman" w:cs="Times New Roman"/>
          <w:bCs/>
          <w:sz w:val="24"/>
          <w:szCs w:val="20"/>
          <w:lang w:eastAsia="ru-RU"/>
        </w:rPr>
        <w:t xml:space="preserve"> ООО </w:t>
      </w:r>
      <w:r w:rsidRPr="003F382E">
        <w:rPr>
          <w:rFonts w:ascii="Times New Roman" w:eastAsia="Times New Roman" w:hAnsi="Times New Roman" w:cs="Times New Roman"/>
          <w:bCs/>
          <w:spacing w:val="-1"/>
          <w:sz w:val="24"/>
          <w:szCs w:val="20"/>
          <w:lang w:eastAsia="ru-RU"/>
        </w:rPr>
        <w:t>«Теплосеть</w:t>
      </w:r>
    </w:p>
    <w:p w:rsidR="003F382E" w:rsidRPr="003F382E" w:rsidRDefault="003F382E" w:rsidP="003F382E">
      <w:pPr>
        <w:widowControl w:val="0"/>
        <w:kinsoku w:val="0"/>
        <w:overflowPunct w:val="0"/>
        <w:autoSpaceDE w:val="0"/>
        <w:autoSpaceDN w:val="0"/>
        <w:adjustRightInd w:val="0"/>
        <w:spacing w:after="0" w:line="200" w:lineRule="atLeast"/>
        <w:ind w:left="118"/>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rsidSect="003B0B61">
          <w:pgSz w:w="16840" w:h="11910" w:orient="landscape"/>
          <w:pgMar w:top="1100" w:right="460" w:bottom="1620" w:left="2080" w:header="0" w:footer="1426" w:gutter="0"/>
          <w:cols w:space="720"/>
        </w:sectPr>
      </w:pPr>
    </w:p>
    <w:p w:rsidR="003F382E" w:rsidRPr="003F382E" w:rsidRDefault="003F382E" w:rsidP="003F382E">
      <w:pPr>
        <w:widowControl w:val="0"/>
        <w:kinsoku w:val="0"/>
        <w:overflowPunct w:val="0"/>
        <w:autoSpaceDE w:val="0"/>
        <w:autoSpaceDN w:val="0"/>
        <w:adjustRightInd w:val="0"/>
        <w:spacing w:after="0" w:line="200" w:lineRule="atLeast"/>
        <w:ind w:left="11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368540" cy="526288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368540" cy="526288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after="0" w:line="200" w:lineRule="atLeast"/>
        <w:ind w:left="112"/>
        <w:rPr>
          <w:rFonts w:ascii="Times New Roman" w:eastAsia="Times New Roman" w:hAnsi="Times New Roman" w:cs="Times New Roman"/>
          <w:sz w:val="20"/>
          <w:szCs w:val="20"/>
          <w:lang w:eastAsia="ru-RU"/>
        </w:rPr>
      </w:pPr>
      <w:r w:rsidRPr="003F382E">
        <w:rPr>
          <w:rFonts w:ascii="Times New Roman" w:eastAsia="Times New Roman" w:hAnsi="Times New Roman" w:cs="Times New Roman"/>
          <w:bCs/>
          <w:spacing w:val="-1"/>
          <w:sz w:val="24"/>
          <w:szCs w:val="20"/>
          <w:lang w:eastAsia="ru-RU"/>
        </w:rPr>
        <w:t>Рисунок 4.2.4</w:t>
      </w:r>
      <w:r w:rsidRPr="003F382E">
        <w:rPr>
          <w:rFonts w:ascii="Times New Roman" w:eastAsia="Times New Roman" w:hAnsi="Times New Roman" w:cs="Times New Roman"/>
          <w:bCs/>
          <w:sz w:val="24"/>
          <w:szCs w:val="20"/>
          <w:lang w:eastAsia="ru-RU"/>
        </w:rPr>
        <w:t xml:space="preserve">. Перспективная </w:t>
      </w:r>
      <w:r w:rsidRPr="003F382E">
        <w:rPr>
          <w:rFonts w:ascii="Times New Roman" w:eastAsia="Times New Roman" w:hAnsi="Times New Roman" w:cs="Times New Roman"/>
          <w:bCs/>
          <w:spacing w:val="-1"/>
          <w:sz w:val="24"/>
          <w:szCs w:val="20"/>
          <w:lang w:eastAsia="ru-RU"/>
        </w:rPr>
        <w:t>схема</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сетей</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 xml:space="preserve">котельной </w:t>
      </w:r>
      <w:r w:rsidRPr="003F382E">
        <w:rPr>
          <w:rFonts w:ascii="Times New Roman" w:eastAsia="Times New Roman" w:hAnsi="Times New Roman" w:cs="Times New Roman"/>
          <w:bCs/>
          <w:spacing w:val="-1"/>
          <w:sz w:val="24"/>
          <w:szCs w:val="20"/>
          <w:lang w:eastAsia="ru-RU"/>
        </w:rPr>
        <w:t>№6</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 xml:space="preserve">ООО </w:t>
      </w:r>
      <w:r w:rsidRPr="003F382E">
        <w:rPr>
          <w:rFonts w:ascii="Times New Roman" w:eastAsia="Times New Roman" w:hAnsi="Times New Roman" w:cs="Times New Roman"/>
          <w:bCs/>
          <w:spacing w:val="-1"/>
          <w:sz w:val="24"/>
          <w:szCs w:val="20"/>
          <w:lang w:eastAsia="ru-RU"/>
        </w:rPr>
        <w:t>«Теплосеть</w:t>
      </w:r>
    </w:p>
    <w:p w:rsidR="003F382E" w:rsidRPr="003F382E" w:rsidRDefault="003F382E" w:rsidP="003F382E">
      <w:pPr>
        <w:widowControl w:val="0"/>
        <w:kinsoku w:val="0"/>
        <w:overflowPunct w:val="0"/>
        <w:autoSpaceDE w:val="0"/>
        <w:autoSpaceDN w:val="0"/>
        <w:adjustRightInd w:val="0"/>
        <w:spacing w:after="0" w:line="200" w:lineRule="atLeast"/>
        <w:ind w:left="112"/>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12"/>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rsidSect="003B0B61">
          <w:pgSz w:w="16840" w:h="11910" w:orient="landscape"/>
          <w:pgMar w:top="1100" w:right="460" w:bottom="1620" w:left="2360" w:header="0" w:footer="1426" w:gutter="0"/>
          <w:cols w:space="720"/>
        </w:sectPr>
      </w:pPr>
    </w:p>
    <w:p w:rsidR="003F382E" w:rsidRPr="003F382E" w:rsidRDefault="003F382E" w:rsidP="003F382E">
      <w:pPr>
        <w:widowControl w:val="0"/>
        <w:kinsoku w:val="0"/>
        <w:overflowPunct w:val="0"/>
        <w:autoSpaceDE w:val="0"/>
        <w:autoSpaceDN w:val="0"/>
        <w:adjustRightInd w:val="0"/>
        <w:spacing w:after="0" w:line="200" w:lineRule="atLeast"/>
        <w:ind w:left="10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538720" cy="5327015"/>
            <wp:effectExtent l="0" t="0" r="508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538720" cy="532701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23"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2"/>
          <w:sz w:val="24"/>
          <w:szCs w:val="20"/>
          <w:lang w:eastAsia="ru-RU"/>
        </w:rPr>
        <w:t xml:space="preserve"> 4.2.</w:t>
      </w:r>
      <w:r w:rsidRPr="003F382E">
        <w:rPr>
          <w:rFonts w:ascii="Times New Roman" w:eastAsia="Times New Roman" w:hAnsi="Times New Roman" w:cs="Times New Roman"/>
          <w:bCs/>
          <w:sz w:val="24"/>
          <w:szCs w:val="20"/>
          <w:lang w:eastAsia="ru-RU"/>
        </w:rPr>
        <w:t xml:space="preserve">5. Перспективная </w:t>
      </w:r>
      <w:r w:rsidRPr="003F382E">
        <w:rPr>
          <w:rFonts w:ascii="Times New Roman" w:eastAsia="Times New Roman" w:hAnsi="Times New Roman" w:cs="Times New Roman"/>
          <w:bCs/>
          <w:spacing w:val="-1"/>
          <w:sz w:val="24"/>
          <w:szCs w:val="20"/>
          <w:lang w:eastAsia="ru-RU"/>
        </w:rPr>
        <w:t>схема</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сетей</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котельной</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z w:val="24"/>
          <w:szCs w:val="20"/>
          <w:lang w:eastAsia="ru-RU"/>
        </w:rPr>
        <w:t xml:space="preserve">ООО </w:t>
      </w:r>
      <w:r w:rsidRPr="003F382E">
        <w:rPr>
          <w:rFonts w:ascii="Times New Roman" w:eastAsia="Times New Roman" w:hAnsi="Times New Roman" w:cs="Times New Roman"/>
          <w:bCs/>
          <w:spacing w:val="-1"/>
          <w:sz w:val="24"/>
          <w:szCs w:val="20"/>
          <w:lang w:eastAsia="ru-RU"/>
        </w:rPr>
        <w:t>«ТК</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Восток»</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rsidSect="003B0B61">
          <w:pgSz w:w="16840" w:h="11910" w:orient="landscape"/>
          <w:pgMar w:top="1100" w:right="460" w:bottom="1000" w:left="2380" w:header="0" w:footer="817" w:gutter="0"/>
          <w:cols w:space="720"/>
        </w:sectPr>
      </w:pPr>
    </w:p>
    <w:p w:rsidR="003F382E" w:rsidRPr="003F382E" w:rsidRDefault="003F382E" w:rsidP="003F382E">
      <w:pPr>
        <w:widowControl w:val="0"/>
        <w:kinsoku w:val="0"/>
        <w:overflowPunct w:val="0"/>
        <w:autoSpaceDE w:val="0"/>
        <w:autoSpaceDN w:val="0"/>
        <w:adjustRightInd w:val="0"/>
        <w:spacing w:after="0" w:line="200" w:lineRule="atLeast"/>
        <w:ind w:left="275"/>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633970" cy="5390515"/>
            <wp:effectExtent l="0" t="0" r="508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633970" cy="539051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21"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2"/>
          <w:sz w:val="24"/>
          <w:szCs w:val="20"/>
          <w:lang w:eastAsia="ru-RU"/>
        </w:rPr>
        <w:t xml:space="preserve"> 4.2.</w:t>
      </w:r>
      <w:r w:rsidRPr="003F382E">
        <w:rPr>
          <w:rFonts w:ascii="Times New Roman" w:eastAsia="Times New Roman" w:hAnsi="Times New Roman" w:cs="Times New Roman"/>
          <w:bCs/>
          <w:sz w:val="24"/>
          <w:szCs w:val="20"/>
          <w:lang w:eastAsia="ru-RU"/>
        </w:rPr>
        <w:t xml:space="preserve">6. Перспективная </w:t>
      </w:r>
      <w:r w:rsidRPr="003F382E">
        <w:rPr>
          <w:rFonts w:ascii="Times New Roman" w:eastAsia="Times New Roman" w:hAnsi="Times New Roman" w:cs="Times New Roman"/>
          <w:bCs/>
          <w:spacing w:val="-1"/>
          <w:sz w:val="24"/>
          <w:szCs w:val="20"/>
          <w:lang w:eastAsia="ru-RU"/>
        </w:rPr>
        <w:t>схема</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сетей</w:t>
      </w:r>
      <w:r w:rsidRPr="003F382E">
        <w:rPr>
          <w:rFonts w:ascii="Times New Roman" w:eastAsia="Times New Roman" w:hAnsi="Times New Roman" w:cs="Times New Roman"/>
          <w:bCs/>
          <w:sz w:val="24"/>
          <w:szCs w:val="20"/>
          <w:lang w:eastAsia="ru-RU"/>
        </w:rPr>
        <w:t xml:space="preserve"> котельной</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ОАО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«РЖД»</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20" w:left="2420" w:header="0" w:footer="817" w:gutter="0"/>
          <w:cols w:space="720"/>
        </w:sectPr>
      </w:pPr>
    </w:p>
    <w:p w:rsidR="003F382E" w:rsidRPr="003F382E" w:rsidRDefault="003F382E" w:rsidP="003F382E">
      <w:pPr>
        <w:widowControl w:val="0"/>
        <w:kinsoku w:val="0"/>
        <w:overflowPunct w:val="0"/>
        <w:autoSpaceDE w:val="0"/>
        <w:autoSpaceDN w:val="0"/>
        <w:adjustRightInd w:val="0"/>
        <w:spacing w:after="0" w:line="200" w:lineRule="atLeast"/>
        <w:ind w:left="11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718550" cy="5358765"/>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718550" cy="535876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90" w:after="0" w:line="240" w:lineRule="auto"/>
        <w:ind w:left="173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7.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z w:val="24"/>
          <w:szCs w:val="20"/>
          <w:lang w:eastAsia="ru-RU"/>
        </w:rPr>
        <w:t>ТЭЦ АО</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«РУСАЛ</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Ачинск»</w:t>
      </w:r>
      <w:r w:rsidRPr="003F382E">
        <w:rPr>
          <w:rFonts w:ascii="Times New Roman" w:eastAsia="Times New Roman" w:hAnsi="Times New Roman" w:cs="Times New Roman"/>
          <w:bCs/>
          <w:sz w:val="24"/>
          <w:szCs w:val="20"/>
          <w:lang w:eastAsia="ru-RU"/>
        </w:rPr>
        <w:t xml:space="preserve"> 1-ая </w:t>
      </w:r>
      <w:r w:rsidRPr="003F382E">
        <w:rPr>
          <w:rFonts w:ascii="Times New Roman" w:eastAsia="Times New Roman" w:hAnsi="Times New Roman" w:cs="Times New Roman"/>
          <w:bCs/>
          <w:spacing w:val="-1"/>
          <w:sz w:val="24"/>
          <w:szCs w:val="20"/>
          <w:lang w:eastAsia="ru-RU"/>
        </w:rPr>
        <w:t>нитка</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20" w:left="146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1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187055" cy="5465445"/>
            <wp:effectExtent l="0" t="0" r="444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187055" cy="546544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74" w:after="0" w:line="240" w:lineRule="auto"/>
        <w:ind w:left="2346"/>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8.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z w:val="24"/>
          <w:szCs w:val="20"/>
          <w:lang w:eastAsia="ru-RU"/>
        </w:rPr>
        <w:t>ТЭЦ</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z w:val="24"/>
          <w:szCs w:val="20"/>
          <w:lang w:eastAsia="ru-RU"/>
        </w:rPr>
        <w:t xml:space="preserve">АО </w:t>
      </w:r>
      <w:r w:rsidRPr="003F382E">
        <w:rPr>
          <w:rFonts w:ascii="Times New Roman" w:eastAsia="Times New Roman" w:hAnsi="Times New Roman" w:cs="Times New Roman"/>
          <w:bCs/>
          <w:spacing w:val="-1"/>
          <w:sz w:val="24"/>
          <w:szCs w:val="20"/>
          <w:lang w:eastAsia="ru-RU"/>
        </w:rPr>
        <w:t>«РУСАЛ</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Ачинск»</w:t>
      </w:r>
      <w:r w:rsidRPr="003F382E">
        <w:rPr>
          <w:rFonts w:ascii="Times New Roman" w:eastAsia="Times New Roman" w:hAnsi="Times New Roman" w:cs="Times New Roman"/>
          <w:bCs/>
          <w:sz w:val="24"/>
          <w:szCs w:val="20"/>
          <w:lang w:eastAsia="ru-RU"/>
        </w:rPr>
        <w:t xml:space="preserve"> 2-ая нитка</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20" w:left="188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910320" cy="20624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910320" cy="206248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22"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9.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z w:val="24"/>
          <w:szCs w:val="20"/>
          <w:lang w:eastAsia="ru-RU"/>
        </w:rPr>
        <w:t>ТЭЦ</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z w:val="24"/>
          <w:szCs w:val="20"/>
          <w:lang w:eastAsia="ru-RU"/>
        </w:rPr>
        <w:t xml:space="preserve">АО </w:t>
      </w:r>
      <w:r w:rsidRPr="003F382E">
        <w:rPr>
          <w:rFonts w:ascii="Times New Roman" w:eastAsia="Times New Roman" w:hAnsi="Times New Roman" w:cs="Times New Roman"/>
          <w:bCs/>
          <w:spacing w:val="-1"/>
          <w:sz w:val="24"/>
          <w:szCs w:val="20"/>
          <w:lang w:eastAsia="ru-RU"/>
        </w:rPr>
        <w:t>«РУСАЛ</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Ачинск»</w:t>
      </w:r>
      <w:r w:rsidRPr="003F382E">
        <w:rPr>
          <w:rFonts w:ascii="Times New Roman" w:eastAsia="Times New Roman" w:hAnsi="Times New Roman" w:cs="Times New Roman"/>
          <w:bCs/>
          <w:sz w:val="24"/>
          <w:szCs w:val="20"/>
          <w:lang w:eastAsia="ru-RU"/>
        </w:rPr>
        <w:t xml:space="preserve"> 2-ая нитка</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20" w:left="1134"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12" w:firstLine="3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910320" cy="381698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910320" cy="381698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before="69"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10.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ТЭЦ</w:t>
      </w:r>
      <w:r w:rsidRPr="003F382E">
        <w:rPr>
          <w:rFonts w:ascii="Times New Roman" w:eastAsia="Times New Roman" w:hAnsi="Times New Roman" w:cs="Times New Roman"/>
          <w:bCs/>
          <w:sz w:val="24"/>
          <w:szCs w:val="20"/>
          <w:lang w:eastAsia="ru-RU"/>
        </w:rPr>
        <w:t xml:space="preserve"> АО </w:t>
      </w:r>
      <w:r w:rsidRPr="003F382E">
        <w:rPr>
          <w:rFonts w:ascii="Times New Roman" w:eastAsia="Times New Roman" w:hAnsi="Times New Roman" w:cs="Times New Roman"/>
          <w:bCs/>
          <w:spacing w:val="-1"/>
          <w:sz w:val="24"/>
          <w:szCs w:val="20"/>
          <w:lang w:eastAsia="ru-RU"/>
        </w:rPr>
        <w:t>«РУСАЛ</w:t>
      </w:r>
      <w:r w:rsidRPr="003F382E">
        <w:rPr>
          <w:rFonts w:ascii="Times New Roman" w:eastAsia="Times New Roman" w:hAnsi="Times New Roman" w:cs="Times New Roman"/>
          <w:bCs/>
          <w:sz w:val="24"/>
          <w:szCs w:val="20"/>
          <w:lang w:eastAsia="ru-RU"/>
        </w:rPr>
        <w:t xml:space="preserve"> Ачинск» </w:t>
      </w:r>
      <w:r w:rsidRPr="003F382E">
        <w:rPr>
          <w:rFonts w:ascii="Times New Roman" w:eastAsia="Times New Roman" w:hAnsi="Times New Roman" w:cs="Times New Roman"/>
          <w:bCs/>
          <w:spacing w:val="-1"/>
          <w:sz w:val="24"/>
          <w:szCs w:val="20"/>
          <w:lang w:eastAsia="ru-RU"/>
        </w:rPr>
        <w:t>1-ая</w:t>
      </w:r>
      <w:r w:rsidRPr="003F382E">
        <w:rPr>
          <w:rFonts w:ascii="Times New Roman" w:eastAsia="Times New Roman" w:hAnsi="Times New Roman" w:cs="Times New Roman"/>
          <w:bCs/>
          <w:sz w:val="24"/>
          <w:szCs w:val="20"/>
          <w:lang w:eastAsia="ru-RU"/>
        </w:rPr>
        <w:t xml:space="preserve"> нитка</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20" w:left="1134"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42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102475" cy="4742180"/>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102475" cy="474218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89" w:after="0" w:line="240" w:lineRule="auto"/>
        <w:ind w:left="1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11.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4"/>
          <w:sz w:val="24"/>
          <w:szCs w:val="20"/>
          <w:lang w:eastAsia="ru-RU"/>
        </w:rPr>
        <w:t xml:space="preserve"> </w:t>
      </w:r>
      <w:r w:rsidRPr="003F382E">
        <w:rPr>
          <w:rFonts w:ascii="Times New Roman" w:eastAsia="Times New Roman" w:hAnsi="Times New Roman" w:cs="Times New Roman"/>
          <w:bCs/>
          <w:sz w:val="24"/>
          <w:szCs w:val="20"/>
          <w:lang w:eastAsia="ru-RU"/>
        </w:rPr>
        <w:t xml:space="preserve">ТЭЦ АО </w:t>
      </w:r>
      <w:r w:rsidRPr="003F382E">
        <w:rPr>
          <w:rFonts w:ascii="Times New Roman" w:eastAsia="Times New Roman" w:hAnsi="Times New Roman" w:cs="Times New Roman"/>
          <w:bCs/>
          <w:spacing w:val="-1"/>
          <w:sz w:val="24"/>
          <w:szCs w:val="20"/>
          <w:lang w:eastAsia="ru-RU"/>
        </w:rPr>
        <w:t>«РУСАЛ</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Ачинск»</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 ЦТП</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1814" w:bottom="1020" w:left="1276"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910320" cy="206248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910320" cy="206248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22" w:after="0" w:line="240" w:lineRule="auto"/>
        <w:ind w:left="1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12.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pacing w:val="-1"/>
          <w:sz w:val="24"/>
          <w:szCs w:val="20"/>
          <w:lang w:eastAsia="ru-RU"/>
        </w:rPr>
        <w:t>ТЭЦ</w:t>
      </w:r>
      <w:r w:rsidRPr="003F382E">
        <w:rPr>
          <w:rFonts w:ascii="Times New Roman" w:eastAsia="Times New Roman" w:hAnsi="Times New Roman" w:cs="Times New Roman"/>
          <w:bCs/>
          <w:sz w:val="24"/>
          <w:szCs w:val="20"/>
          <w:lang w:eastAsia="ru-RU"/>
        </w:rPr>
        <w:t xml:space="preserve"> АО </w:t>
      </w:r>
      <w:r w:rsidRPr="003F382E">
        <w:rPr>
          <w:rFonts w:ascii="Times New Roman" w:eastAsia="Times New Roman" w:hAnsi="Times New Roman" w:cs="Times New Roman"/>
          <w:bCs/>
          <w:spacing w:val="-1"/>
          <w:sz w:val="24"/>
          <w:szCs w:val="20"/>
          <w:lang w:eastAsia="ru-RU"/>
        </w:rPr>
        <w:t>«РУСАЛ</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Ачинск»</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z w:val="24"/>
          <w:szCs w:val="20"/>
          <w:lang w:eastAsia="ru-RU"/>
        </w:rPr>
        <w:t>– ЦТП</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1247" w:bottom="1020" w:left="993" w:header="0" w:footer="817" w:gutter="0"/>
          <w:cols w:space="720"/>
        </w:sect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248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444365" cy="527367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444365" cy="527367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7"/>
          <w:szCs w:val="7"/>
          <w:lang w:eastAsia="ru-RU"/>
        </w:rPr>
      </w:pPr>
    </w:p>
    <w:p w:rsidR="003F382E" w:rsidRPr="003F382E" w:rsidRDefault="003F382E" w:rsidP="003F382E">
      <w:pPr>
        <w:widowControl w:val="0"/>
        <w:kinsoku w:val="0"/>
        <w:overflowPunct w:val="0"/>
        <w:autoSpaceDE w:val="0"/>
        <w:autoSpaceDN w:val="0"/>
        <w:adjustRightInd w:val="0"/>
        <w:spacing w:before="69" w:after="0" w:line="240" w:lineRule="auto"/>
        <w:ind w:left="1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13.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4"/>
          <w:sz w:val="24"/>
          <w:szCs w:val="20"/>
          <w:lang w:eastAsia="ru-RU"/>
        </w:rPr>
        <w:t xml:space="preserve"> </w:t>
      </w:r>
      <w:r w:rsidRPr="003F382E">
        <w:rPr>
          <w:rFonts w:ascii="Times New Roman" w:eastAsia="Times New Roman" w:hAnsi="Times New Roman" w:cs="Times New Roman"/>
          <w:bCs/>
          <w:sz w:val="24"/>
          <w:szCs w:val="20"/>
          <w:lang w:eastAsia="ru-RU"/>
        </w:rPr>
        <w:t xml:space="preserve">ЦТП – </w:t>
      </w:r>
      <w:r w:rsidRPr="003F382E">
        <w:rPr>
          <w:rFonts w:ascii="Times New Roman" w:eastAsia="Times New Roman" w:hAnsi="Times New Roman" w:cs="Times New Roman"/>
          <w:bCs/>
          <w:spacing w:val="-1"/>
          <w:sz w:val="24"/>
          <w:szCs w:val="20"/>
          <w:lang w:eastAsia="ru-RU"/>
        </w:rPr>
        <w:t>до</w:t>
      </w:r>
      <w:r w:rsidRPr="003F382E">
        <w:rPr>
          <w:rFonts w:ascii="Times New Roman" w:eastAsia="Times New Roman" w:hAnsi="Times New Roman" w:cs="Times New Roman"/>
          <w:bCs/>
          <w:sz w:val="24"/>
          <w:szCs w:val="20"/>
          <w:lang w:eastAsia="ru-RU"/>
        </w:rPr>
        <w:t xml:space="preserve"> ул. Кирова</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1247" w:bottom="1020" w:left="1418"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910320" cy="391287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910320" cy="391287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06" w:after="0" w:line="240" w:lineRule="auto"/>
        <w:ind w:left="567"/>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2"/>
          <w:sz w:val="24"/>
          <w:szCs w:val="20"/>
          <w:lang w:eastAsia="ru-RU"/>
        </w:rPr>
        <w:t xml:space="preserve"> 4.2.</w:t>
      </w:r>
      <w:r w:rsidRPr="003F382E">
        <w:rPr>
          <w:rFonts w:ascii="Times New Roman" w:eastAsia="Times New Roman" w:hAnsi="Times New Roman" w:cs="Times New Roman"/>
          <w:bCs/>
          <w:sz w:val="24"/>
          <w:szCs w:val="20"/>
          <w:lang w:eastAsia="ru-RU"/>
        </w:rPr>
        <w:t xml:space="preserve">14.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ЦТП</w:t>
      </w:r>
      <w:r w:rsidRPr="003F382E">
        <w:rPr>
          <w:rFonts w:ascii="Times New Roman" w:eastAsia="Times New Roman" w:hAnsi="Times New Roman" w:cs="Times New Roman"/>
          <w:bCs/>
          <w:sz w:val="24"/>
          <w:szCs w:val="20"/>
          <w:lang w:eastAsia="ru-RU"/>
        </w:rPr>
        <w:t xml:space="preserve"> – до ул. </w:t>
      </w:r>
      <w:r w:rsidRPr="003F382E">
        <w:rPr>
          <w:rFonts w:ascii="Times New Roman" w:eastAsia="Times New Roman" w:hAnsi="Times New Roman" w:cs="Times New Roman"/>
          <w:bCs/>
          <w:spacing w:val="-1"/>
          <w:sz w:val="24"/>
          <w:szCs w:val="20"/>
          <w:lang w:eastAsia="ru-RU"/>
        </w:rPr>
        <w:t>Кирова</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964" w:bottom="1020" w:left="993"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20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400290" cy="527367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400290" cy="527367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82" w:after="0" w:line="240" w:lineRule="auto"/>
        <w:ind w:left="1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15.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4"/>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№2</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pacing w:val="-2"/>
          <w:sz w:val="24"/>
          <w:szCs w:val="20"/>
          <w:lang w:eastAsia="ru-RU"/>
        </w:rPr>
        <w:t>ж/д</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pacing w:val="-1"/>
          <w:sz w:val="24"/>
          <w:szCs w:val="20"/>
          <w:lang w:eastAsia="ru-RU"/>
        </w:rPr>
        <w:t>№6</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20" w:left="242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920480" cy="31369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920480" cy="313690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23"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2"/>
          <w:sz w:val="24"/>
          <w:szCs w:val="20"/>
          <w:lang w:eastAsia="ru-RU"/>
        </w:rPr>
        <w:t xml:space="preserve"> 4.2.</w:t>
      </w:r>
      <w:r w:rsidRPr="003F382E">
        <w:rPr>
          <w:rFonts w:ascii="Times New Roman" w:eastAsia="Times New Roman" w:hAnsi="Times New Roman" w:cs="Times New Roman"/>
          <w:bCs/>
          <w:sz w:val="24"/>
          <w:szCs w:val="20"/>
          <w:lang w:eastAsia="ru-RU"/>
        </w:rPr>
        <w:t xml:space="preserve">16.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№2</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pacing w:val="-2"/>
          <w:sz w:val="24"/>
          <w:szCs w:val="20"/>
          <w:lang w:eastAsia="ru-RU"/>
        </w:rPr>
        <w:t>ж/д</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pacing w:val="-1"/>
          <w:sz w:val="24"/>
          <w:szCs w:val="20"/>
          <w:lang w:eastAsia="ru-RU"/>
        </w:rPr>
        <w:t>№6</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1105" w:bottom="1020" w:left="1134" w:header="0" w:footer="817" w:gutter="0"/>
          <w:cols w:space="720"/>
        </w:sect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64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794500" cy="538035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794500" cy="538035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0" w:after="0" w:line="240" w:lineRule="auto"/>
        <w:rPr>
          <w:rFonts w:ascii="Times New Roman" w:eastAsia="Times New Roman" w:hAnsi="Times New Roman" w:cs="Times New Roman"/>
          <w:b/>
          <w:bCs/>
          <w:sz w:val="5"/>
          <w:szCs w:val="5"/>
          <w:lang w:eastAsia="ru-RU"/>
        </w:rPr>
      </w:pPr>
    </w:p>
    <w:p w:rsidR="003F382E" w:rsidRPr="003F382E" w:rsidRDefault="003F382E" w:rsidP="003F382E">
      <w:pPr>
        <w:widowControl w:val="0"/>
        <w:kinsoku w:val="0"/>
        <w:overflowPunct w:val="0"/>
        <w:autoSpaceDE w:val="0"/>
        <w:autoSpaceDN w:val="0"/>
        <w:adjustRightInd w:val="0"/>
        <w:spacing w:before="69"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17.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№6</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pacing w:val="-1"/>
          <w:sz w:val="24"/>
          <w:szCs w:val="20"/>
          <w:lang w:eastAsia="ru-RU"/>
        </w:rPr>
        <w:t>жилой</w:t>
      </w:r>
      <w:r w:rsidRPr="003F382E">
        <w:rPr>
          <w:rFonts w:ascii="Times New Roman" w:eastAsia="Times New Roman" w:hAnsi="Times New Roman" w:cs="Times New Roman"/>
          <w:bCs/>
          <w:sz w:val="24"/>
          <w:szCs w:val="20"/>
          <w:lang w:eastAsia="ru-RU"/>
        </w:rPr>
        <w:t xml:space="preserve"> дом</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1531" w:bottom="1020" w:left="156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899525" cy="37852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899525" cy="378523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40" w:h="11910" w:orient="landscape"/>
          <w:pgMar w:top="1100" w:right="460" w:bottom="1000" w:left="70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5"/>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899525" cy="43700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99525" cy="437007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23"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2"/>
          <w:sz w:val="24"/>
          <w:szCs w:val="20"/>
          <w:lang w:eastAsia="ru-RU"/>
        </w:rPr>
        <w:t xml:space="preserve"> 4.2.</w:t>
      </w:r>
      <w:r w:rsidRPr="003F382E">
        <w:rPr>
          <w:rFonts w:ascii="Times New Roman" w:eastAsia="Times New Roman" w:hAnsi="Times New Roman" w:cs="Times New Roman"/>
          <w:bCs/>
          <w:sz w:val="24"/>
          <w:szCs w:val="20"/>
          <w:lang w:eastAsia="ru-RU"/>
        </w:rPr>
        <w:t xml:space="preserve">18.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№6</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pacing w:val="-1"/>
          <w:sz w:val="24"/>
          <w:szCs w:val="20"/>
          <w:lang w:eastAsia="ru-RU"/>
        </w:rPr>
        <w:t>жилой</w:t>
      </w:r>
      <w:r w:rsidRPr="003F382E">
        <w:rPr>
          <w:rFonts w:ascii="Times New Roman" w:eastAsia="Times New Roman" w:hAnsi="Times New Roman" w:cs="Times New Roman"/>
          <w:bCs/>
          <w:sz w:val="24"/>
          <w:szCs w:val="20"/>
          <w:lang w:eastAsia="ru-RU"/>
        </w:rPr>
        <w:t xml:space="preserve"> дом</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00" w:left="84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503"/>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943090" cy="52736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943090" cy="527367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3" w:after="0" w:line="240" w:lineRule="auto"/>
        <w:rPr>
          <w:rFonts w:ascii="Times New Roman" w:eastAsia="Times New Roman" w:hAnsi="Times New Roman" w:cs="Times New Roman"/>
          <w:b/>
          <w:bCs/>
          <w:sz w:val="8"/>
          <w:szCs w:val="8"/>
          <w:lang w:eastAsia="ru-RU"/>
        </w:rPr>
      </w:pPr>
    </w:p>
    <w:p w:rsidR="003F382E" w:rsidRPr="003F382E" w:rsidRDefault="003F382E" w:rsidP="003F382E">
      <w:pPr>
        <w:widowControl w:val="0"/>
        <w:kinsoku w:val="0"/>
        <w:overflowPunct w:val="0"/>
        <w:autoSpaceDE w:val="0"/>
        <w:autoSpaceDN w:val="0"/>
        <w:adjustRightInd w:val="0"/>
        <w:spacing w:before="69"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19.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4"/>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№6</w:t>
      </w:r>
      <w:r w:rsidRPr="003F382E">
        <w:rPr>
          <w:rFonts w:ascii="Times New Roman" w:eastAsia="Times New Roman" w:hAnsi="Times New Roman" w:cs="Times New Roman"/>
          <w:bCs/>
          <w:sz w:val="24"/>
          <w:szCs w:val="20"/>
          <w:lang w:eastAsia="ru-RU"/>
        </w:rPr>
        <w:t xml:space="preserve"> – АЗС</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00" w:left="242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1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899525" cy="3933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899525" cy="3933825"/>
                    </a:xfrm>
                    <a:prstGeom prst="rect">
                      <a:avLst/>
                    </a:prstGeom>
                    <a:noFill/>
                    <a:ln>
                      <a:noFill/>
                    </a:ln>
                  </pic:spPr>
                </pic:pic>
              </a:graphicData>
            </a:graphic>
          </wp:inline>
        </w:drawing>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40" w:h="11910" w:orient="landscape"/>
          <w:pgMar w:top="1100" w:right="460" w:bottom="1000" w:left="74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1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910320" cy="394462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910320" cy="394462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25" w:after="0" w:line="240" w:lineRule="auto"/>
        <w:ind w:left="1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2"/>
          <w:sz w:val="24"/>
          <w:szCs w:val="20"/>
          <w:lang w:eastAsia="ru-RU"/>
        </w:rPr>
        <w:t xml:space="preserve"> 4.2.</w:t>
      </w:r>
      <w:r w:rsidRPr="003F382E">
        <w:rPr>
          <w:rFonts w:ascii="Times New Roman" w:eastAsia="Times New Roman" w:hAnsi="Times New Roman" w:cs="Times New Roman"/>
          <w:bCs/>
          <w:sz w:val="24"/>
          <w:szCs w:val="20"/>
          <w:lang w:eastAsia="ru-RU"/>
        </w:rPr>
        <w:t xml:space="preserve">20.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№6</w:t>
      </w:r>
      <w:r w:rsidRPr="003F382E">
        <w:rPr>
          <w:rFonts w:ascii="Times New Roman" w:eastAsia="Times New Roman" w:hAnsi="Times New Roman" w:cs="Times New Roman"/>
          <w:bCs/>
          <w:sz w:val="24"/>
          <w:szCs w:val="20"/>
          <w:lang w:eastAsia="ru-RU"/>
        </w:rPr>
        <w:t xml:space="preserve"> – АЗС</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00" w:left="74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358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668395" cy="5327015"/>
            <wp:effectExtent l="0" t="0" r="825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68395" cy="532701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94" w:after="0" w:line="240" w:lineRule="auto"/>
        <w:ind w:left="116"/>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21.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№6</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pacing w:val="-1"/>
          <w:sz w:val="24"/>
          <w:szCs w:val="20"/>
          <w:lang w:eastAsia="ru-RU"/>
        </w:rPr>
        <w:t>жилой</w:t>
      </w:r>
      <w:r w:rsidRPr="003F382E">
        <w:rPr>
          <w:rFonts w:ascii="Times New Roman" w:eastAsia="Times New Roman" w:hAnsi="Times New Roman" w:cs="Times New Roman"/>
          <w:bCs/>
          <w:sz w:val="24"/>
          <w:szCs w:val="20"/>
          <w:lang w:eastAsia="ru-RU"/>
        </w:rPr>
        <w:t xml:space="preserve"> дом в </w:t>
      </w:r>
      <w:r w:rsidRPr="003F382E">
        <w:rPr>
          <w:rFonts w:ascii="Times New Roman" w:eastAsia="Times New Roman" w:hAnsi="Times New Roman" w:cs="Times New Roman"/>
          <w:bCs/>
          <w:spacing w:val="-1"/>
          <w:sz w:val="24"/>
          <w:szCs w:val="20"/>
          <w:lang w:eastAsia="ru-RU"/>
        </w:rPr>
        <w:t>Привокзальном</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районе</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00" w:left="224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910320" cy="4455160"/>
            <wp:effectExtent l="0" t="0" r="508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910320" cy="445516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10"/>
          <w:szCs w:val="10"/>
          <w:lang w:eastAsia="ru-RU"/>
        </w:rPr>
      </w:pPr>
    </w:p>
    <w:p w:rsidR="003F382E" w:rsidRPr="003F382E" w:rsidRDefault="003F382E" w:rsidP="003F382E">
      <w:pPr>
        <w:widowControl w:val="0"/>
        <w:kinsoku w:val="0"/>
        <w:overflowPunct w:val="0"/>
        <w:autoSpaceDE w:val="0"/>
        <w:autoSpaceDN w:val="0"/>
        <w:adjustRightInd w:val="0"/>
        <w:spacing w:before="69"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22.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№6</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z w:val="24"/>
          <w:szCs w:val="20"/>
          <w:lang w:eastAsia="ru-RU"/>
        </w:rPr>
        <w:t>–</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pacing w:val="-1"/>
          <w:sz w:val="24"/>
          <w:szCs w:val="20"/>
          <w:lang w:eastAsia="ru-RU"/>
        </w:rPr>
        <w:t>жилой</w:t>
      </w:r>
      <w:r w:rsidRPr="003F382E">
        <w:rPr>
          <w:rFonts w:ascii="Times New Roman" w:eastAsia="Times New Roman" w:hAnsi="Times New Roman" w:cs="Times New Roman"/>
          <w:bCs/>
          <w:sz w:val="24"/>
          <w:szCs w:val="20"/>
          <w:lang w:eastAsia="ru-RU"/>
        </w:rPr>
        <w:t xml:space="preserve"> дом в </w:t>
      </w:r>
      <w:r w:rsidRPr="003F382E">
        <w:rPr>
          <w:rFonts w:ascii="Times New Roman" w:eastAsia="Times New Roman" w:hAnsi="Times New Roman" w:cs="Times New Roman"/>
          <w:bCs/>
          <w:spacing w:val="-1"/>
          <w:sz w:val="24"/>
          <w:szCs w:val="20"/>
          <w:lang w:eastAsia="ru-RU"/>
        </w:rPr>
        <w:t>Привокзальном</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районе</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00" w:left="108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72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528945" cy="5188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28945" cy="518858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18" w:after="0" w:line="240" w:lineRule="auto"/>
        <w:ind w:left="110"/>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23.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ООО «ТК</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z w:val="24"/>
          <w:szCs w:val="20"/>
          <w:lang w:eastAsia="ru-RU"/>
        </w:rPr>
        <w:t>Восток»</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 xml:space="preserve">супермаркет </w:t>
      </w:r>
      <w:r w:rsidRPr="003F382E">
        <w:rPr>
          <w:rFonts w:ascii="Times New Roman" w:eastAsia="Times New Roman" w:hAnsi="Times New Roman" w:cs="Times New Roman"/>
          <w:bCs/>
          <w:sz w:val="24"/>
          <w:szCs w:val="20"/>
          <w:lang w:eastAsia="ru-RU"/>
        </w:rPr>
        <w:t>Лента</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00" w:left="234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729345" cy="5380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729345" cy="538035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4" w:after="0" w:line="240" w:lineRule="auto"/>
        <w:rPr>
          <w:rFonts w:ascii="Times New Roman" w:eastAsia="Times New Roman" w:hAnsi="Times New Roman" w:cs="Times New Roman"/>
          <w:b/>
          <w:bCs/>
          <w:sz w:val="12"/>
          <w:szCs w:val="12"/>
          <w:lang w:eastAsia="ru-RU"/>
        </w:rPr>
      </w:pPr>
    </w:p>
    <w:p w:rsidR="003F382E" w:rsidRPr="003F382E" w:rsidRDefault="003F382E" w:rsidP="003F382E">
      <w:pPr>
        <w:widowControl w:val="0"/>
        <w:kinsoku w:val="0"/>
        <w:overflowPunct w:val="0"/>
        <w:autoSpaceDE w:val="0"/>
        <w:autoSpaceDN w:val="0"/>
        <w:adjustRightInd w:val="0"/>
        <w:spacing w:before="69" w:after="0" w:line="240" w:lineRule="auto"/>
        <w:ind w:left="212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24.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ООО </w:t>
      </w:r>
      <w:r w:rsidRPr="003F382E">
        <w:rPr>
          <w:rFonts w:ascii="Times New Roman" w:eastAsia="Times New Roman" w:hAnsi="Times New Roman" w:cs="Times New Roman"/>
          <w:bCs/>
          <w:spacing w:val="-1"/>
          <w:sz w:val="24"/>
          <w:szCs w:val="20"/>
          <w:lang w:eastAsia="ru-RU"/>
        </w:rPr>
        <w:t>«ТК</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Восток»</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супермаркет Лента</w:t>
      </w:r>
    </w:p>
    <w:p w:rsidR="003F382E" w:rsidRPr="003F382E" w:rsidRDefault="003F382E" w:rsidP="003F382E">
      <w:pPr>
        <w:widowControl w:val="0"/>
        <w:kinsoku w:val="0"/>
        <w:overflowPunct w:val="0"/>
        <w:autoSpaceDE w:val="0"/>
        <w:autoSpaceDN w:val="0"/>
        <w:adjustRightInd w:val="0"/>
        <w:spacing w:before="69" w:after="0" w:line="240" w:lineRule="auto"/>
        <w:ind w:left="2122"/>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inline distT="0" distB="0" distL="0" distR="0">
            <wp:extent cx="4199890" cy="4997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99890" cy="499745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118" w:after="0" w:line="240" w:lineRule="auto"/>
        <w:ind w:left="110"/>
        <w:rPr>
          <w:rFonts w:ascii="Times New Roman" w:eastAsia="Times New Roman" w:hAnsi="Times New Roman" w:cs="Times New Roman"/>
          <w:sz w:val="24"/>
          <w:szCs w:val="20"/>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25.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ООО «ТК</w:t>
      </w:r>
      <w:r w:rsidRPr="003F382E">
        <w:rPr>
          <w:rFonts w:ascii="Times New Roman" w:eastAsia="Times New Roman" w:hAnsi="Times New Roman" w:cs="Times New Roman"/>
          <w:bCs/>
          <w:spacing w:val="-2"/>
          <w:sz w:val="24"/>
          <w:szCs w:val="20"/>
          <w:lang w:eastAsia="ru-RU"/>
        </w:rPr>
        <w:t xml:space="preserve"> </w:t>
      </w:r>
      <w:r w:rsidRPr="003F382E">
        <w:rPr>
          <w:rFonts w:ascii="Times New Roman" w:eastAsia="Times New Roman" w:hAnsi="Times New Roman" w:cs="Times New Roman"/>
          <w:bCs/>
          <w:sz w:val="24"/>
          <w:szCs w:val="20"/>
          <w:lang w:eastAsia="ru-RU"/>
        </w:rPr>
        <w:t>Восток»</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ЮВР,66</w:t>
      </w:r>
    </w:p>
    <w:p w:rsidR="003F382E" w:rsidRPr="003F382E" w:rsidRDefault="003F382E" w:rsidP="003F382E">
      <w:pPr>
        <w:widowControl w:val="0"/>
        <w:kinsoku w:val="0"/>
        <w:overflowPunct w:val="0"/>
        <w:autoSpaceDE w:val="0"/>
        <w:autoSpaceDN w:val="0"/>
        <w:adjustRightInd w:val="0"/>
        <w:spacing w:before="69" w:after="0" w:line="240" w:lineRule="auto"/>
        <w:ind w:left="2122"/>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before="69"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inline distT="0" distB="0" distL="0" distR="0">
            <wp:extent cx="9526905" cy="39128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6905" cy="3912870"/>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69" w:after="0" w:line="240" w:lineRule="auto"/>
        <w:rPr>
          <w:rFonts w:ascii="Times New Roman" w:eastAsia="Times New Roman" w:hAnsi="Times New Roman" w:cs="Times New Roman"/>
          <w:sz w:val="24"/>
          <w:szCs w:val="20"/>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26.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z w:val="24"/>
          <w:szCs w:val="20"/>
          <w:lang w:eastAsia="ru-RU"/>
        </w:rPr>
        <w:t xml:space="preserve"> ООО </w:t>
      </w:r>
      <w:r w:rsidRPr="003F382E">
        <w:rPr>
          <w:rFonts w:ascii="Times New Roman" w:eastAsia="Times New Roman" w:hAnsi="Times New Roman" w:cs="Times New Roman"/>
          <w:bCs/>
          <w:spacing w:val="-1"/>
          <w:sz w:val="24"/>
          <w:szCs w:val="20"/>
          <w:lang w:eastAsia="ru-RU"/>
        </w:rPr>
        <w:t>«ТК</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Восток»</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ЮВР,66</w:t>
      </w:r>
    </w:p>
    <w:p w:rsidR="003F382E" w:rsidRPr="003F382E" w:rsidRDefault="003F382E" w:rsidP="003F382E">
      <w:pPr>
        <w:widowControl w:val="0"/>
        <w:kinsoku w:val="0"/>
        <w:overflowPunct w:val="0"/>
        <w:autoSpaceDE w:val="0"/>
        <w:autoSpaceDN w:val="0"/>
        <w:adjustRightInd w:val="0"/>
        <w:spacing w:before="69" w:after="0" w:line="240" w:lineRule="auto"/>
        <w:ind w:left="2122"/>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before="69" w:after="0" w:line="240" w:lineRule="auto"/>
        <w:ind w:left="2122"/>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before="69" w:after="0" w:line="240" w:lineRule="auto"/>
        <w:ind w:left="2122"/>
        <w:rPr>
          <w:rFonts w:ascii="Times New Roman" w:eastAsia="Times New Roman" w:hAnsi="Times New Roman" w:cs="Times New Roman"/>
          <w:sz w:val="24"/>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00" w:left="1360" w:header="0" w:footer="817" w:gutter="0"/>
          <w:cols w:space="720"/>
        </w:sect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342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615055" cy="5295265"/>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15055" cy="529526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before="7" w:after="0" w:line="240" w:lineRule="auto"/>
        <w:rPr>
          <w:rFonts w:ascii="Times New Roman" w:eastAsia="Times New Roman" w:hAnsi="Times New Roman" w:cs="Times New Roman"/>
          <w:b/>
          <w:bCs/>
          <w:sz w:val="6"/>
          <w:szCs w:val="6"/>
          <w:lang w:eastAsia="ru-RU"/>
        </w:rPr>
      </w:pPr>
    </w:p>
    <w:p w:rsidR="003F382E" w:rsidRPr="003F382E" w:rsidRDefault="003F382E" w:rsidP="003F382E">
      <w:pPr>
        <w:widowControl w:val="0"/>
        <w:kinsoku w:val="0"/>
        <w:overflowPunct w:val="0"/>
        <w:autoSpaceDE w:val="0"/>
        <w:autoSpaceDN w:val="0"/>
        <w:adjustRightInd w:val="0"/>
        <w:spacing w:before="69" w:after="0" w:line="240" w:lineRule="auto"/>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27. Путь </w:t>
      </w:r>
      <w:r w:rsidRPr="003F382E">
        <w:rPr>
          <w:rFonts w:ascii="Times New Roman" w:eastAsia="Times New Roman" w:hAnsi="Times New Roman" w:cs="Times New Roman"/>
          <w:bCs/>
          <w:spacing w:val="-1"/>
          <w:sz w:val="24"/>
          <w:szCs w:val="20"/>
          <w:lang w:eastAsia="ru-RU"/>
        </w:rPr>
        <w:t>построения</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пьезометрического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графика</w:t>
      </w:r>
      <w:r w:rsidRPr="003F382E">
        <w:rPr>
          <w:rFonts w:ascii="Times New Roman" w:eastAsia="Times New Roman" w:hAnsi="Times New Roman" w:cs="Times New Roman"/>
          <w:bCs/>
          <w:spacing w:val="4"/>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котельной</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pacing w:val="-1"/>
          <w:sz w:val="24"/>
          <w:szCs w:val="20"/>
          <w:lang w:eastAsia="ru-RU"/>
        </w:rPr>
        <w:t>ОАО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«РЖД»</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4"/>
          <w:lang w:eastAsia="ru-RU"/>
        </w:rPr>
        <w:sectPr w:rsidR="003F382E" w:rsidRPr="003F382E">
          <w:pgSz w:w="16840" w:h="11910" w:orient="landscape"/>
          <w:pgMar w:top="1100" w:right="460" w:bottom="1000" w:left="2420" w:header="0" w:footer="817" w:gutter="0"/>
          <w:cols w:space="720"/>
        </w:sectPr>
      </w:pP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11"/>
          <w:szCs w:val="11"/>
          <w:lang w:eastAsia="ru-RU"/>
        </w:rPr>
      </w:pPr>
    </w:p>
    <w:p w:rsidR="003F382E" w:rsidRPr="003F382E" w:rsidRDefault="003F382E" w:rsidP="003F382E">
      <w:pPr>
        <w:widowControl w:val="0"/>
        <w:kinsoku w:val="0"/>
        <w:overflowPunct w:val="0"/>
        <w:autoSpaceDE w:val="0"/>
        <w:autoSpaceDN w:val="0"/>
        <w:adjustRightInd w:val="0"/>
        <w:spacing w:after="0" w:line="200" w:lineRule="atLeast"/>
        <w:ind w:left="10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899525" cy="4954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899525" cy="4954905"/>
                    </a:xfrm>
                    <a:prstGeom prst="rect">
                      <a:avLst/>
                    </a:prstGeom>
                    <a:noFill/>
                    <a:ln>
                      <a:noFill/>
                    </a:ln>
                  </pic:spPr>
                </pic:pic>
              </a:graphicData>
            </a:graphic>
          </wp:inline>
        </w:drawing>
      </w:r>
    </w:p>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7"/>
          <w:szCs w:val="7"/>
          <w:lang w:eastAsia="ru-RU"/>
        </w:rPr>
      </w:pPr>
    </w:p>
    <w:p w:rsidR="003F382E" w:rsidRPr="003F382E" w:rsidRDefault="003F382E" w:rsidP="003F382E">
      <w:pPr>
        <w:widowControl w:val="0"/>
        <w:kinsoku w:val="0"/>
        <w:overflowPunct w:val="0"/>
        <w:autoSpaceDE w:val="0"/>
        <w:autoSpaceDN w:val="0"/>
        <w:adjustRightInd w:val="0"/>
        <w:spacing w:before="69" w:after="0" w:line="240" w:lineRule="auto"/>
        <w:ind w:left="1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4"/>
          <w:szCs w:val="20"/>
          <w:lang w:eastAsia="ru-RU"/>
        </w:rPr>
        <w:t>Рисунок</w:t>
      </w:r>
      <w:r w:rsidRPr="003F382E">
        <w:rPr>
          <w:rFonts w:ascii="Times New Roman" w:eastAsia="Times New Roman" w:hAnsi="Times New Roman" w:cs="Times New Roman"/>
          <w:bCs/>
          <w:spacing w:val="1"/>
          <w:sz w:val="24"/>
          <w:szCs w:val="20"/>
          <w:lang w:eastAsia="ru-RU"/>
        </w:rPr>
        <w:t xml:space="preserve"> 4.2.</w:t>
      </w:r>
      <w:r w:rsidRPr="003F382E">
        <w:rPr>
          <w:rFonts w:ascii="Times New Roman" w:eastAsia="Times New Roman" w:hAnsi="Times New Roman" w:cs="Times New Roman"/>
          <w:bCs/>
          <w:sz w:val="24"/>
          <w:szCs w:val="20"/>
          <w:lang w:eastAsia="ru-RU"/>
        </w:rPr>
        <w:t xml:space="preserve">28. </w:t>
      </w:r>
      <w:r w:rsidRPr="003F382E">
        <w:rPr>
          <w:rFonts w:ascii="Times New Roman" w:eastAsia="Times New Roman" w:hAnsi="Times New Roman" w:cs="Times New Roman"/>
          <w:bCs/>
          <w:spacing w:val="-1"/>
          <w:sz w:val="24"/>
          <w:szCs w:val="20"/>
          <w:lang w:eastAsia="ru-RU"/>
        </w:rPr>
        <w:t>Пьезометрический</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график</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котельная</w:t>
      </w:r>
      <w:r w:rsidRPr="003F382E">
        <w:rPr>
          <w:rFonts w:ascii="Times New Roman" w:eastAsia="Times New Roman" w:hAnsi="Times New Roman" w:cs="Times New Roman"/>
          <w:bCs/>
          <w:spacing w:val="3"/>
          <w:sz w:val="24"/>
          <w:szCs w:val="20"/>
          <w:lang w:eastAsia="ru-RU"/>
        </w:rPr>
        <w:t xml:space="preserve"> </w:t>
      </w:r>
      <w:r w:rsidRPr="003F382E">
        <w:rPr>
          <w:rFonts w:ascii="Times New Roman" w:eastAsia="Times New Roman" w:hAnsi="Times New Roman" w:cs="Times New Roman"/>
          <w:bCs/>
          <w:spacing w:val="-1"/>
          <w:sz w:val="24"/>
          <w:szCs w:val="20"/>
          <w:lang w:eastAsia="ru-RU"/>
        </w:rPr>
        <w:t>котельной</w:t>
      </w:r>
      <w:r w:rsidRPr="003F382E">
        <w:rPr>
          <w:rFonts w:ascii="Times New Roman" w:eastAsia="Times New Roman" w:hAnsi="Times New Roman" w:cs="Times New Roman"/>
          <w:bCs/>
          <w:spacing w:val="1"/>
          <w:sz w:val="24"/>
          <w:szCs w:val="20"/>
          <w:lang w:eastAsia="ru-RU"/>
        </w:rPr>
        <w:t xml:space="preserve"> </w:t>
      </w:r>
      <w:r w:rsidRPr="003F382E">
        <w:rPr>
          <w:rFonts w:ascii="Times New Roman" w:eastAsia="Times New Roman" w:hAnsi="Times New Roman" w:cs="Times New Roman"/>
          <w:bCs/>
          <w:spacing w:val="-1"/>
          <w:sz w:val="24"/>
          <w:szCs w:val="20"/>
          <w:lang w:eastAsia="ru-RU"/>
        </w:rPr>
        <w:t>ОАО</w:t>
      </w:r>
      <w:r w:rsidRPr="003F382E">
        <w:rPr>
          <w:rFonts w:ascii="Times New Roman" w:eastAsia="Times New Roman" w:hAnsi="Times New Roman" w:cs="Times New Roman"/>
          <w:bCs/>
          <w:sz w:val="24"/>
          <w:szCs w:val="20"/>
          <w:lang w:eastAsia="ru-RU"/>
        </w:rPr>
        <w:t xml:space="preserve"> </w:t>
      </w:r>
      <w:r w:rsidRPr="003F382E">
        <w:rPr>
          <w:rFonts w:ascii="Times New Roman" w:eastAsia="Times New Roman" w:hAnsi="Times New Roman" w:cs="Times New Roman"/>
          <w:bCs/>
          <w:spacing w:val="-1"/>
          <w:sz w:val="24"/>
          <w:szCs w:val="20"/>
          <w:lang w:eastAsia="ru-RU"/>
        </w:rPr>
        <w:t>«РЖД»</w:t>
      </w: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1701" w:right="1134" w:bottom="850" w:left="1134" w:header="708" w:footer="708" w:gutter="0"/>
          <w:cols w:space="720"/>
        </w:sect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214" w:anchor="bookmark55" w:history="1">
        <w:bookmarkStart w:id="122" w:name="_Toc30081856"/>
        <w:bookmarkStart w:id="123" w:name="_Toc30085091"/>
        <w:bookmarkStart w:id="124" w:name="_Toc32845357"/>
        <w:r w:rsidR="003F382E" w:rsidRPr="003F382E">
          <w:rPr>
            <w:rFonts w:ascii="Times New Roman" w:eastAsia="Times New Roman" w:hAnsi="Times New Roman" w:cs="Times New Roman"/>
            <w:bCs/>
            <w:color w:val="000000"/>
            <w:sz w:val="28"/>
            <w:szCs w:val="28"/>
            <w:lang w:eastAsia="ru-RU"/>
          </w:rPr>
          <w:t xml:space="preserve"> </w:t>
        </w:r>
        <w:bookmarkStart w:id="125" w:name="_Toc107235121"/>
        <w:r w:rsidR="003F382E" w:rsidRPr="003F382E">
          <w:rPr>
            <w:rFonts w:ascii="Times New Roman" w:eastAsia="Times New Roman" w:hAnsi="Times New Roman" w:cs="Times New Roman"/>
            <w:bCs/>
            <w:color w:val="000000"/>
            <w:sz w:val="28"/>
            <w:szCs w:val="28"/>
            <w:lang w:eastAsia="ru-RU"/>
          </w:rPr>
          <w:t>Часть 3. ВЫВОДЫ О РЕЗЕРВАХ (ДЕФИЦИТАХ) СУЩЕСТВУЮЩЕЙ СИСТЕМЫ</w:t>
        </w:r>
      </w:hyperlink>
      <w:r w:rsidR="003F382E" w:rsidRPr="003F382E">
        <w:rPr>
          <w:rFonts w:ascii="Times New Roman" w:eastAsia="Times New Roman" w:hAnsi="Times New Roman" w:cs="Times New Roman"/>
          <w:bCs/>
          <w:color w:val="000000"/>
          <w:sz w:val="28"/>
          <w:szCs w:val="28"/>
          <w:lang w:eastAsia="ru-RU"/>
        </w:rPr>
        <w:t xml:space="preserve"> </w:t>
      </w:r>
      <w:hyperlink r:id="rId215" w:anchor="bookmark55" w:history="1">
        <w:r w:rsidR="003F382E" w:rsidRPr="003F382E">
          <w:rPr>
            <w:rFonts w:ascii="Times New Roman" w:eastAsia="Times New Roman" w:hAnsi="Times New Roman" w:cs="Times New Roman"/>
            <w:bCs/>
            <w:color w:val="000000"/>
            <w:sz w:val="28"/>
            <w:szCs w:val="28"/>
            <w:lang w:eastAsia="ru-RU"/>
          </w:rPr>
          <w:t>ТЕПЛОСНАБЖЕНИЯ ПРИ ОБЕСПЕЧЕНИИ ПЕРСПЕКТИВНОЙ ТЕПЛОВОЙ НАГРУЗКИ</w:t>
        </w:r>
      </w:hyperlink>
      <w:r w:rsidR="003F382E" w:rsidRPr="003F382E">
        <w:rPr>
          <w:rFonts w:ascii="Times New Roman" w:eastAsia="Times New Roman" w:hAnsi="Times New Roman" w:cs="Times New Roman"/>
          <w:bCs/>
          <w:color w:val="000000"/>
          <w:sz w:val="28"/>
          <w:szCs w:val="28"/>
          <w:lang w:eastAsia="ru-RU"/>
        </w:rPr>
        <w:t xml:space="preserve"> </w:t>
      </w:r>
      <w:hyperlink r:id="rId216" w:anchor="bookmark55" w:history="1">
        <w:r w:rsidR="003F382E" w:rsidRPr="003F382E">
          <w:rPr>
            <w:rFonts w:ascii="Times New Roman" w:eastAsia="Times New Roman" w:hAnsi="Times New Roman" w:cs="Times New Roman"/>
            <w:bCs/>
            <w:color w:val="000000"/>
            <w:sz w:val="28"/>
            <w:szCs w:val="28"/>
            <w:lang w:eastAsia="ru-RU"/>
          </w:rPr>
          <w:t>ПОТРЕБИТЕЛЕЙ</w:t>
        </w:r>
        <w:bookmarkEnd w:id="122"/>
        <w:bookmarkEnd w:id="123"/>
        <w:bookmarkEnd w:id="124"/>
        <w:bookmarkEnd w:id="125"/>
      </w:hyperlink>
    </w:p>
    <w:p w:rsidR="003F382E" w:rsidRPr="003F382E" w:rsidRDefault="003F382E" w:rsidP="003F382E">
      <w:pPr>
        <w:spacing w:after="0" w:line="240" w:lineRule="auto"/>
        <w:rPr>
          <w:rFonts w:ascii="Times New Roman" w:eastAsia="Calibri"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По состоянию на 2022 год с следующие</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источники</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имеют</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дефицит</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мощности:</w:t>
      </w:r>
    </w:p>
    <w:p w:rsidR="003F382E" w:rsidRPr="003F382E" w:rsidRDefault="003F382E" w:rsidP="003F382E">
      <w:pPr>
        <w:spacing w:after="0" w:line="240" w:lineRule="auto"/>
        <w:ind w:firstLine="708"/>
        <w:rPr>
          <w:rFonts w:ascii="Times New Roman" w:eastAsia="Calibri" w:hAnsi="Times New Roman" w:cs="Times New Roman"/>
          <w:color w:val="000000"/>
          <w:sz w:val="28"/>
          <w:szCs w:val="28"/>
          <w:lang w:eastAsia="ru-RU"/>
        </w:rPr>
      </w:pPr>
      <w:r w:rsidRPr="003F382E">
        <w:rPr>
          <w:rFonts w:ascii="Times New Roman" w:eastAsia="Calibri" w:hAnsi="Times New Roman" w:cs="Times New Roman"/>
          <w:color w:val="000000"/>
          <w:sz w:val="28"/>
          <w:szCs w:val="28"/>
          <w:lang w:eastAsia="ru-RU"/>
        </w:rPr>
        <w:t>1) Ачинская ТЭЦ – 13,53 Гкал/ч;</w:t>
      </w:r>
    </w:p>
    <w:p w:rsidR="003F382E" w:rsidRPr="003F382E" w:rsidRDefault="003F382E" w:rsidP="003F382E">
      <w:pPr>
        <w:spacing w:after="0" w:line="240" w:lineRule="auto"/>
        <w:ind w:firstLine="708"/>
        <w:rPr>
          <w:rFonts w:ascii="Times New Roman" w:eastAsia="Calibri" w:hAnsi="Times New Roman" w:cs="Times New Roman"/>
          <w:color w:val="000000"/>
          <w:sz w:val="28"/>
          <w:szCs w:val="28"/>
          <w:lang w:eastAsia="ru-RU"/>
        </w:rPr>
      </w:pPr>
      <w:r w:rsidRPr="003F382E">
        <w:rPr>
          <w:rFonts w:ascii="Times New Roman" w:eastAsia="Calibri" w:hAnsi="Times New Roman" w:cs="Times New Roman"/>
          <w:color w:val="000000"/>
          <w:sz w:val="28"/>
          <w:szCs w:val="28"/>
          <w:lang w:eastAsia="ru-RU"/>
        </w:rPr>
        <w:t xml:space="preserve">2) Котельная №6 – 10,74 Гкал/ч. </w:t>
      </w:r>
    </w:p>
    <w:p w:rsidR="003F382E" w:rsidRPr="003F382E" w:rsidRDefault="003F382E" w:rsidP="003F382E">
      <w:pPr>
        <w:keepNext/>
        <w:keepLines/>
        <w:spacing w:before="240" w:after="0" w:line="256" w:lineRule="auto"/>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С учетом мероприятий, предусмотренных Схемой на перспективу все дефициты исключаться.</w:t>
      </w: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217" w:anchor="bookmark59" w:history="1">
        <w:bookmarkStart w:id="126" w:name="_Toc30081860"/>
        <w:bookmarkStart w:id="127" w:name="_Toc30085095"/>
        <w:bookmarkStart w:id="128" w:name="_Toc32845361"/>
        <w:bookmarkStart w:id="129" w:name="_Toc107235122"/>
        <w:r w:rsidR="003F382E" w:rsidRPr="003F382E">
          <w:rPr>
            <w:rFonts w:ascii="Times New Roman" w:eastAsia="Times New Roman" w:hAnsi="Times New Roman" w:cs="Times New Roman"/>
            <w:bCs/>
            <w:color w:val="000000"/>
            <w:sz w:val="28"/>
            <w:szCs w:val="28"/>
            <w:lang w:eastAsia="ru-RU"/>
          </w:rPr>
          <w:t>ГЛАВА 5. МАСТЕР-ПЛАН РАЗВИТИЯ СИСТЕМ ТЕПЛОСНАБЖЕНИЯ ПОСЕЛЕНИЯ,</w:t>
        </w:r>
      </w:hyperlink>
      <w:r w:rsidR="003F382E" w:rsidRPr="003F382E">
        <w:rPr>
          <w:rFonts w:ascii="Times New Roman" w:eastAsia="Times New Roman" w:hAnsi="Times New Roman" w:cs="Times New Roman"/>
          <w:bCs/>
          <w:color w:val="000000"/>
          <w:sz w:val="28"/>
          <w:szCs w:val="28"/>
          <w:lang w:eastAsia="ru-RU"/>
        </w:rPr>
        <w:t xml:space="preserve"> </w:t>
      </w:r>
      <w:hyperlink r:id="rId218" w:anchor="bookmark59" w:history="1">
        <w:r w:rsidR="003F382E" w:rsidRPr="003F382E">
          <w:rPr>
            <w:rFonts w:ascii="Times New Roman" w:eastAsia="Times New Roman" w:hAnsi="Times New Roman" w:cs="Times New Roman"/>
            <w:bCs/>
            <w:color w:val="000000"/>
            <w:sz w:val="28"/>
            <w:szCs w:val="28"/>
            <w:lang w:eastAsia="ru-RU"/>
          </w:rPr>
          <w:t>ГОРОДСКОГО ОКРУГА</w:t>
        </w:r>
        <w:bookmarkEnd w:id="126"/>
        <w:bookmarkEnd w:id="127"/>
        <w:bookmarkEnd w:id="128"/>
        <w:bookmarkEnd w:id="129"/>
      </w:hyperlink>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219" w:anchor="bookmark60" w:history="1">
        <w:bookmarkStart w:id="130" w:name="_Toc30081861"/>
        <w:bookmarkStart w:id="131" w:name="_Toc30085096"/>
        <w:bookmarkStart w:id="132" w:name="_Toc32845362"/>
        <w:bookmarkStart w:id="133" w:name="_Toc107235123"/>
        <w:r w:rsidR="003F382E" w:rsidRPr="003F382E">
          <w:rPr>
            <w:rFonts w:ascii="Times New Roman" w:eastAsia="Times New Roman" w:hAnsi="Times New Roman" w:cs="Times New Roman"/>
            <w:bCs/>
            <w:color w:val="000000"/>
            <w:sz w:val="28"/>
            <w:szCs w:val="28"/>
            <w:lang w:eastAsia="ru-RU"/>
          </w:rPr>
          <w:t>Часть 1. ОПИСАНИЕ ВАРИАНТОВ ПЕРСПЕКТИВНОГО РАЗВИТИЯ СИСТЕМ</w:t>
        </w:r>
      </w:hyperlink>
      <w:r w:rsidR="003F382E" w:rsidRPr="003F382E">
        <w:rPr>
          <w:rFonts w:ascii="Times New Roman" w:eastAsia="Times New Roman" w:hAnsi="Times New Roman" w:cs="Times New Roman"/>
          <w:bCs/>
          <w:color w:val="000000"/>
          <w:sz w:val="28"/>
          <w:szCs w:val="28"/>
          <w:lang w:eastAsia="ru-RU"/>
        </w:rPr>
        <w:t xml:space="preserve"> </w:t>
      </w:r>
      <w:hyperlink r:id="rId220" w:anchor="bookmark60" w:history="1">
        <w:r w:rsidR="003F382E" w:rsidRPr="003F382E">
          <w:rPr>
            <w:rFonts w:ascii="Times New Roman" w:eastAsia="Times New Roman" w:hAnsi="Times New Roman" w:cs="Times New Roman"/>
            <w:bCs/>
            <w:color w:val="000000"/>
            <w:sz w:val="28"/>
            <w:szCs w:val="28"/>
            <w:lang w:eastAsia="ru-RU"/>
          </w:rPr>
          <w:t>ТЕПЛОСНАБЖЕНИЯ ПОСЕЛЕНИЯ, ГОРОДСКОГО ОКРУГА, ГОРОДА ФЕДЕРАЛЬНОГО</w:t>
        </w:r>
      </w:hyperlink>
      <w:r w:rsidR="003F382E" w:rsidRPr="003F382E">
        <w:rPr>
          <w:rFonts w:ascii="Times New Roman" w:eastAsia="Times New Roman" w:hAnsi="Times New Roman" w:cs="Times New Roman"/>
          <w:bCs/>
          <w:color w:val="000000"/>
          <w:sz w:val="28"/>
          <w:szCs w:val="28"/>
          <w:lang w:eastAsia="ru-RU"/>
        </w:rPr>
        <w:t xml:space="preserve"> </w:t>
      </w:r>
      <w:hyperlink r:id="rId221" w:anchor="bookmark60" w:history="1">
        <w:r w:rsidR="003F382E" w:rsidRPr="003F382E">
          <w:rPr>
            <w:rFonts w:ascii="Times New Roman" w:eastAsia="Times New Roman" w:hAnsi="Times New Roman" w:cs="Times New Roman"/>
            <w:bCs/>
            <w:color w:val="000000"/>
            <w:sz w:val="28"/>
            <w:szCs w:val="28"/>
            <w:lang w:eastAsia="ru-RU"/>
          </w:rPr>
          <w:t>ЗНАЧЕНИЯ (В СЛУЧАЕ ИХ ИЗМЕНЕНИЯ ОТНОСИТЕЛЬНО РАНЕЕ ПРИНЯТОГО</w:t>
        </w:r>
      </w:hyperlink>
      <w:r w:rsidR="003F382E" w:rsidRPr="003F382E">
        <w:rPr>
          <w:rFonts w:ascii="Times New Roman" w:eastAsia="Times New Roman" w:hAnsi="Times New Roman" w:cs="Times New Roman"/>
          <w:bCs/>
          <w:color w:val="000000"/>
          <w:sz w:val="28"/>
          <w:szCs w:val="28"/>
          <w:lang w:eastAsia="ru-RU"/>
        </w:rPr>
        <w:t xml:space="preserve"> </w:t>
      </w:r>
      <w:hyperlink r:id="rId222" w:anchor="bookmark60" w:history="1">
        <w:r w:rsidR="003F382E" w:rsidRPr="003F382E">
          <w:rPr>
            <w:rFonts w:ascii="Times New Roman" w:eastAsia="Times New Roman" w:hAnsi="Times New Roman" w:cs="Times New Roman"/>
            <w:bCs/>
            <w:color w:val="000000"/>
            <w:sz w:val="28"/>
            <w:szCs w:val="28"/>
            <w:lang w:eastAsia="ru-RU"/>
          </w:rPr>
          <w:t>ВАРИАНТА РАЗВИТИЯ СИСТЕМ ТЕПЛОСНАБЖЕНИЯ В УТВЕРЖДЕННОЙ В</w:t>
        </w:r>
      </w:hyperlink>
      <w:r w:rsidR="003F382E" w:rsidRPr="003F382E">
        <w:rPr>
          <w:rFonts w:ascii="Times New Roman" w:eastAsia="Times New Roman" w:hAnsi="Times New Roman" w:cs="Times New Roman"/>
          <w:bCs/>
          <w:color w:val="000000"/>
          <w:sz w:val="28"/>
          <w:szCs w:val="28"/>
          <w:lang w:eastAsia="ru-RU"/>
        </w:rPr>
        <w:t xml:space="preserve"> </w:t>
      </w:r>
      <w:hyperlink r:id="rId223" w:anchor="bookmark60" w:history="1">
        <w:r w:rsidR="003F382E" w:rsidRPr="003F382E">
          <w:rPr>
            <w:rFonts w:ascii="Times New Roman" w:eastAsia="Times New Roman" w:hAnsi="Times New Roman" w:cs="Times New Roman"/>
            <w:bCs/>
            <w:color w:val="000000"/>
            <w:sz w:val="28"/>
            <w:szCs w:val="28"/>
            <w:lang w:eastAsia="ru-RU"/>
          </w:rPr>
          <w:t>УСТАНОВЛЕННОМ ПОРЯДКЕ СХЕМЕ ТЕПЛОСНАБЖЕНИЯ)</w:t>
        </w:r>
        <w:bookmarkEnd w:id="130"/>
        <w:bookmarkEnd w:id="131"/>
        <w:bookmarkEnd w:id="132"/>
        <w:bookmarkEnd w:id="133"/>
        <w:r w:rsidR="003F382E" w:rsidRPr="003F382E">
          <w:rPr>
            <w:rFonts w:ascii="Times New Roman" w:eastAsia="Times New Roman" w:hAnsi="Times New Roman" w:cs="Times New Roman"/>
            <w:bCs/>
            <w:color w:val="000000"/>
            <w:sz w:val="28"/>
            <w:szCs w:val="28"/>
            <w:lang w:eastAsia="ru-RU"/>
          </w:rPr>
          <w:t xml:space="preserve"> </w:t>
        </w:r>
      </w:hyperlink>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bookmarkStart w:id="134" w:name="_Hlk107227361"/>
      <w:r w:rsidRPr="003F382E">
        <w:rPr>
          <w:rFonts w:ascii="Times New Roman" w:eastAsia="Times New Roman" w:hAnsi="Times New Roman" w:cs="Times New Roman"/>
          <w:sz w:val="28"/>
          <w:szCs w:val="28"/>
          <w:lang w:eastAsia="ru-RU" w:bidi="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источников тепловой энергии является главным условием для разработки сценариев (вариантов) мастер-плана.</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Актуализированной схемой теплоснабжения г. Ачинска рассматриваются следующие варианты развития:</w:t>
      </w:r>
    </w:p>
    <w:p w:rsidR="003F382E" w:rsidRPr="003F382E" w:rsidRDefault="003F382E" w:rsidP="003F382E">
      <w:pPr>
        <w:autoSpaceDE w:val="0"/>
        <w:autoSpaceDN w:val="0"/>
        <w:spacing w:after="0" w:line="240" w:lineRule="auto"/>
        <w:ind w:firstLine="709"/>
        <w:rPr>
          <w:rFonts w:ascii="Times New Roman" w:eastAsia="Calibri" w:hAnsi="Times New Roman" w:cs="Times New Roman"/>
          <w:b/>
          <w:sz w:val="28"/>
          <w:szCs w:val="28"/>
        </w:rPr>
      </w:pPr>
    </w:p>
    <w:p w:rsidR="003F382E" w:rsidRPr="003F382E" w:rsidRDefault="003F382E" w:rsidP="003F382E">
      <w:pPr>
        <w:autoSpaceDE w:val="0"/>
        <w:autoSpaceDN w:val="0"/>
        <w:spacing w:after="0" w:line="240" w:lineRule="auto"/>
        <w:ind w:firstLine="709"/>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Вариант №1</w:t>
      </w:r>
    </w:p>
    <w:p w:rsidR="003F382E" w:rsidRPr="003F382E" w:rsidRDefault="003F382E" w:rsidP="003F382E">
      <w:pPr>
        <w:spacing w:after="0" w:line="240" w:lineRule="auto"/>
        <w:rPr>
          <w:rFonts w:ascii="Times New Roman" w:eastAsia="Calibri" w:hAnsi="Times New Roman" w:cs="Times New Roman"/>
          <w:sz w:val="28"/>
          <w:szCs w:val="28"/>
        </w:rPr>
      </w:pPr>
    </w:p>
    <w:p w:rsidR="003F382E" w:rsidRPr="003F382E" w:rsidRDefault="003F382E" w:rsidP="003F382E">
      <w:pPr>
        <w:autoSpaceDE w:val="0"/>
        <w:autoSpaceDN w:val="0"/>
        <w:spacing w:after="0" w:line="240" w:lineRule="auto"/>
        <w:ind w:firstLine="709"/>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ТЭЦ АО «РУСАЛ Ачинск»</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ТЭЦ АО «РУСАЛ Ачинск» имеет дефицит тепловой мощности «нетто». Для устранения дефицита располагаемой тепловой мощности «нетто» (минус 13,53 Гкал/ч.) на ТЭЦ планируется строительство дополнительного котла №9 БКЗ-500-140. Ориентировочный срок ввода в эксплуатацию котла №9 не ранее 2028 года.</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В 2024 году планируется ввод в эксплуатацию новой турбины №7 ПТ-90. Максимальный отопительный отбор с турбины №7 составляет 120 Гкал/ч.</w:t>
      </w:r>
    </w:p>
    <w:p w:rsidR="003F382E" w:rsidRPr="003F382E" w:rsidRDefault="003F382E" w:rsidP="003F382E">
      <w:pPr>
        <w:autoSpaceDE w:val="0"/>
        <w:autoSpaceDN w:val="0"/>
        <w:spacing w:after="0" w:line="240" w:lineRule="auto"/>
        <w:ind w:firstLine="709"/>
        <w:rPr>
          <w:rFonts w:ascii="Times New Roman" w:eastAsia="Calibri" w:hAnsi="Times New Roman" w:cs="Times New Roman"/>
          <w:sz w:val="28"/>
          <w:szCs w:val="28"/>
        </w:rPr>
      </w:pPr>
      <w:r w:rsidRPr="003F382E">
        <w:rPr>
          <w:rFonts w:ascii="Times New Roman" w:eastAsia="Times New Roman" w:hAnsi="Times New Roman" w:cs="Times New Roman"/>
          <w:sz w:val="28"/>
          <w:szCs w:val="28"/>
          <w:lang w:eastAsia="ru-RU"/>
        </w:rPr>
        <w:t>Котельная №6 ООО «Теплосеть»</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Котельная №6 имеет дефицит тепловой мощности «нетто». Для устранения дефицита располагаемой тепловой мощности «нетто» (минус 10,74 Гкал/ч.) предлагается строительство новой блочно-модульной котельной рядом с котельной №6, с увеличением мощности до 50 МВт (42,99 Гкал/ч.).</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В 2025 году планируется вывод из эксплуатации котельной №1 ООО «Теплосеть» с переключением существующей нагрузки на котельную №6.</w:t>
      </w:r>
    </w:p>
    <w:p w:rsidR="003F382E" w:rsidRPr="003F382E" w:rsidRDefault="003F382E" w:rsidP="003F382E">
      <w:pPr>
        <w:autoSpaceDE w:val="0"/>
        <w:autoSpaceDN w:val="0"/>
        <w:spacing w:after="0" w:line="240" w:lineRule="auto"/>
        <w:ind w:firstLine="709"/>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ind w:firstLine="709"/>
        <w:rPr>
          <w:rFonts w:ascii="Times New Roman" w:eastAsia="Calibri" w:hAnsi="Times New Roman" w:cs="Times New Roman"/>
          <w:sz w:val="28"/>
          <w:szCs w:val="28"/>
        </w:rPr>
      </w:pPr>
      <w:r w:rsidRPr="003F382E">
        <w:rPr>
          <w:rFonts w:ascii="Times New Roman" w:eastAsia="Times New Roman" w:hAnsi="Times New Roman" w:cs="Times New Roman"/>
          <w:sz w:val="28"/>
          <w:szCs w:val="28"/>
          <w:lang w:eastAsia="ru-RU"/>
        </w:rPr>
        <w:t>Вариант №2</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В качестве альтернативного сценарий развития систем централизованного теплоснабжения города Ачинска рассматривается возможность переключения части потребителей от ТЭЦ АО «РУСАЛ Ачинск» к котельной №6 ООО «Теплосеть» после осуществления мероприятия «Реконструкция котельной № 6 ст. Ачинск-1 ООО «Теплосеть» с увеличением мощности до 120 МВт (103,2 Гкал/ч) с закрытием источников тепла котельной № 1 ул. Л. Толстого).</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На рисунке 5.1.1 представлена схема тепловых сетей после переключения части потребителей от ТЭЦ АО «РУСАЛ Ачинск» к котельной №6 ООО «Теплосеть».</w:t>
      </w:r>
    </w:p>
    <w:p w:rsidR="003F382E" w:rsidRPr="003F382E" w:rsidRDefault="003F382E" w:rsidP="003F382E">
      <w:pPr>
        <w:autoSpaceDE w:val="0"/>
        <w:autoSpaceDN w:val="0"/>
        <w:adjustRightInd w:val="0"/>
        <w:spacing w:before="120" w:after="120" w:line="360" w:lineRule="auto"/>
        <w:ind w:firstLine="709"/>
        <w:jc w:val="both"/>
        <w:textAlignment w:val="baseline"/>
        <w:rPr>
          <w:rFonts w:ascii="Times New Roman" w:eastAsia="Times New Roman" w:hAnsi="Times New Roman" w:cs="Times New Roman"/>
          <w:spacing w:val="-5"/>
          <w:sz w:val="28"/>
          <w:szCs w:val="28"/>
        </w:rPr>
      </w:pPr>
    </w:p>
    <w:p w:rsidR="003F382E" w:rsidRPr="003F382E" w:rsidRDefault="003F382E" w:rsidP="003F382E">
      <w:pPr>
        <w:autoSpaceDE w:val="0"/>
        <w:autoSpaceDN w:val="0"/>
        <w:spacing w:after="0" w:line="360" w:lineRule="auto"/>
        <w:rPr>
          <w:rFonts w:ascii="Times New Roman" w:eastAsia="Times New Roman" w:hAnsi="Times New Roman" w:cs="Times New Roman"/>
          <w:spacing w:val="-5"/>
          <w:sz w:val="26"/>
          <w:szCs w:val="26"/>
          <w:lang w:eastAsia="ru-RU"/>
        </w:rPr>
        <w:sectPr w:rsidR="003F382E" w:rsidRPr="003F382E">
          <w:pgSz w:w="11907" w:h="16840"/>
          <w:pgMar w:top="1134" w:right="850" w:bottom="1134" w:left="1701" w:header="709" w:footer="709" w:gutter="0"/>
          <w:cols w:space="720"/>
        </w:sectPr>
      </w:pPr>
    </w:p>
    <w:p w:rsidR="003F382E" w:rsidRPr="003F382E" w:rsidRDefault="003F382E" w:rsidP="003F382E">
      <w:pPr>
        <w:autoSpaceDE w:val="0"/>
        <w:autoSpaceDN w:val="0"/>
        <w:adjustRightInd w:val="0"/>
        <w:spacing w:after="0" w:line="240" w:lineRule="auto"/>
        <w:jc w:val="center"/>
        <w:textAlignment w:val="baseline"/>
        <w:rPr>
          <w:rFonts w:ascii="Times New Roman" w:eastAsia="Times New Roman" w:hAnsi="Times New Roman" w:cs="Times New Roman"/>
          <w:spacing w:val="-5"/>
          <w:sz w:val="26"/>
          <w:szCs w:val="26"/>
          <w:lang w:eastAsia="ru-RU"/>
        </w:rPr>
      </w:pPr>
      <w:r>
        <w:rPr>
          <w:rFonts w:ascii="Times New Roman" w:eastAsia="Times New Roman" w:hAnsi="Times New Roman" w:cs="Times New Roman"/>
          <w:noProof/>
          <w:spacing w:val="-5"/>
          <w:sz w:val="26"/>
          <w:szCs w:val="26"/>
          <w:lang w:eastAsia="ru-RU"/>
        </w:rPr>
        <w:drawing>
          <wp:inline distT="0" distB="0" distL="0" distR="0">
            <wp:extent cx="7496175" cy="52419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496175" cy="5241925"/>
                    </a:xfrm>
                    <a:prstGeom prst="rect">
                      <a:avLst/>
                    </a:prstGeom>
                    <a:noFill/>
                    <a:ln>
                      <a:noFill/>
                    </a:ln>
                  </pic:spPr>
                </pic:pic>
              </a:graphicData>
            </a:graphic>
          </wp:inline>
        </w:drawing>
      </w:r>
    </w:p>
    <w:p w:rsidR="003F382E" w:rsidRPr="003F382E" w:rsidRDefault="003F382E" w:rsidP="003F382E">
      <w:pPr>
        <w:widowControl w:val="0"/>
        <w:autoSpaceDE w:val="0"/>
        <w:autoSpaceDN w:val="0"/>
        <w:spacing w:before="120" w:after="120" w:line="240" w:lineRule="auto"/>
        <w:rPr>
          <w:rFonts w:ascii="Times New Roman" w:eastAsia="Times New Roman" w:hAnsi="Times New Roman" w:cs="Times New Roman"/>
          <w:iCs/>
          <w:sz w:val="24"/>
          <w:szCs w:val="26"/>
          <w:lang w:eastAsia="ru-RU" w:bidi="ru-RU"/>
        </w:rPr>
      </w:pPr>
      <w:r w:rsidRPr="003F382E">
        <w:rPr>
          <w:rFonts w:ascii="Times New Roman" w:eastAsia="Times New Roman" w:hAnsi="Times New Roman" w:cs="Times New Roman"/>
          <w:iCs/>
          <w:sz w:val="20"/>
          <w:szCs w:val="26"/>
          <w:lang w:eastAsia="ru-RU" w:bidi="ru-RU"/>
        </w:rPr>
        <w:t>Рисунок 5.1.1. Схема сетей теплоснабжения после переключения части потребителей от ТЭЦ АО «РУСАЛ Ачинск» к котельной №6 ООО «Теплосеть»</w:t>
      </w:r>
    </w:p>
    <w:p w:rsidR="003F382E" w:rsidRPr="003F382E" w:rsidRDefault="003F382E" w:rsidP="003F382E">
      <w:pPr>
        <w:autoSpaceDE w:val="0"/>
        <w:autoSpaceDN w:val="0"/>
        <w:spacing w:after="0" w:line="360" w:lineRule="auto"/>
        <w:rPr>
          <w:rFonts w:ascii="Times New Roman" w:eastAsia="Times New Roman" w:hAnsi="Times New Roman" w:cs="Times New Roman"/>
          <w:spacing w:val="-5"/>
          <w:sz w:val="26"/>
          <w:szCs w:val="26"/>
          <w:lang w:eastAsia="ru-RU"/>
        </w:rPr>
        <w:sectPr w:rsidR="003F382E" w:rsidRPr="003F382E">
          <w:pgSz w:w="16840" w:h="11907" w:orient="landscape"/>
          <w:pgMar w:top="1701" w:right="567" w:bottom="851" w:left="567" w:header="709" w:footer="709" w:gutter="0"/>
          <w:cols w:space="720"/>
        </w:sectPr>
      </w:pPr>
    </w:p>
    <w:p w:rsidR="003F382E" w:rsidRPr="003F382E" w:rsidRDefault="003F382E" w:rsidP="003F382E">
      <w:pPr>
        <w:autoSpaceDE w:val="0"/>
        <w:autoSpaceDN w:val="0"/>
        <w:spacing w:after="0" w:line="240" w:lineRule="auto"/>
        <w:ind w:firstLine="709"/>
        <w:jc w:val="both"/>
        <w:rPr>
          <w:rFonts w:ascii="Times New Roman" w:eastAsia="Calibri" w:hAnsi="Times New Roman" w:cs="Times New Roman"/>
          <w:iCs/>
          <w:sz w:val="28"/>
          <w:szCs w:val="28"/>
        </w:rPr>
      </w:pPr>
      <w:r w:rsidRPr="003F382E">
        <w:rPr>
          <w:rFonts w:ascii="Times New Roman" w:eastAsia="Calibri" w:hAnsi="Times New Roman" w:cs="Times New Roman"/>
          <w:iCs/>
          <w:sz w:val="28"/>
          <w:szCs w:val="28"/>
          <w:lang w:eastAsia="ru-RU"/>
        </w:rPr>
        <w:t>Помимо потребителей от источников тепла котельной № 1 ул. Л. Толстого к переключению предполагаются:</w:t>
      </w:r>
    </w:p>
    <w:p w:rsidR="003F382E" w:rsidRPr="003F382E" w:rsidRDefault="003F382E" w:rsidP="003F382E">
      <w:pPr>
        <w:widowControl w:val="0"/>
        <w:numPr>
          <w:ilvl w:val="0"/>
          <w:numId w:val="16"/>
        </w:numPr>
        <w:tabs>
          <w:tab w:val="left" w:pos="1134"/>
        </w:tabs>
        <w:autoSpaceDE w:val="0"/>
        <w:autoSpaceDN w:val="0"/>
        <w:adjustRightInd w:val="0"/>
        <w:spacing w:after="0" w:line="240" w:lineRule="auto"/>
        <w:ind w:firstLine="709"/>
        <w:contextualSpacing/>
        <w:jc w:val="both"/>
        <w:textAlignment w:val="baseline"/>
        <w:rPr>
          <w:rFonts w:ascii="Times New Roman" w:eastAsia="MS PMincho" w:hAnsi="Times New Roman" w:cs="Times New Roman"/>
          <w:iCs/>
          <w:sz w:val="28"/>
          <w:szCs w:val="28"/>
          <w:lang w:eastAsia="ru-RU"/>
        </w:rPr>
      </w:pPr>
      <w:r w:rsidRPr="003F382E">
        <w:rPr>
          <w:rFonts w:ascii="Times New Roman" w:eastAsia="MS PMincho" w:hAnsi="Times New Roman" w:cs="Times New Roman"/>
          <w:iCs/>
          <w:sz w:val="28"/>
          <w:szCs w:val="28"/>
          <w:lang w:eastAsia="ru-RU"/>
        </w:rPr>
        <w:t>потребители, получающие тепловую энергию от ТЭЦ АО «РУСАЛ Ачинск» от ЦТП, суммарная подключенная нагрузка которых составляет 45,8478 Гкал/ч, в т. ч. на отопление и вентиляцию – 34,2914 Гкал/ч, на ГВС – 11,5564 Гкал/ч;</w:t>
      </w:r>
    </w:p>
    <w:p w:rsidR="003F382E" w:rsidRPr="003F382E" w:rsidRDefault="003F382E" w:rsidP="003F382E">
      <w:pPr>
        <w:widowControl w:val="0"/>
        <w:numPr>
          <w:ilvl w:val="0"/>
          <w:numId w:val="16"/>
        </w:numPr>
        <w:tabs>
          <w:tab w:val="left" w:pos="1134"/>
        </w:tabs>
        <w:autoSpaceDE w:val="0"/>
        <w:autoSpaceDN w:val="0"/>
        <w:adjustRightInd w:val="0"/>
        <w:spacing w:after="0" w:line="240" w:lineRule="auto"/>
        <w:ind w:firstLine="709"/>
        <w:contextualSpacing/>
        <w:jc w:val="both"/>
        <w:textAlignment w:val="baseline"/>
        <w:rPr>
          <w:rFonts w:ascii="Times New Roman" w:eastAsia="MS PMincho" w:hAnsi="Times New Roman" w:cs="Times New Roman"/>
          <w:iCs/>
          <w:sz w:val="28"/>
          <w:szCs w:val="28"/>
          <w:lang w:eastAsia="ru-RU"/>
        </w:rPr>
      </w:pPr>
      <w:r w:rsidRPr="003F382E">
        <w:rPr>
          <w:rFonts w:ascii="Times New Roman" w:eastAsia="MS PMincho" w:hAnsi="Times New Roman" w:cs="Times New Roman"/>
          <w:iCs/>
          <w:sz w:val="28"/>
          <w:szCs w:val="28"/>
          <w:lang w:eastAsia="ru-RU"/>
        </w:rPr>
        <w:t>часть потребителей, подключенных к ТЭЦ АО «РУСАЛ Ачинск», суммарная подключенная нагрузка которых составляет 1,3007 Гкал/ч, в т. ч. на отопление и вентиляцию – 1,2167 Гкал/ч, на ГВС – 0,084 Гкал/ч.</w:t>
      </w:r>
    </w:p>
    <w:p w:rsidR="003F382E" w:rsidRPr="003F382E" w:rsidRDefault="003F382E" w:rsidP="003F382E">
      <w:pPr>
        <w:autoSpaceDE w:val="0"/>
        <w:autoSpaceDN w:val="0"/>
        <w:spacing w:after="0" w:line="240" w:lineRule="auto"/>
        <w:ind w:firstLine="709"/>
        <w:jc w:val="both"/>
        <w:rPr>
          <w:rFonts w:ascii="Times New Roman" w:eastAsia="Calibri" w:hAnsi="Times New Roman" w:cs="Times New Roman"/>
          <w:iCs/>
          <w:sz w:val="28"/>
          <w:szCs w:val="28"/>
          <w:lang w:eastAsia="ru-RU"/>
        </w:rPr>
      </w:pPr>
      <w:r w:rsidRPr="003F382E">
        <w:rPr>
          <w:rFonts w:ascii="Times New Roman" w:eastAsia="Calibri" w:hAnsi="Times New Roman" w:cs="Times New Roman"/>
          <w:iCs/>
          <w:sz w:val="28"/>
          <w:szCs w:val="28"/>
          <w:lang w:eastAsia="ru-RU"/>
        </w:rPr>
        <w:t>Для потребителей, расположенных восточнее шоссе Нефтяников (ул. Догаева, ул. Тарутинская), необходимо установить понизительную насосную станцию на обратном трубопроводе тепловых сетей в связи с превышением давления теплоносителя в обратных трубопроводах на ИТП. Ориентировочное место расположение насосной станции указано на рисунке 5.1.1.</w:t>
      </w:r>
    </w:p>
    <w:p w:rsidR="003F382E" w:rsidRPr="003F382E" w:rsidRDefault="003F382E" w:rsidP="003F382E">
      <w:pPr>
        <w:autoSpaceDE w:val="0"/>
        <w:autoSpaceDN w:val="0"/>
        <w:spacing w:after="0" w:line="240" w:lineRule="auto"/>
        <w:ind w:firstLine="709"/>
        <w:jc w:val="both"/>
        <w:rPr>
          <w:rFonts w:ascii="Times New Roman" w:eastAsia="Calibri" w:hAnsi="Times New Roman" w:cs="Times New Roman"/>
          <w:iCs/>
          <w:sz w:val="28"/>
          <w:szCs w:val="28"/>
          <w:lang w:eastAsia="ru-RU"/>
        </w:rPr>
      </w:pPr>
      <w:r w:rsidRPr="003F382E">
        <w:rPr>
          <w:rFonts w:ascii="Times New Roman" w:eastAsia="Calibri" w:hAnsi="Times New Roman" w:cs="Times New Roman"/>
          <w:iCs/>
          <w:sz w:val="28"/>
          <w:szCs w:val="28"/>
          <w:lang w:eastAsia="ru-RU"/>
        </w:rPr>
        <w:t>К недостаткам данного сценария развития систем централизованного теплоснабжения города Ачинска относится необходимость согласования возможности переключения потребителей от ТЭЦ АО «РУСАЛ Ачинск» к котельной №6 ООО «Теплосеть». Переключаемая нагрузка составляет 14,7% от суммарной подключенной нагрузки к ТЭЦ АО «РУСАЛ Ачинск», что может привести к снижению технико-экономических показателей работы ТЭЦ.</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iCs/>
          <w:sz w:val="28"/>
          <w:szCs w:val="28"/>
          <w:lang w:eastAsia="ru-RU"/>
        </w:rPr>
      </w:pPr>
      <w:r w:rsidRPr="003F382E">
        <w:rPr>
          <w:rFonts w:ascii="Times New Roman" w:eastAsia="Times New Roman" w:hAnsi="Times New Roman" w:cs="Times New Roman"/>
          <w:iCs/>
          <w:sz w:val="28"/>
          <w:szCs w:val="28"/>
          <w:lang w:eastAsia="ru-RU"/>
        </w:rPr>
        <w:t>Вне зависимости от сценариев перспективного развития систем теплоснабжения необходимо произвести поэтапную замену сетей теплоснабжения, выработавших эксплуатационный ресурс и реконструкцию тепловых сетей с увеличением диаметра трубопроводов.</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iCs/>
          <w:sz w:val="28"/>
          <w:szCs w:val="28"/>
          <w:lang w:eastAsia="ru-RU"/>
        </w:rPr>
      </w:pPr>
      <w:r w:rsidRPr="003F382E">
        <w:rPr>
          <w:rFonts w:ascii="Times New Roman" w:eastAsia="Times New Roman" w:hAnsi="Times New Roman" w:cs="Times New Roman"/>
          <w:iCs/>
          <w:sz w:val="28"/>
          <w:szCs w:val="28"/>
          <w:lang w:eastAsia="ru-RU"/>
        </w:rPr>
        <w:t>Строительство магистральных и распределительных тепловых сетей для подключения перспективных потребителей и реконструкцию тепловых сетей с увеличением диаметра трубопроводов для обеспечения перспективных приростов тепловой нагрузки.</w:t>
      </w:r>
    </w:p>
    <w:p w:rsidR="003F382E" w:rsidRPr="003F382E" w:rsidRDefault="003F382E" w:rsidP="003F382E">
      <w:pPr>
        <w:tabs>
          <w:tab w:val="left" w:pos="709"/>
        </w:tabs>
        <w:autoSpaceDE w:val="0"/>
        <w:autoSpaceDN w:val="0"/>
        <w:spacing w:after="0" w:line="240" w:lineRule="auto"/>
        <w:ind w:firstLine="709"/>
        <w:jc w:val="both"/>
        <w:rPr>
          <w:rFonts w:ascii="Times New Roman" w:eastAsia="Calibri" w:hAnsi="Times New Roman" w:cs="Times New Roman"/>
          <w:iCs/>
          <w:sz w:val="28"/>
          <w:szCs w:val="28"/>
          <w:lang w:eastAsia="ru-RU"/>
        </w:rPr>
      </w:pPr>
      <w:r w:rsidRPr="003F382E">
        <w:rPr>
          <w:rFonts w:ascii="Times New Roman" w:eastAsia="Calibri" w:hAnsi="Times New Roman" w:cs="Times New Roman"/>
          <w:iCs/>
          <w:sz w:val="28"/>
          <w:szCs w:val="28"/>
          <w:lang w:eastAsia="ru-RU"/>
        </w:rPr>
        <w:t>Для восстановления гидравлического режима в точке подключения улиц Ново-Восточной и Юго-Восточной необходимо спроектировать и построить повысительно-понизительную насосную станцию, с реконструкцией существующих тепловых сетей.</w:t>
      </w:r>
    </w:p>
    <w:bookmarkEnd w:id="134"/>
    <w:p w:rsidR="003F382E" w:rsidRPr="003F382E" w:rsidRDefault="003F382E" w:rsidP="003F382E">
      <w:pPr>
        <w:autoSpaceDE w:val="0"/>
        <w:autoSpaceDN w:val="0"/>
        <w:spacing w:after="0" w:line="240" w:lineRule="auto"/>
        <w:jc w:val="both"/>
        <w:rPr>
          <w:rFonts w:ascii="Times New Roman" w:eastAsia="Calibri" w:hAnsi="Times New Roman" w:cs="Times New Roman"/>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25" w:anchor="bookmark61" w:history="1">
        <w:bookmarkStart w:id="135" w:name="_Toc30081862"/>
        <w:bookmarkStart w:id="136" w:name="_Toc30085097"/>
        <w:bookmarkStart w:id="137" w:name="_Toc32845363"/>
        <w:bookmarkStart w:id="138" w:name="_Toc107235124"/>
        <w:r w:rsidR="003F382E" w:rsidRPr="003F382E">
          <w:rPr>
            <w:rFonts w:ascii="Times New Roman" w:eastAsia="Times New Roman" w:hAnsi="Times New Roman" w:cs="Times New Roman"/>
            <w:bCs/>
            <w:color w:val="000000"/>
            <w:sz w:val="28"/>
            <w:szCs w:val="28"/>
            <w:lang w:eastAsia="ru-RU"/>
          </w:rPr>
          <w:t>Часть 2. ТЕХНИКО-ЭКОНОМИЧЕСКОЕ СРАВНЕНИЕ ВАРИАНТОВ</w:t>
        </w:r>
      </w:hyperlink>
      <w:r w:rsidR="003F382E" w:rsidRPr="003F382E">
        <w:rPr>
          <w:rFonts w:ascii="Times New Roman" w:eastAsia="Times New Roman" w:hAnsi="Times New Roman" w:cs="Times New Roman"/>
          <w:bCs/>
          <w:color w:val="000000"/>
          <w:sz w:val="28"/>
          <w:szCs w:val="28"/>
          <w:lang w:eastAsia="ru-RU"/>
        </w:rPr>
        <w:t xml:space="preserve"> </w:t>
      </w:r>
      <w:hyperlink r:id="rId226" w:anchor="bookmark61" w:history="1">
        <w:r w:rsidR="003F382E" w:rsidRPr="003F382E">
          <w:rPr>
            <w:rFonts w:ascii="Times New Roman" w:eastAsia="Times New Roman" w:hAnsi="Times New Roman" w:cs="Times New Roman"/>
            <w:bCs/>
            <w:color w:val="000000"/>
            <w:sz w:val="28"/>
            <w:szCs w:val="28"/>
            <w:lang w:eastAsia="ru-RU"/>
          </w:rPr>
          <w:t>ПЕРСПЕКТИВНОГО РАЗВИТИЯ СИСТЕМ ТЕПЛОСНАБЖЕНИЯ</w:t>
        </w:r>
        <w:bookmarkEnd w:id="135"/>
        <w:bookmarkEnd w:id="136"/>
        <w:bookmarkEnd w:id="137"/>
        <w:bookmarkEnd w:id="138"/>
      </w:hyperlink>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bookmarkStart w:id="139" w:name="_Hlk107227396"/>
      <w:r w:rsidRPr="003F382E">
        <w:rPr>
          <w:rFonts w:ascii="Times New Roman" w:eastAsia="Times New Roman" w:hAnsi="Times New Roman" w:cs="Times New Roman"/>
          <w:sz w:val="28"/>
          <w:szCs w:val="28"/>
          <w:lang w:eastAsia="ru-RU" w:bidi="ru-RU"/>
        </w:rPr>
        <w:t xml:space="preserve">Технико-экономические сравнение вариантов перспективного развития систем г. Ачинска приведены в таблицах ниже. </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Совокупные капитальные затраты на мероприятия по строительству, реконструкции и модернизации системы теплоснабжения г. Ачинска, в прогнозных ценах, составили:</w:t>
      </w:r>
    </w:p>
    <w:p w:rsidR="003F382E" w:rsidRPr="003F382E" w:rsidRDefault="003F382E" w:rsidP="003F382E">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rPr>
        <w:t>по варианту №1 - 406 073,98 тыс. руб.;</w:t>
      </w:r>
    </w:p>
    <w:p w:rsidR="003F382E" w:rsidRPr="003F382E" w:rsidRDefault="003F382E" w:rsidP="003F382E">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 варианту №2 - 1 064 967,00 тыс. руб.</w:t>
      </w:r>
    </w:p>
    <w:p w:rsidR="003F382E" w:rsidRPr="003F382E" w:rsidRDefault="003F382E" w:rsidP="003F382E">
      <w:pPr>
        <w:autoSpaceDE w:val="0"/>
        <w:autoSpaceDN w:val="0"/>
        <w:spacing w:after="0" w:line="240" w:lineRule="auto"/>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Таблица 5.2 1 - Капитальные затраты по Варианту №1</w:t>
      </w:r>
    </w:p>
    <w:tbl>
      <w:tblPr>
        <w:tblW w:w="5000" w:type="pct"/>
        <w:jc w:val="center"/>
        <w:tblLook w:val="04A0" w:firstRow="1" w:lastRow="0" w:firstColumn="1" w:lastColumn="0" w:noHBand="0" w:noVBand="1"/>
      </w:tblPr>
      <w:tblGrid>
        <w:gridCol w:w="676"/>
        <w:gridCol w:w="5084"/>
        <w:gridCol w:w="3811"/>
      </w:tblGrid>
      <w:tr w:rsidR="003F382E" w:rsidRPr="003F382E" w:rsidTr="001823E2">
        <w:trPr>
          <w:trHeight w:val="20"/>
          <w:jc w:val="cent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п/п</w:t>
            </w:r>
          </w:p>
        </w:tc>
        <w:tc>
          <w:tcPr>
            <w:tcW w:w="2656"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мероприятия</w:t>
            </w:r>
          </w:p>
        </w:tc>
        <w:tc>
          <w:tcPr>
            <w:tcW w:w="1991"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Итоговая стоимость, тыс. руб.</w:t>
            </w:r>
          </w:p>
        </w:tc>
      </w:tr>
      <w:tr w:rsidR="003F382E" w:rsidRPr="003F382E" w:rsidTr="001823E2">
        <w:trPr>
          <w:trHeight w:val="20"/>
          <w:jc w:val="center"/>
        </w:trPr>
        <w:tc>
          <w:tcPr>
            <w:tcW w:w="353"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265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Строительство блочно-модульной котельной на 50 МВт</w:t>
            </w:r>
          </w:p>
        </w:tc>
        <w:tc>
          <w:tcPr>
            <w:tcW w:w="199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379916,34</w:t>
            </w:r>
          </w:p>
        </w:tc>
      </w:tr>
      <w:tr w:rsidR="003F382E" w:rsidRPr="003F382E" w:rsidTr="001823E2">
        <w:trPr>
          <w:trHeight w:val="20"/>
          <w:jc w:val="center"/>
        </w:trPr>
        <w:tc>
          <w:tcPr>
            <w:tcW w:w="353"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265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Реконструкция тепловых сетей с увеличением диаметра</w:t>
            </w:r>
          </w:p>
        </w:tc>
        <w:tc>
          <w:tcPr>
            <w:tcW w:w="199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26157,64</w:t>
            </w:r>
          </w:p>
        </w:tc>
      </w:tr>
      <w:tr w:rsidR="003F382E" w:rsidRPr="003F382E" w:rsidTr="001823E2">
        <w:trPr>
          <w:trHeight w:val="20"/>
          <w:jc w:val="center"/>
        </w:trPr>
        <w:tc>
          <w:tcPr>
            <w:tcW w:w="3009" w:type="pct"/>
            <w:gridSpan w:val="2"/>
            <w:tcBorders>
              <w:top w:val="single" w:sz="4" w:space="0" w:color="auto"/>
              <w:left w:val="single" w:sz="4" w:space="0" w:color="auto"/>
              <w:bottom w:val="single" w:sz="4" w:space="0" w:color="auto"/>
              <w:right w:val="single" w:sz="4" w:space="0" w:color="000000"/>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Итого:</w:t>
            </w:r>
          </w:p>
        </w:tc>
        <w:tc>
          <w:tcPr>
            <w:tcW w:w="199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406073,98</w:t>
            </w:r>
          </w:p>
        </w:tc>
      </w:tr>
    </w:tbl>
    <w:p w:rsidR="003F382E" w:rsidRPr="003F382E" w:rsidRDefault="003F382E" w:rsidP="003F382E">
      <w:pPr>
        <w:autoSpaceDE w:val="0"/>
        <w:autoSpaceDN w:val="0"/>
        <w:spacing w:after="0" w:line="240" w:lineRule="auto"/>
        <w:rPr>
          <w:rFonts w:ascii="Times New Roman" w:eastAsia="Times New Roman" w:hAnsi="Times New Roman" w:cs="Times New Roman"/>
          <w:sz w:val="20"/>
          <w:lang w:eastAsia="ru-RU" w:bidi="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Таблица 5.2.2 - Капитальные затраты по Варианту № 2</w:t>
      </w:r>
    </w:p>
    <w:tbl>
      <w:tblPr>
        <w:tblW w:w="5000" w:type="pct"/>
        <w:jc w:val="center"/>
        <w:tblLook w:val="04A0" w:firstRow="1" w:lastRow="0" w:firstColumn="1" w:lastColumn="0" w:noHBand="0" w:noVBand="1"/>
      </w:tblPr>
      <w:tblGrid>
        <w:gridCol w:w="676"/>
        <w:gridCol w:w="5528"/>
        <w:gridCol w:w="3367"/>
      </w:tblGrid>
      <w:tr w:rsidR="003F382E" w:rsidRPr="003F382E" w:rsidTr="001823E2">
        <w:trPr>
          <w:trHeight w:val="20"/>
          <w:jc w:val="cent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п/п</w:t>
            </w:r>
          </w:p>
        </w:tc>
        <w:tc>
          <w:tcPr>
            <w:tcW w:w="2888"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xml:space="preserve"> Наименование мероприятия</w:t>
            </w:r>
          </w:p>
        </w:tc>
        <w:tc>
          <w:tcPr>
            <w:tcW w:w="1759"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Итоговая стоимость, тыс. руб.</w:t>
            </w:r>
          </w:p>
        </w:tc>
      </w:tr>
      <w:tr w:rsidR="003F382E" w:rsidRPr="003F382E" w:rsidTr="001823E2">
        <w:trPr>
          <w:trHeight w:val="20"/>
          <w:jc w:val="center"/>
        </w:trPr>
        <w:tc>
          <w:tcPr>
            <w:tcW w:w="353"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288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Строительство блочно-модульной котельной на 120 МВт</w:t>
            </w:r>
          </w:p>
        </w:tc>
        <w:tc>
          <w:tcPr>
            <w:tcW w:w="175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650000,00</w:t>
            </w:r>
          </w:p>
        </w:tc>
      </w:tr>
      <w:tr w:rsidR="003F382E" w:rsidRPr="003F382E" w:rsidTr="001823E2">
        <w:trPr>
          <w:trHeight w:val="20"/>
          <w:jc w:val="center"/>
        </w:trPr>
        <w:tc>
          <w:tcPr>
            <w:tcW w:w="353"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288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Строительство тепловых сетей</w:t>
            </w:r>
          </w:p>
        </w:tc>
        <w:tc>
          <w:tcPr>
            <w:tcW w:w="175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320967,00</w:t>
            </w:r>
          </w:p>
        </w:tc>
      </w:tr>
      <w:tr w:rsidR="003F382E" w:rsidRPr="003F382E" w:rsidTr="001823E2">
        <w:trPr>
          <w:trHeight w:val="20"/>
          <w:jc w:val="center"/>
        </w:trPr>
        <w:tc>
          <w:tcPr>
            <w:tcW w:w="353"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288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Реконструкция тепловых сетей с увеличением диаметра</w:t>
            </w:r>
          </w:p>
        </w:tc>
        <w:tc>
          <w:tcPr>
            <w:tcW w:w="175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50500,00</w:t>
            </w:r>
          </w:p>
        </w:tc>
      </w:tr>
      <w:tr w:rsidR="003F382E" w:rsidRPr="003F382E" w:rsidTr="001823E2">
        <w:trPr>
          <w:trHeight w:val="20"/>
          <w:jc w:val="center"/>
        </w:trPr>
        <w:tc>
          <w:tcPr>
            <w:tcW w:w="353"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288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Строительство ПНС</w:t>
            </w:r>
          </w:p>
        </w:tc>
        <w:tc>
          <w:tcPr>
            <w:tcW w:w="175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27900,00</w:t>
            </w:r>
          </w:p>
        </w:tc>
      </w:tr>
      <w:tr w:rsidR="003F382E" w:rsidRPr="003F382E" w:rsidTr="001823E2">
        <w:trPr>
          <w:trHeight w:val="20"/>
          <w:jc w:val="center"/>
        </w:trPr>
        <w:tc>
          <w:tcPr>
            <w:tcW w:w="353"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2888"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Строительство двух модульных ПНС в Привокзальном р-не.</w:t>
            </w:r>
          </w:p>
        </w:tc>
        <w:tc>
          <w:tcPr>
            <w:tcW w:w="175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15600,00</w:t>
            </w:r>
          </w:p>
        </w:tc>
      </w:tr>
      <w:tr w:rsidR="003F382E" w:rsidRPr="003F382E" w:rsidTr="001823E2">
        <w:trPr>
          <w:trHeight w:val="20"/>
          <w:jc w:val="center"/>
        </w:trPr>
        <w:tc>
          <w:tcPr>
            <w:tcW w:w="3241" w:type="pct"/>
            <w:gridSpan w:val="2"/>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Итого:</w:t>
            </w:r>
          </w:p>
        </w:tc>
        <w:tc>
          <w:tcPr>
            <w:tcW w:w="1759"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1064967,00</w:t>
            </w:r>
          </w:p>
        </w:tc>
      </w:tr>
    </w:tbl>
    <w:p w:rsidR="003F382E" w:rsidRPr="003F382E" w:rsidRDefault="003F382E" w:rsidP="003F382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На основании анализа ценовых (тарифных) последствий для потребителей, выполненных в Главе 14 «Ценовые (тарифные) последствия» обосновывающих материалов к схеме теплоснабжения г. Ачинска, для вариантов 1 и 2 по показателям:</w:t>
      </w:r>
    </w:p>
    <w:p w:rsidR="003F382E" w:rsidRPr="003F382E" w:rsidRDefault="003F382E" w:rsidP="003F382E">
      <w:pPr>
        <w:widowControl w:val="0"/>
        <w:numPr>
          <w:ilvl w:val="0"/>
          <w:numId w:val="18"/>
        </w:numPr>
        <w:tabs>
          <w:tab w:val="left" w:pos="0"/>
        </w:tab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rPr>
        <w:t xml:space="preserve">затраты на реализацию мероприятий по строительству, реконструкции и техническому перевооружению источников тепловой энергии; </w:t>
      </w:r>
    </w:p>
    <w:p w:rsidR="003F382E" w:rsidRPr="003F382E" w:rsidRDefault="003F382E" w:rsidP="003F382E">
      <w:pPr>
        <w:widowControl w:val="0"/>
        <w:numPr>
          <w:ilvl w:val="0"/>
          <w:numId w:val="18"/>
        </w:numPr>
        <w:tabs>
          <w:tab w:val="left" w:pos="0"/>
        </w:tab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затраты на реализацию мероприятий по строительству и реконструкции тепловых сетей и сооружений на них; </w:t>
      </w:r>
    </w:p>
    <w:p w:rsidR="003F382E" w:rsidRPr="003F382E" w:rsidRDefault="003F382E" w:rsidP="003F382E">
      <w:pPr>
        <w:widowControl w:val="0"/>
        <w:numPr>
          <w:ilvl w:val="0"/>
          <w:numId w:val="18"/>
        </w:numPr>
        <w:tabs>
          <w:tab w:val="left" w:pos="0"/>
        </w:tab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rPr>
        <w:t>ценовые последствия реализации мероприятий для потребителей тепловой энергии</w:t>
      </w:r>
      <w:r w:rsidRPr="003F382E">
        <w:rPr>
          <w:rFonts w:ascii="Times New Roman" w:eastAsia="Times New Roman" w:hAnsi="Times New Roman" w:cs="Times New Roman"/>
          <w:sz w:val="28"/>
          <w:szCs w:val="28"/>
          <w:lang w:eastAsia="ru-RU" w:bidi="ru-RU"/>
        </w:rPr>
        <w:t>.</w:t>
      </w:r>
    </w:p>
    <w:p w:rsidR="003F382E" w:rsidRPr="003F382E" w:rsidRDefault="003F382E" w:rsidP="003F382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Можно сделать вывод о том, что наиболее целесообразным сценарием перспективного развития систем теплоснабжения г. Ачинска является Вариант №1.</w:t>
      </w:r>
    </w:p>
    <w:p w:rsidR="003F382E" w:rsidRPr="003F382E" w:rsidRDefault="003F382E" w:rsidP="003F382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Данный вариант позволяет обеспечить:</w:t>
      </w:r>
    </w:p>
    <w:p w:rsidR="003F382E" w:rsidRPr="003F382E" w:rsidRDefault="003F382E" w:rsidP="003F382E">
      <w:pPr>
        <w:widowControl w:val="0"/>
        <w:tabs>
          <w:tab w:val="left" w:pos="0"/>
        </w:tab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bidi="ru-RU"/>
        </w:rPr>
        <w:t>- оптимизацию состава эксплуатируемых источников ввиду их убыточности;</w:t>
      </w:r>
    </w:p>
    <w:p w:rsidR="003F382E" w:rsidRPr="003F382E" w:rsidRDefault="003F382E" w:rsidP="003F382E">
      <w:pPr>
        <w:widowControl w:val="0"/>
        <w:tabs>
          <w:tab w:val="left" w:pos="0"/>
        </w:tab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меньший рост тарифа при реализации мероприятий (снизить денежную нагрузку для населения).</w:t>
      </w:r>
    </w:p>
    <w:bookmarkEnd w:id="139"/>
    <w:p w:rsidR="003F382E" w:rsidRPr="003F382E" w:rsidRDefault="003F382E" w:rsidP="003F382E">
      <w:pPr>
        <w:tabs>
          <w:tab w:val="left" w:pos="0"/>
        </w:tabs>
        <w:autoSpaceDE w:val="0"/>
        <w:autoSpaceDN w:val="0"/>
        <w:spacing w:after="0" w:line="240" w:lineRule="auto"/>
        <w:ind w:firstLine="709"/>
        <w:jc w:val="both"/>
        <w:rPr>
          <w:rFonts w:ascii="Times New Roman" w:eastAsia="Times New Roman" w:hAnsi="Times New Roman" w:cs="Times New Roman"/>
          <w:sz w:val="20"/>
          <w:szCs w:val="26"/>
          <w:lang w:eastAsia="ru-RU" w:bidi="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227" w:anchor="bookmark62" w:history="1">
        <w:bookmarkStart w:id="140" w:name="_Toc30081863"/>
        <w:bookmarkStart w:id="141" w:name="_Toc30085098"/>
        <w:bookmarkStart w:id="142" w:name="_Toc32845364"/>
        <w:bookmarkStart w:id="143" w:name="_Toc107235125"/>
        <w:r w:rsidR="003F382E" w:rsidRPr="003F382E">
          <w:rPr>
            <w:rFonts w:ascii="Times New Roman" w:eastAsia="Times New Roman" w:hAnsi="Times New Roman" w:cs="Times New Roman"/>
            <w:bCs/>
            <w:color w:val="000000"/>
            <w:sz w:val="24"/>
            <w:szCs w:val="24"/>
            <w:lang w:eastAsia="ru-RU"/>
          </w:rPr>
          <w:t>Часть 3. ОБОСНОВАНИЕ ВЫБОРА ПРИОРИТЕТНОГО ВАРИАНТА ПЕРСПЕКТИВНОГО</w:t>
        </w:r>
      </w:hyperlink>
      <w:r w:rsidR="003F382E" w:rsidRPr="003F382E">
        <w:rPr>
          <w:rFonts w:ascii="Times New Roman" w:eastAsia="Times New Roman" w:hAnsi="Times New Roman" w:cs="Times New Roman"/>
          <w:bCs/>
          <w:color w:val="000000"/>
          <w:sz w:val="24"/>
          <w:szCs w:val="24"/>
          <w:lang w:eastAsia="ru-RU"/>
        </w:rPr>
        <w:t xml:space="preserve"> </w:t>
      </w:r>
      <w:hyperlink r:id="rId228" w:anchor="bookmark62" w:history="1">
        <w:r w:rsidR="003F382E" w:rsidRPr="003F382E">
          <w:rPr>
            <w:rFonts w:ascii="Times New Roman" w:eastAsia="Times New Roman" w:hAnsi="Times New Roman" w:cs="Times New Roman"/>
            <w:bCs/>
            <w:color w:val="000000"/>
            <w:sz w:val="24"/>
            <w:szCs w:val="24"/>
            <w:lang w:eastAsia="ru-RU"/>
          </w:rPr>
          <w:t>РАЗВИТИЯ СИСТЕМ ТЕПЛОСНАБЖЕНИЯ ПОСЕЛЕНИЯ, ГОРОДСКОГО ОКРУГА,</w:t>
        </w:r>
      </w:hyperlink>
      <w:r w:rsidR="003F382E" w:rsidRPr="003F382E">
        <w:rPr>
          <w:rFonts w:ascii="Times New Roman" w:eastAsia="Times New Roman" w:hAnsi="Times New Roman" w:cs="Times New Roman"/>
          <w:bCs/>
          <w:color w:val="000000"/>
          <w:sz w:val="24"/>
          <w:szCs w:val="24"/>
          <w:lang w:eastAsia="ru-RU"/>
        </w:rPr>
        <w:t xml:space="preserve"> </w:t>
      </w:r>
      <w:hyperlink r:id="rId229" w:anchor="bookmark62" w:history="1">
        <w:r w:rsidR="003F382E" w:rsidRPr="003F382E">
          <w:rPr>
            <w:rFonts w:ascii="Times New Roman" w:eastAsia="Times New Roman" w:hAnsi="Times New Roman" w:cs="Times New Roman"/>
            <w:bCs/>
            <w:color w:val="000000"/>
            <w:sz w:val="24"/>
            <w:szCs w:val="24"/>
            <w:lang w:eastAsia="ru-RU"/>
          </w:rPr>
          <w:t>ГОРОДА ФЕДЕРАЛЬНОГО ЗНАЧЕНИЯ НА ОСНОВЕ АНАЛИЗА ЦЕНОВЫХ</w:t>
        </w:r>
      </w:hyperlink>
      <w:r w:rsidR="003F382E" w:rsidRPr="003F382E">
        <w:rPr>
          <w:rFonts w:ascii="Times New Roman" w:eastAsia="Times New Roman" w:hAnsi="Times New Roman" w:cs="Times New Roman"/>
          <w:bCs/>
          <w:color w:val="000000"/>
          <w:sz w:val="24"/>
          <w:szCs w:val="24"/>
          <w:lang w:eastAsia="ru-RU"/>
        </w:rPr>
        <w:t xml:space="preserve"> </w:t>
      </w:r>
      <w:hyperlink r:id="rId230" w:anchor="bookmark62" w:history="1">
        <w:r w:rsidR="003F382E" w:rsidRPr="003F382E">
          <w:rPr>
            <w:rFonts w:ascii="Times New Roman" w:eastAsia="Times New Roman" w:hAnsi="Times New Roman" w:cs="Times New Roman"/>
            <w:bCs/>
            <w:color w:val="000000"/>
            <w:sz w:val="24"/>
            <w:szCs w:val="24"/>
            <w:lang w:eastAsia="ru-RU"/>
          </w:rPr>
          <w:t>(ТАРИФНЫХ) ПОСЛЕДСТВИЙ ДЛЯ ПОТРЕБИТЕЛЕЙ</w:t>
        </w:r>
        <w:bookmarkEnd w:id="140"/>
        <w:bookmarkEnd w:id="141"/>
        <w:bookmarkEnd w:id="142"/>
        <w:bookmarkEnd w:id="143"/>
      </w:hyperlink>
    </w:p>
    <w:p w:rsidR="003F382E" w:rsidRPr="003F382E" w:rsidRDefault="003F382E" w:rsidP="003F382E">
      <w:pPr>
        <w:tabs>
          <w:tab w:val="left" w:pos="0"/>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bidi="ru-RU"/>
        </w:rPr>
      </w:pPr>
      <w:r w:rsidRPr="003F382E">
        <w:rPr>
          <w:rFonts w:ascii="Times New Roman" w:eastAsia="Times New Roman" w:hAnsi="Times New Roman" w:cs="Times New Roman"/>
          <w:color w:val="000000"/>
          <w:sz w:val="28"/>
          <w:szCs w:val="28"/>
          <w:lang w:eastAsia="ru-RU" w:bidi="ru-RU"/>
        </w:rPr>
        <w:t>Наиболее целесообразным сценарием перспективного развития систем теплоснабжения г. Ачинска является Вариант №1.</w:t>
      </w:r>
    </w:p>
    <w:p w:rsidR="003F382E" w:rsidRPr="003F382E" w:rsidRDefault="003F382E" w:rsidP="003F382E">
      <w:pPr>
        <w:tabs>
          <w:tab w:val="left" w:pos="0"/>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bidi="ru-RU"/>
        </w:rPr>
      </w:pPr>
      <w:r w:rsidRPr="003F382E">
        <w:rPr>
          <w:rFonts w:ascii="Times New Roman" w:eastAsia="Times New Roman" w:hAnsi="Times New Roman" w:cs="Times New Roman"/>
          <w:color w:val="000000"/>
          <w:sz w:val="28"/>
          <w:szCs w:val="28"/>
          <w:lang w:eastAsia="ru-RU" w:bidi="ru-RU"/>
        </w:rPr>
        <w:t>Данный вариант позволяет обеспечить:</w:t>
      </w:r>
    </w:p>
    <w:p w:rsidR="003F382E" w:rsidRPr="003F382E" w:rsidRDefault="003F382E" w:rsidP="003F382E">
      <w:pPr>
        <w:widowControl w:val="0"/>
        <w:tabs>
          <w:tab w:val="left" w:pos="0"/>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rPr>
      </w:pPr>
      <w:r w:rsidRPr="003F382E">
        <w:rPr>
          <w:rFonts w:ascii="Times New Roman" w:eastAsia="Times New Roman" w:hAnsi="Times New Roman" w:cs="Times New Roman"/>
          <w:color w:val="000000"/>
          <w:sz w:val="28"/>
          <w:szCs w:val="28"/>
          <w:lang w:eastAsia="ru-RU" w:bidi="ru-RU"/>
        </w:rPr>
        <w:t>- оптимизацию состава эксплуатируемых источников ввиду их убыточности;</w:t>
      </w:r>
    </w:p>
    <w:p w:rsidR="003F382E" w:rsidRPr="003F382E" w:rsidRDefault="003F382E" w:rsidP="003F382E">
      <w:pPr>
        <w:widowControl w:val="0"/>
        <w:tabs>
          <w:tab w:val="left" w:pos="0"/>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 меньший рост тарифа при реализации мероприятий (снизить денежную нагрузку для населения).</w:t>
      </w:r>
    </w:p>
    <w:p w:rsidR="003F382E" w:rsidRPr="003F382E" w:rsidRDefault="003F382E" w:rsidP="003F382E">
      <w:pPr>
        <w:autoSpaceDE w:val="0"/>
        <w:autoSpaceDN w:val="0"/>
        <w:spacing w:after="0" w:line="240" w:lineRule="auto"/>
        <w:jc w:val="both"/>
        <w:rPr>
          <w:rFonts w:ascii="Times New Roman" w:eastAsia="Calibri" w:hAnsi="Times New Roman" w:cs="Times New Roman"/>
          <w:color w:val="000000"/>
          <w:sz w:val="20"/>
          <w:szCs w:val="20"/>
          <w:lang w:eastAsia="ru-RU"/>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bookmarkStart w:id="144" w:name="_Toc107235126"/>
      <w:bookmarkStart w:id="145" w:name="_Toc45625231"/>
      <w:r w:rsidRPr="003F382E">
        <w:rPr>
          <w:rFonts w:ascii="Times New Roman" w:eastAsia="Times New Roman" w:hAnsi="Times New Roman" w:cs="Times New Roman"/>
          <w:bCs/>
          <w:color w:val="000000"/>
          <w:sz w:val="28"/>
          <w:szCs w:val="28"/>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44"/>
      <w:bookmarkEnd w:id="145"/>
    </w:p>
    <w:p w:rsidR="003F382E" w:rsidRPr="003F382E" w:rsidRDefault="003F382E" w:rsidP="003F382E">
      <w:pPr>
        <w:spacing w:after="0" w:line="240" w:lineRule="auto"/>
        <w:jc w:val="both"/>
        <w:rPr>
          <w:rFonts w:ascii="Times New Roman" w:eastAsia="Calibri"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31" w:anchor="bookmark64" w:history="1">
        <w:bookmarkStart w:id="146" w:name="_Toc45625232"/>
        <w:bookmarkStart w:id="147" w:name="_Toc107235127"/>
        <w:r w:rsidR="003F382E" w:rsidRPr="003F382E">
          <w:rPr>
            <w:rFonts w:ascii="Times New Roman" w:eastAsia="Times New Roman" w:hAnsi="Times New Roman" w:cs="Times New Roman"/>
            <w:bCs/>
            <w:color w:val="000000"/>
            <w:sz w:val="28"/>
            <w:szCs w:val="28"/>
            <w:lang w:eastAsia="ru-RU"/>
          </w:rPr>
          <w:t xml:space="preserve">Часть 1. </w:t>
        </w:r>
      </w:hyperlink>
      <w:hyperlink r:id="rId232" w:anchor="bookmark64" w:history="1">
        <w:r w:rsidR="003F382E" w:rsidRPr="003F382E">
          <w:rPr>
            <w:rFonts w:ascii="Times New Roman" w:eastAsia="Times New Roman" w:hAnsi="Times New Roman" w:cs="Times New Roman"/>
            <w:bCs/>
            <w:color w:val="000000"/>
            <w:sz w:val="28"/>
            <w:szCs w:val="28"/>
            <w:lang w:eastAsia="ru-RU"/>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46"/>
        <w:bookmarkEnd w:id="147"/>
      </w:hyperlink>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Установка</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подпитки</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теплоисточнике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должна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обеспечивать</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подачу</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тепловую</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сеть</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рабочем</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режиме</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соответствующего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качества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аварийную</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подпитку</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водой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хозяйственно-</w:t>
      </w:r>
      <w:r w:rsidRPr="003F382E">
        <w:rPr>
          <w:rFonts w:ascii="Times New Roman" w:eastAsia="Times New Roman" w:hAnsi="Times New Roman" w:cs="Times New Roman"/>
          <w:spacing w:val="56"/>
          <w:w w:val="99"/>
          <w:sz w:val="28"/>
          <w:szCs w:val="28"/>
          <w:lang w:eastAsia="ru-RU"/>
        </w:rPr>
        <w:t xml:space="preserve"> </w:t>
      </w:r>
      <w:r w:rsidRPr="003F382E">
        <w:rPr>
          <w:rFonts w:ascii="Times New Roman" w:eastAsia="Times New Roman" w:hAnsi="Times New Roman" w:cs="Times New Roman"/>
          <w:sz w:val="28"/>
          <w:szCs w:val="28"/>
          <w:lang w:eastAsia="ru-RU"/>
        </w:rPr>
        <w:t>питьевого</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производственного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водопроводов.</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Расход</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подпиточной</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рабочем</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режиме</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должен</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компенсировать</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технологические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потери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сетевой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сетях</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сетевой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горячее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водоснабжение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конечных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потребителей.</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Среднегодовая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утечка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(м</w:t>
      </w:r>
      <w:r w:rsidRPr="003F382E">
        <w:rPr>
          <w:rFonts w:ascii="Times New Roman" w:eastAsia="Times New Roman" w:hAnsi="Times New Roman" w:cs="Times New Roman"/>
          <w:position w:val="9"/>
          <w:sz w:val="28"/>
          <w:szCs w:val="28"/>
          <w:lang w:eastAsia="ru-RU"/>
        </w:rPr>
        <w:t>3</w:t>
      </w:r>
      <w:r w:rsidRPr="003F382E">
        <w:rPr>
          <w:rFonts w:ascii="Times New Roman" w:eastAsia="Times New Roman" w:hAnsi="Times New Roman" w:cs="Times New Roman"/>
          <w:sz w:val="28"/>
          <w:szCs w:val="28"/>
          <w:lang w:eastAsia="ru-RU"/>
        </w:rPr>
        <w:t>/ч)</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водяных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должна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более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0,25%</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среднегодового</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объема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присоединенных</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системах</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независимо</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присоединения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исключением</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горячего</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водоснабжения,</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присоединенных</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через</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водоподогреватели).</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Сезонная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норма</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утечки</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устанавливается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6"/>
          <w:w w:val="99"/>
          <w:sz w:val="28"/>
          <w:szCs w:val="28"/>
          <w:lang w:eastAsia="ru-RU"/>
        </w:rPr>
        <w:t xml:space="preserve"> </w:t>
      </w:r>
      <w:r w:rsidRPr="003F382E">
        <w:rPr>
          <w:rFonts w:ascii="Times New Roman" w:eastAsia="Times New Roman" w:hAnsi="Times New Roman" w:cs="Times New Roman"/>
          <w:sz w:val="28"/>
          <w:szCs w:val="28"/>
          <w:lang w:eastAsia="ru-RU"/>
        </w:rPr>
        <w:t>пределах</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среднегодового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значения.</w:t>
      </w:r>
    </w:p>
    <w:p w:rsidR="003F382E" w:rsidRPr="003F382E" w:rsidRDefault="003F382E" w:rsidP="003F382E">
      <w:pPr>
        <w:widowControl w:val="0"/>
        <w:tabs>
          <w:tab w:val="left" w:pos="2776"/>
          <w:tab w:val="left" w:pos="4146"/>
          <w:tab w:val="left" w:pos="5428"/>
          <w:tab w:val="left" w:pos="5793"/>
          <w:tab w:val="left" w:pos="6716"/>
          <w:tab w:val="left" w:pos="7481"/>
          <w:tab w:val="left" w:pos="8287"/>
        </w:tabs>
        <w:kinsoku w:val="0"/>
        <w:overflowPunct w:val="0"/>
        <w:autoSpaceDE w:val="0"/>
        <w:autoSpaceDN w:val="0"/>
        <w:adjustRightInd w:val="0"/>
        <w:spacing w:before="47"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компенсации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этих</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расчетных</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технологических</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затрат</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сетевой</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необходима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дополнительная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производительность</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водоподготовительной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установки</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соответствующего</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оборудования</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(свыше</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0,25%</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pacing w:val="1"/>
          <w:sz w:val="28"/>
          <w:szCs w:val="28"/>
          <w:lang w:eastAsia="ru-RU"/>
        </w:rPr>
        <w:t>объема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теплосети),</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которая</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зависит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интенсивности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заполнения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избежание</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гидравлических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ударов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лучшего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удаления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воздуха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из</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66"/>
          <w:w w:val="99"/>
          <w:sz w:val="28"/>
          <w:szCs w:val="28"/>
          <w:lang w:eastAsia="ru-RU"/>
        </w:rPr>
        <w:t xml:space="preserve"> </w:t>
      </w:r>
      <w:r w:rsidRPr="003F382E">
        <w:rPr>
          <w:rFonts w:ascii="Times New Roman" w:eastAsia="Times New Roman" w:hAnsi="Times New Roman" w:cs="Times New Roman"/>
          <w:spacing w:val="-1"/>
          <w:position w:val="2"/>
          <w:sz w:val="28"/>
          <w:szCs w:val="28"/>
          <w:lang w:eastAsia="ru-RU"/>
        </w:rPr>
        <w:t>максимальный</w:t>
      </w:r>
      <w:r w:rsidRPr="003F382E">
        <w:rPr>
          <w:rFonts w:ascii="Times New Roman" w:eastAsia="Times New Roman" w:hAnsi="Times New Roman" w:cs="Times New Roman"/>
          <w:spacing w:val="4"/>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часовой</w:t>
      </w:r>
      <w:r w:rsidRPr="003F382E">
        <w:rPr>
          <w:rFonts w:ascii="Times New Roman" w:eastAsia="Times New Roman" w:hAnsi="Times New Roman" w:cs="Times New Roman"/>
          <w:spacing w:val="3"/>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расход</w:t>
      </w:r>
      <w:r w:rsidRPr="003F382E">
        <w:rPr>
          <w:rFonts w:ascii="Times New Roman" w:eastAsia="Times New Roman" w:hAnsi="Times New Roman" w:cs="Times New Roman"/>
          <w:spacing w:val="2"/>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воды</w:t>
      </w:r>
      <w:r w:rsidRPr="003F382E">
        <w:rPr>
          <w:rFonts w:ascii="Times New Roman" w:eastAsia="Times New Roman" w:hAnsi="Times New Roman" w:cs="Times New Roman"/>
          <w:spacing w:val="2"/>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(G</w:t>
      </w:r>
      <w:r w:rsidRPr="003F382E">
        <w:rPr>
          <w:rFonts w:ascii="Times New Roman" w:eastAsia="Times New Roman" w:hAnsi="Times New Roman" w:cs="Times New Roman"/>
          <w:sz w:val="28"/>
          <w:szCs w:val="28"/>
          <w:lang w:eastAsia="ru-RU"/>
        </w:rPr>
        <w:t>M</w:t>
      </w:r>
      <w:r w:rsidRPr="003F382E">
        <w:rPr>
          <w:rFonts w:ascii="Times New Roman" w:eastAsia="Times New Roman" w:hAnsi="Times New Roman" w:cs="Times New Roman"/>
          <w:position w:val="2"/>
          <w:sz w:val="28"/>
          <w:szCs w:val="28"/>
          <w:lang w:eastAsia="ru-RU"/>
        </w:rPr>
        <w:t>)</w:t>
      </w:r>
      <w:r w:rsidRPr="003F382E">
        <w:rPr>
          <w:rFonts w:ascii="Times New Roman" w:eastAsia="Times New Roman" w:hAnsi="Times New Roman" w:cs="Times New Roman"/>
          <w:spacing w:val="5"/>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при</w:t>
      </w:r>
      <w:r w:rsidRPr="003F382E">
        <w:rPr>
          <w:rFonts w:ascii="Times New Roman" w:eastAsia="Times New Roman" w:hAnsi="Times New Roman" w:cs="Times New Roman"/>
          <w:spacing w:val="2"/>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заполнении</w:t>
      </w:r>
      <w:r w:rsidRPr="003F382E">
        <w:rPr>
          <w:rFonts w:ascii="Times New Roman" w:eastAsia="Times New Roman" w:hAnsi="Times New Roman" w:cs="Times New Roman"/>
          <w:spacing w:val="3"/>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трубопроводов</w:t>
      </w:r>
      <w:r w:rsidRPr="003F382E">
        <w:rPr>
          <w:rFonts w:ascii="Times New Roman" w:eastAsia="Times New Roman" w:hAnsi="Times New Roman" w:cs="Times New Roman"/>
          <w:spacing w:val="5"/>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тепловой</w:t>
      </w:r>
      <w:r w:rsidRPr="003F382E">
        <w:rPr>
          <w:rFonts w:ascii="Times New Roman" w:eastAsia="Times New Roman" w:hAnsi="Times New Roman" w:cs="Times New Roman"/>
          <w:spacing w:val="30"/>
          <w:w w:val="99"/>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сети</w:t>
      </w:r>
      <w:r w:rsidRPr="003F382E">
        <w:rPr>
          <w:rFonts w:ascii="Times New Roman" w:eastAsia="Times New Roman" w:hAnsi="Times New Roman" w:cs="Times New Roman"/>
          <w:spacing w:val="27"/>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с</w:t>
      </w:r>
      <w:r w:rsidRPr="003F382E">
        <w:rPr>
          <w:rFonts w:ascii="Times New Roman" w:eastAsia="Times New Roman" w:hAnsi="Times New Roman" w:cs="Times New Roman"/>
          <w:spacing w:val="30"/>
          <w:position w:val="2"/>
          <w:sz w:val="28"/>
          <w:szCs w:val="28"/>
          <w:lang w:eastAsia="ru-RU"/>
        </w:rPr>
        <w:t xml:space="preserve"> </w:t>
      </w:r>
      <w:r w:rsidRPr="003F382E">
        <w:rPr>
          <w:rFonts w:ascii="Times New Roman" w:eastAsia="Times New Roman" w:hAnsi="Times New Roman" w:cs="Times New Roman"/>
          <w:spacing w:val="-1"/>
          <w:position w:val="2"/>
          <w:sz w:val="28"/>
          <w:szCs w:val="28"/>
          <w:lang w:eastAsia="ru-RU"/>
        </w:rPr>
        <w:t>условным</w:t>
      </w:r>
      <w:r w:rsidRPr="003F382E">
        <w:rPr>
          <w:rFonts w:ascii="Times New Roman" w:eastAsia="Times New Roman" w:hAnsi="Times New Roman" w:cs="Times New Roman"/>
          <w:spacing w:val="27"/>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диаметром</w:t>
      </w:r>
      <w:r w:rsidRPr="003F382E">
        <w:rPr>
          <w:rFonts w:ascii="Times New Roman" w:eastAsia="Times New Roman" w:hAnsi="Times New Roman" w:cs="Times New Roman"/>
          <w:spacing w:val="26"/>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(D</w:t>
      </w:r>
      <w:r w:rsidRPr="003F382E">
        <w:rPr>
          <w:rFonts w:ascii="Times New Roman" w:eastAsia="Times New Roman" w:hAnsi="Times New Roman" w:cs="Times New Roman"/>
          <w:sz w:val="28"/>
          <w:szCs w:val="28"/>
          <w:lang w:eastAsia="ru-RU"/>
        </w:rPr>
        <w:t>y</w:t>
      </w:r>
      <w:r w:rsidRPr="003F382E">
        <w:rPr>
          <w:rFonts w:ascii="Times New Roman" w:eastAsia="Times New Roman" w:hAnsi="Times New Roman" w:cs="Times New Roman"/>
          <w:position w:val="2"/>
          <w:sz w:val="28"/>
          <w:szCs w:val="28"/>
          <w:lang w:eastAsia="ru-RU"/>
        </w:rPr>
        <w:t>)</w:t>
      </w:r>
      <w:r w:rsidRPr="003F382E">
        <w:rPr>
          <w:rFonts w:ascii="Times New Roman" w:eastAsia="Times New Roman" w:hAnsi="Times New Roman" w:cs="Times New Roman"/>
          <w:spacing w:val="2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не</w:t>
      </w:r>
      <w:r w:rsidRPr="003F382E">
        <w:rPr>
          <w:rFonts w:ascii="Times New Roman" w:eastAsia="Times New Roman" w:hAnsi="Times New Roman" w:cs="Times New Roman"/>
          <w:spacing w:val="2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должен</w:t>
      </w:r>
      <w:r w:rsidRPr="003F382E">
        <w:rPr>
          <w:rFonts w:ascii="Times New Roman" w:eastAsia="Times New Roman" w:hAnsi="Times New Roman" w:cs="Times New Roman"/>
          <w:spacing w:val="2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превышать</w:t>
      </w:r>
      <w:r w:rsidRPr="003F382E">
        <w:rPr>
          <w:rFonts w:ascii="Times New Roman" w:eastAsia="Times New Roman" w:hAnsi="Times New Roman" w:cs="Times New Roman"/>
          <w:spacing w:val="27"/>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значений,</w:t>
      </w:r>
      <w:r w:rsidRPr="003F382E">
        <w:rPr>
          <w:rFonts w:ascii="Times New Roman" w:eastAsia="Times New Roman" w:hAnsi="Times New Roman" w:cs="Times New Roman"/>
          <w:spacing w:val="27"/>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приведенных</w:t>
      </w:r>
      <w:r w:rsidRPr="003F382E">
        <w:rPr>
          <w:rFonts w:ascii="Times New Roman" w:eastAsia="Times New Roman" w:hAnsi="Times New Roman" w:cs="Times New Roman"/>
          <w:spacing w:val="2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в</w:t>
      </w:r>
      <w:r w:rsidRPr="003F382E">
        <w:rPr>
          <w:rFonts w:ascii="Times New Roman" w:eastAsia="Times New Roman" w:hAnsi="Times New Roman" w:cs="Times New Roman"/>
          <w:spacing w:val="30"/>
          <w:w w:val="99"/>
          <w:position w:val="2"/>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3</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СП</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124.13330.2012</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«Тепловые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Актуализированная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редакция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СНиП</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41-02-2003».</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этом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скорость</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заполнения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должна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увязана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 xml:space="preserve">с </w:t>
      </w:r>
      <w:r w:rsidRPr="003F382E">
        <w:rPr>
          <w:rFonts w:ascii="Times New Roman" w:eastAsia="Times New Roman" w:hAnsi="Times New Roman" w:cs="Times New Roman"/>
          <w:w w:val="95"/>
          <w:sz w:val="28"/>
          <w:szCs w:val="28"/>
          <w:lang w:eastAsia="ru-RU"/>
        </w:rPr>
        <w:t xml:space="preserve">производительностью источника подпитки и </w:t>
      </w:r>
      <w:r w:rsidRPr="003F382E">
        <w:rPr>
          <w:rFonts w:ascii="Times New Roman" w:eastAsia="Times New Roman" w:hAnsi="Times New Roman" w:cs="Times New Roman"/>
          <w:spacing w:val="-1"/>
          <w:w w:val="95"/>
          <w:sz w:val="28"/>
          <w:szCs w:val="28"/>
          <w:lang w:eastAsia="ru-RU"/>
        </w:rPr>
        <w:t xml:space="preserve">может </w:t>
      </w:r>
      <w:r w:rsidRPr="003F382E">
        <w:rPr>
          <w:rFonts w:ascii="Times New Roman" w:eastAsia="Times New Roman" w:hAnsi="Times New Roman" w:cs="Times New Roman"/>
          <w:w w:val="95"/>
          <w:sz w:val="28"/>
          <w:szCs w:val="28"/>
          <w:lang w:eastAsia="ru-RU"/>
        </w:rPr>
        <w:t xml:space="preserve">быть </w:t>
      </w:r>
      <w:r w:rsidRPr="003F382E">
        <w:rPr>
          <w:rFonts w:ascii="Times New Roman" w:eastAsia="Times New Roman" w:hAnsi="Times New Roman" w:cs="Times New Roman"/>
          <w:spacing w:val="1"/>
          <w:w w:val="95"/>
          <w:sz w:val="28"/>
          <w:szCs w:val="28"/>
          <w:lang w:eastAsia="ru-RU"/>
        </w:rPr>
        <w:t xml:space="preserve">ниже </w:t>
      </w:r>
      <w:r w:rsidRPr="003F382E">
        <w:rPr>
          <w:rFonts w:ascii="Times New Roman" w:eastAsia="Times New Roman" w:hAnsi="Times New Roman" w:cs="Times New Roman"/>
          <w:spacing w:val="-1"/>
          <w:w w:val="95"/>
          <w:sz w:val="28"/>
          <w:szCs w:val="28"/>
          <w:lang w:eastAsia="ru-RU"/>
        </w:rPr>
        <w:t>указанных</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расходов.</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результате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закрытых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максимальный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часовой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position w:val="2"/>
          <w:sz w:val="28"/>
          <w:szCs w:val="28"/>
          <w:lang w:eastAsia="ru-RU"/>
        </w:rPr>
        <w:t>расход</w:t>
      </w:r>
      <w:r w:rsidRPr="003F382E">
        <w:rPr>
          <w:rFonts w:ascii="Times New Roman" w:eastAsia="Times New Roman" w:hAnsi="Times New Roman" w:cs="Times New Roman"/>
          <w:spacing w:val="-11"/>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подпиточной</w:t>
      </w:r>
      <w:r w:rsidRPr="003F382E">
        <w:rPr>
          <w:rFonts w:ascii="Times New Roman" w:eastAsia="Times New Roman" w:hAnsi="Times New Roman" w:cs="Times New Roman"/>
          <w:spacing w:val="-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воды</w:t>
      </w:r>
      <w:r w:rsidRPr="003F382E">
        <w:rPr>
          <w:rFonts w:ascii="Times New Roman" w:eastAsia="Times New Roman" w:hAnsi="Times New Roman" w:cs="Times New Roman"/>
          <w:spacing w:val="-10"/>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(G</w:t>
      </w:r>
      <w:r w:rsidRPr="003F382E">
        <w:rPr>
          <w:rFonts w:ascii="Times New Roman" w:eastAsia="Times New Roman" w:hAnsi="Times New Roman" w:cs="Times New Roman"/>
          <w:sz w:val="28"/>
          <w:szCs w:val="28"/>
          <w:lang w:eastAsia="ru-RU"/>
        </w:rPr>
        <w:t>3</w:t>
      </w:r>
      <w:r w:rsidRPr="003F382E">
        <w:rPr>
          <w:rFonts w:ascii="Times New Roman" w:eastAsia="Times New Roman" w:hAnsi="Times New Roman" w:cs="Times New Roman"/>
          <w:position w:val="2"/>
          <w:sz w:val="28"/>
          <w:szCs w:val="28"/>
          <w:lang w:eastAsia="ru-RU"/>
        </w:rPr>
        <w:t>,</w:t>
      </w:r>
      <w:r w:rsidRPr="003F382E">
        <w:rPr>
          <w:rFonts w:ascii="Times New Roman" w:eastAsia="Times New Roman" w:hAnsi="Times New Roman" w:cs="Times New Roman"/>
          <w:spacing w:val="-10"/>
          <w:position w:val="2"/>
          <w:sz w:val="28"/>
          <w:szCs w:val="28"/>
          <w:lang w:eastAsia="ru-RU"/>
        </w:rPr>
        <w:t xml:space="preserve"> </w:t>
      </w:r>
      <w:r w:rsidRPr="003F382E">
        <w:rPr>
          <w:rFonts w:ascii="Times New Roman" w:eastAsia="Times New Roman" w:hAnsi="Times New Roman" w:cs="Times New Roman"/>
          <w:spacing w:val="-1"/>
          <w:position w:val="2"/>
          <w:sz w:val="28"/>
          <w:szCs w:val="28"/>
          <w:lang w:eastAsia="ru-RU"/>
        </w:rPr>
        <w:t>м</w:t>
      </w:r>
      <w:r w:rsidRPr="003F382E">
        <w:rPr>
          <w:rFonts w:ascii="Times New Roman" w:eastAsia="Times New Roman" w:hAnsi="Times New Roman" w:cs="Times New Roman"/>
          <w:spacing w:val="-1"/>
          <w:position w:val="11"/>
          <w:sz w:val="28"/>
          <w:szCs w:val="28"/>
          <w:lang w:eastAsia="ru-RU"/>
        </w:rPr>
        <w:t>3</w:t>
      </w:r>
      <w:r w:rsidRPr="003F382E">
        <w:rPr>
          <w:rFonts w:ascii="Times New Roman" w:eastAsia="Times New Roman" w:hAnsi="Times New Roman" w:cs="Times New Roman"/>
          <w:spacing w:val="-1"/>
          <w:position w:val="2"/>
          <w:sz w:val="28"/>
          <w:szCs w:val="28"/>
          <w:lang w:eastAsia="ru-RU"/>
        </w:rPr>
        <w:t>/ч)</w:t>
      </w:r>
      <w:r w:rsidRPr="003F382E">
        <w:rPr>
          <w:rFonts w:ascii="Times New Roman" w:eastAsia="Times New Roman" w:hAnsi="Times New Roman" w:cs="Times New Roman"/>
          <w:spacing w:val="-11"/>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составляет:</w:t>
      </w:r>
    </w:p>
    <w:p w:rsidR="003F382E" w:rsidRPr="003F382E" w:rsidRDefault="003F382E" w:rsidP="003F382E">
      <w:pPr>
        <w:widowControl w:val="0"/>
        <w:kinsoku w:val="0"/>
        <w:overflowPunct w:val="0"/>
        <w:autoSpaceDE w:val="0"/>
        <w:autoSpaceDN w:val="0"/>
        <w:adjustRightInd w:val="0"/>
        <w:spacing w:before="6" w:after="0" w:line="240" w:lineRule="auto"/>
        <w:ind w:right="-1"/>
        <w:jc w:val="center"/>
        <w:rPr>
          <w:rFonts w:ascii="Times New Roman" w:eastAsia="Times New Roman" w:hAnsi="Times New Roman" w:cs="Times New Roman"/>
          <w:sz w:val="28"/>
          <w:szCs w:val="28"/>
          <w:lang w:eastAsia="ru-RU"/>
        </w:rPr>
      </w:pPr>
      <w:r w:rsidRPr="003F382E">
        <w:rPr>
          <w:rFonts w:ascii="Times New Roman" w:eastAsia="Times New Roman" w:hAnsi="Times New Roman" w:cs="Times New Roman"/>
          <w:position w:val="2"/>
          <w:sz w:val="28"/>
          <w:szCs w:val="28"/>
          <w:lang w:eastAsia="ru-RU"/>
        </w:rPr>
        <w:t>G</w:t>
      </w:r>
      <w:r w:rsidRPr="003F382E">
        <w:rPr>
          <w:rFonts w:ascii="Times New Roman" w:eastAsia="Times New Roman" w:hAnsi="Times New Roman" w:cs="Times New Roman"/>
          <w:sz w:val="28"/>
          <w:szCs w:val="28"/>
          <w:lang w:eastAsia="ru-RU"/>
        </w:rPr>
        <w:t>3</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position w:val="2"/>
          <w:sz w:val="28"/>
          <w:szCs w:val="28"/>
          <w:lang w:eastAsia="ru-RU"/>
        </w:rPr>
        <w:t>=</w:t>
      </w:r>
      <w:r w:rsidRPr="003F382E">
        <w:rPr>
          <w:rFonts w:ascii="Times New Roman" w:eastAsia="Times New Roman" w:hAnsi="Times New Roman" w:cs="Times New Roman"/>
          <w:spacing w:val="-5"/>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0,0025</w:t>
      </w:r>
      <w:r w:rsidRPr="003F382E">
        <w:rPr>
          <w:rFonts w:ascii="Times New Roman" w:eastAsia="Times New Roman" w:hAnsi="Times New Roman" w:cs="Times New Roman"/>
          <w:spacing w:val="-4"/>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V</w:t>
      </w:r>
      <w:r w:rsidRPr="003F382E">
        <w:rPr>
          <w:rFonts w:ascii="Times New Roman" w:eastAsia="Times New Roman" w:hAnsi="Times New Roman" w:cs="Times New Roman"/>
          <w:sz w:val="28"/>
          <w:szCs w:val="28"/>
          <w:lang w:eastAsia="ru-RU"/>
        </w:rPr>
        <w:t>TC</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position w:val="2"/>
          <w:sz w:val="28"/>
          <w:szCs w:val="28"/>
          <w:lang w:eastAsia="ru-RU"/>
        </w:rPr>
        <w:t>+</w:t>
      </w:r>
      <w:r w:rsidRPr="003F382E">
        <w:rPr>
          <w:rFonts w:ascii="Times New Roman" w:eastAsia="Times New Roman" w:hAnsi="Times New Roman" w:cs="Times New Roman"/>
          <w:spacing w:val="-4"/>
          <w:position w:val="2"/>
          <w:sz w:val="28"/>
          <w:szCs w:val="28"/>
          <w:lang w:eastAsia="ru-RU"/>
        </w:rPr>
        <w:t xml:space="preserve"> </w:t>
      </w:r>
      <w:r w:rsidRPr="003F382E">
        <w:rPr>
          <w:rFonts w:ascii="Times New Roman" w:eastAsia="Times New Roman" w:hAnsi="Times New Roman" w:cs="Times New Roman"/>
          <w:spacing w:val="-1"/>
          <w:position w:val="2"/>
          <w:sz w:val="28"/>
          <w:szCs w:val="28"/>
          <w:lang w:eastAsia="ru-RU"/>
        </w:rPr>
        <w:t>G</w:t>
      </w:r>
      <w:r w:rsidRPr="003F382E">
        <w:rPr>
          <w:rFonts w:ascii="Times New Roman" w:eastAsia="Times New Roman" w:hAnsi="Times New Roman" w:cs="Times New Roman"/>
          <w:spacing w:val="-1"/>
          <w:sz w:val="28"/>
          <w:szCs w:val="28"/>
          <w:lang w:eastAsia="ru-RU"/>
        </w:rPr>
        <w:t>M</w:t>
      </w:r>
      <w:r w:rsidRPr="003F382E">
        <w:rPr>
          <w:rFonts w:ascii="Times New Roman" w:eastAsia="Times New Roman" w:hAnsi="Times New Roman" w:cs="Times New Roman"/>
          <w:spacing w:val="-1"/>
          <w:position w:val="2"/>
          <w:sz w:val="28"/>
          <w:szCs w:val="28"/>
          <w:lang w:eastAsia="ru-RU"/>
        </w:rPr>
        <w:t>,</w:t>
      </w:r>
    </w:p>
    <w:p w:rsidR="003F382E" w:rsidRPr="003F382E" w:rsidRDefault="003F382E" w:rsidP="003F382E">
      <w:pPr>
        <w:widowControl w:val="0"/>
        <w:kinsoku w:val="0"/>
        <w:overflowPunct w:val="0"/>
        <w:autoSpaceDE w:val="0"/>
        <w:autoSpaceDN w:val="0"/>
        <w:adjustRightInd w:val="0"/>
        <w:spacing w:before="149"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position w:val="2"/>
          <w:sz w:val="28"/>
          <w:szCs w:val="28"/>
          <w:lang w:eastAsia="ru-RU"/>
        </w:rPr>
        <w:t>где</w:t>
      </w:r>
      <w:r w:rsidRPr="003F382E">
        <w:rPr>
          <w:rFonts w:ascii="Times New Roman" w:eastAsia="Times New Roman" w:hAnsi="Times New Roman" w:cs="Times New Roman"/>
          <w:spacing w:val="27"/>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G</w:t>
      </w:r>
      <w:r w:rsidRPr="003F382E">
        <w:rPr>
          <w:rFonts w:ascii="Times New Roman" w:eastAsia="Times New Roman" w:hAnsi="Times New Roman" w:cs="Times New Roman"/>
          <w:sz w:val="28"/>
          <w:szCs w:val="28"/>
          <w:lang w:eastAsia="ru-RU"/>
        </w:rPr>
        <w:t>M</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position w:val="2"/>
          <w:sz w:val="28"/>
          <w:szCs w:val="28"/>
          <w:lang w:eastAsia="ru-RU"/>
        </w:rPr>
        <w:t>–</w:t>
      </w:r>
      <w:r w:rsidRPr="003F382E">
        <w:rPr>
          <w:rFonts w:ascii="Times New Roman" w:eastAsia="Times New Roman" w:hAnsi="Times New Roman" w:cs="Times New Roman"/>
          <w:spacing w:val="29"/>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расход</w:t>
      </w:r>
      <w:r w:rsidRPr="003F382E">
        <w:rPr>
          <w:rFonts w:ascii="Times New Roman" w:eastAsia="Times New Roman" w:hAnsi="Times New Roman" w:cs="Times New Roman"/>
          <w:spacing w:val="30"/>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воды</w:t>
      </w:r>
      <w:r w:rsidRPr="003F382E">
        <w:rPr>
          <w:rFonts w:ascii="Times New Roman" w:eastAsia="Times New Roman" w:hAnsi="Times New Roman" w:cs="Times New Roman"/>
          <w:spacing w:val="29"/>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на</w:t>
      </w:r>
      <w:r w:rsidRPr="003F382E">
        <w:rPr>
          <w:rFonts w:ascii="Times New Roman" w:eastAsia="Times New Roman" w:hAnsi="Times New Roman" w:cs="Times New Roman"/>
          <w:spacing w:val="2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заполнение</w:t>
      </w:r>
      <w:r w:rsidRPr="003F382E">
        <w:rPr>
          <w:rFonts w:ascii="Times New Roman" w:eastAsia="Times New Roman" w:hAnsi="Times New Roman" w:cs="Times New Roman"/>
          <w:spacing w:val="2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наибольшего</w:t>
      </w:r>
      <w:r w:rsidRPr="003F382E">
        <w:rPr>
          <w:rFonts w:ascii="Times New Roman" w:eastAsia="Times New Roman" w:hAnsi="Times New Roman" w:cs="Times New Roman"/>
          <w:spacing w:val="31"/>
          <w:position w:val="2"/>
          <w:sz w:val="28"/>
          <w:szCs w:val="28"/>
          <w:lang w:eastAsia="ru-RU"/>
        </w:rPr>
        <w:t xml:space="preserve"> </w:t>
      </w:r>
      <w:r w:rsidRPr="003F382E">
        <w:rPr>
          <w:rFonts w:ascii="Times New Roman" w:eastAsia="Times New Roman" w:hAnsi="Times New Roman" w:cs="Times New Roman"/>
          <w:spacing w:val="1"/>
          <w:position w:val="2"/>
          <w:sz w:val="28"/>
          <w:szCs w:val="28"/>
          <w:lang w:eastAsia="ru-RU"/>
        </w:rPr>
        <w:t>по</w:t>
      </w:r>
      <w:r w:rsidRPr="003F382E">
        <w:rPr>
          <w:rFonts w:ascii="Times New Roman" w:eastAsia="Times New Roman" w:hAnsi="Times New Roman" w:cs="Times New Roman"/>
          <w:spacing w:val="2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диаметру</w:t>
      </w:r>
      <w:r w:rsidRPr="003F382E">
        <w:rPr>
          <w:rFonts w:ascii="Times New Roman" w:eastAsia="Times New Roman" w:hAnsi="Times New Roman" w:cs="Times New Roman"/>
          <w:spacing w:val="24"/>
          <w:w w:val="99"/>
          <w:position w:val="2"/>
          <w:sz w:val="28"/>
          <w:szCs w:val="28"/>
          <w:lang w:eastAsia="ru-RU"/>
        </w:rPr>
        <w:t xml:space="preserve"> </w:t>
      </w:r>
      <w:r w:rsidRPr="003F382E">
        <w:rPr>
          <w:rFonts w:ascii="Times New Roman" w:eastAsia="Times New Roman" w:hAnsi="Times New Roman" w:cs="Times New Roman"/>
          <w:sz w:val="28"/>
          <w:szCs w:val="28"/>
          <w:lang w:eastAsia="ru-RU"/>
        </w:rPr>
        <w:t>секционированного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участка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position w:val="2"/>
          <w:sz w:val="28"/>
          <w:szCs w:val="28"/>
          <w:lang w:eastAsia="ru-RU"/>
        </w:rPr>
        <w:t>V</w:t>
      </w:r>
      <w:r w:rsidRPr="003F382E">
        <w:rPr>
          <w:rFonts w:ascii="Times New Roman" w:eastAsia="Times New Roman" w:hAnsi="Times New Roman" w:cs="Times New Roman"/>
          <w:spacing w:val="-1"/>
          <w:sz w:val="28"/>
          <w:szCs w:val="28"/>
          <w:lang w:eastAsia="ru-RU"/>
        </w:rPr>
        <w:t>TC</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position w:val="2"/>
          <w:sz w:val="28"/>
          <w:szCs w:val="28"/>
          <w:lang w:eastAsia="ru-RU"/>
        </w:rPr>
        <w:t>–</w:t>
      </w:r>
      <w:r w:rsidRPr="003F382E">
        <w:rPr>
          <w:rFonts w:ascii="Times New Roman" w:eastAsia="Times New Roman" w:hAnsi="Times New Roman" w:cs="Times New Roman"/>
          <w:spacing w:val="-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объем</w:t>
      </w:r>
      <w:r w:rsidRPr="003F382E">
        <w:rPr>
          <w:rFonts w:ascii="Times New Roman" w:eastAsia="Times New Roman" w:hAnsi="Times New Roman" w:cs="Times New Roman"/>
          <w:spacing w:val="-7"/>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воды</w:t>
      </w:r>
      <w:r w:rsidRPr="003F382E">
        <w:rPr>
          <w:rFonts w:ascii="Times New Roman" w:eastAsia="Times New Roman" w:hAnsi="Times New Roman" w:cs="Times New Roman"/>
          <w:spacing w:val="-7"/>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в</w:t>
      </w:r>
      <w:r w:rsidRPr="003F382E">
        <w:rPr>
          <w:rFonts w:ascii="Times New Roman" w:eastAsia="Times New Roman" w:hAnsi="Times New Roman" w:cs="Times New Roman"/>
          <w:spacing w:val="-8"/>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системах</w:t>
      </w:r>
      <w:r w:rsidRPr="003F382E">
        <w:rPr>
          <w:rFonts w:ascii="Times New Roman" w:eastAsia="Times New Roman" w:hAnsi="Times New Roman" w:cs="Times New Roman"/>
          <w:spacing w:val="-6"/>
          <w:position w:val="2"/>
          <w:sz w:val="28"/>
          <w:szCs w:val="28"/>
          <w:lang w:eastAsia="ru-RU"/>
        </w:rPr>
        <w:t xml:space="preserve"> </w:t>
      </w:r>
      <w:r w:rsidRPr="003F382E">
        <w:rPr>
          <w:rFonts w:ascii="Times New Roman" w:eastAsia="Times New Roman" w:hAnsi="Times New Roman" w:cs="Times New Roman"/>
          <w:position w:val="2"/>
          <w:sz w:val="28"/>
          <w:szCs w:val="28"/>
          <w:lang w:eastAsia="ru-RU"/>
        </w:rPr>
        <w:t>теплоснабжения,</w:t>
      </w:r>
      <w:r w:rsidRPr="003F382E">
        <w:rPr>
          <w:rFonts w:ascii="Times New Roman" w:eastAsia="Times New Roman" w:hAnsi="Times New Roman" w:cs="Times New Roman"/>
          <w:spacing w:val="-8"/>
          <w:position w:val="2"/>
          <w:sz w:val="28"/>
          <w:szCs w:val="28"/>
          <w:lang w:eastAsia="ru-RU"/>
        </w:rPr>
        <w:t xml:space="preserve"> </w:t>
      </w:r>
      <w:r w:rsidRPr="003F382E">
        <w:rPr>
          <w:rFonts w:ascii="Times New Roman" w:eastAsia="Times New Roman" w:hAnsi="Times New Roman" w:cs="Times New Roman"/>
          <w:spacing w:val="1"/>
          <w:position w:val="2"/>
          <w:sz w:val="28"/>
          <w:szCs w:val="28"/>
          <w:lang w:eastAsia="ru-RU"/>
        </w:rPr>
        <w:t>м</w:t>
      </w:r>
      <w:r w:rsidRPr="003F382E">
        <w:rPr>
          <w:rFonts w:ascii="Times New Roman" w:eastAsia="Times New Roman" w:hAnsi="Times New Roman" w:cs="Times New Roman"/>
          <w:spacing w:val="1"/>
          <w:position w:val="11"/>
          <w:sz w:val="28"/>
          <w:szCs w:val="28"/>
          <w:lang w:eastAsia="ru-RU"/>
        </w:rPr>
        <w:t>3</w:t>
      </w:r>
      <w:r w:rsidRPr="003F382E">
        <w:rPr>
          <w:rFonts w:ascii="Times New Roman" w:eastAsia="Times New Roman" w:hAnsi="Times New Roman" w:cs="Times New Roman"/>
          <w:spacing w:val="1"/>
          <w:position w:val="2"/>
          <w:sz w:val="28"/>
          <w:szCs w:val="28"/>
          <w:lang w:eastAsia="ru-RU"/>
        </w:rPr>
        <w:t>.</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отсутствии</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фактическим</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объемам</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pacing w:val="-1"/>
          <w:sz w:val="28"/>
          <w:szCs w:val="28"/>
          <w:lang w:eastAsia="ru-RU"/>
        </w:rPr>
        <w:t>допускается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принимать</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его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равным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65</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м</w:t>
      </w:r>
      <w:r w:rsidRPr="003F382E">
        <w:rPr>
          <w:rFonts w:ascii="Times New Roman" w:eastAsia="Times New Roman" w:hAnsi="Times New Roman" w:cs="Times New Roman"/>
          <w:position w:val="9"/>
          <w:sz w:val="28"/>
          <w:szCs w:val="28"/>
          <w:lang w:eastAsia="ru-RU"/>
        </w:rPr>
        <w:t>3</w:t>
      </w:r>
      <w:r w:rsidRPr="003F382E">
        <w:rPr>
          <w:rFonts w:ascii="Times New Roman" w:eastAsia="Times New Roman" w:hAnsi="Times New Roman" w:cs="Times New Roman"/>
          <w:spacing w:val="31"/>
          <w:position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МВт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расчетной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нагрузки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закрытой</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70</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м</w:t>
      </w:r>
      <w:r w:rsidRPr="003F382E">
        <w:rPr>
          <w:rFonts w:ascii="Times New Roman" w:eastAsia="Times New Roman" w:hAnsi="Times New Roman" w:cs="Times New Roman"/>
          <w:position w:val="9"/>
          <w:sz w:val="28"/>
          <w:szCs w:val="28"/>
          <w:lang w:eastAsia="ru-RU"/>
        </w:rPr>
        <w:t>3</w:t>
      </w:r>
      <w:r w:rsidRPr="003F382E">
        <w:rPr>
          <w:rFonts w:ascii="Times New Roman" w:eastAsia="Times New Roman" w:hAnsi="Times New Roman" w:cs="Times New Roman"/>
          <w:spacing w:val="26"/>
          <w:position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МВт</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открытой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30</w:t>
      </w:r>
      <w:r w:rsidRPr="003F382E">
        <w:rPr>
          <w:rFonts w:ascii="Times New Roman" w:eastAsia="Times New Roman" w:hAnsi="Times New Roman" w:cs="Times New Roman"/>
          <w:spacing w:val="1"/>
          <w:sz w:val="28"/>
          <w:szCs w:val="28"/>
          <w:lang w:eastAsia="ru-RU"/>
        </w:rPr>
        <w:t xml:space="preserve"> м</w:t>
      </w:r>
      <w:r w:rsidRPr="003F382E">
        <w:rPr>
          <w:rFonts w:ascii="Times New Roman" w:eastAsia="Times New Roman" w:hAnsi="Times New Roman" w:cs="Times New Roman"/>
          <w:spacing w:val="1"/>
          <w:position w:val="9"/>
          <w:sz w:val="28"/>
          <w:szCs w:val="28"/>
          <w:lang w:eastAsia="ru-RU"/>
        </w:rPr>
        <w:t>3</w:t>
      </w:r>
      <w:r w:rsidRPr="003F382E">
        <w:rPr>
          <w:rFonts w:ascii="Times New Roman" w:eastAsia="Times New Roman" w:hAnsi="Times New Roman" w:cs="Times New Roman"/>
          <w:spacing w:val="26"/>
          <w:position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МВт</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средней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нагрузки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отдельных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горячего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водоснабжения.</w:t>
      </w:r>
    </w:p>
    <w:p w:rsidR="003F382E" w:rsidRPr="003F382E" w:rsidRDefault="003F382E" w:rsidP="003F382E">
      <w:pPr>
        <w:widowControl w:val="0"/>
        <w:kinsoku w:val="0"/>
        <w:overflowPunct w:val="0"/>
        <w:autoSpaceDE w:val="0"/>
        <w:autoSpaceDN w:val="0"/>
        <w:adjustRightInd w:val="0"/>
        <w:spacing w:before="11" w:after="0" w:line="240" w:lineRule="auto"/>
        <w:ind w:right="-1"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spacing w:val="-1"/>
          <w:sz w:val="28"/>
          <w:szCs w:val="28"/>
          <w:lang w:eastAsia="ru-RU"/>
        </w:rPr>
        <w:t>Расчетная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величина нормативных потерь</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теплоносителя в тепловых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сетях в</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зонах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действия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представлена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таблице</w:t>
      </w:r>
      <w:r w:rsidRPr="003F382E">
        <w:rPr>
          <w:rFonts w:ascii="Times New Roman" w:eastAsia="Times New Roman" w:hAnsi="Times New Roman" w:cs="Times New Roman"/>
          <w:color w:val="000000"/>
          <w:spacing w:val="-5"/>
          <w:sz w:val="28"/>
          <w:szCs w:val="28"/>
          <w:lang w:eastAsia="ru-RU"/>
        </w:rPr>
        <w:t xml:space="preserve"> </w:t>
      </w:r>
      <w:hyperlink r:id="rId233" w:anchor="bookmark11" w:history="1">
        <w:r w:rsidRPr="003F382E">
          <w:rPr>
            <w:rFonts w:ascii="Times New Roman" w:eastAsia="Times New Roman" w:hAnsi="Times New Roman" w:cs="Times New Roman"/>
            <w:color w:val="000000"/>
            <w:sz w:val="28"/>
            <w:szCs w:val="28"/>
            <w:lang w:eastAsia="ru-RU"/>
          </w:rPr>
          <w:t>6.1.1</w:t>
        </w:r>
      </w:hyperlink>
      <w:r w:rsidRPr="003F382E">
        <w:rPr>
          <w:rFonts w:ascii="Times New Roman" w:eastAsia="Times New Roman" w:hAnsi="Times New Roman" w:cs="Times New Roman"/>
          <w:color w:val="000000"/>
          <w:sz w:val="28"/>
          <w:szCs w:val="28"/>
          <w:lang w:eastAsia="ru-RU"/>
        </w:rPr>
        <w:t>.</w:t>
      </w:r>
    </w:p>
    <w:p w:rsidR="003F382E" w:rsidRPr="003F382E" w:rsidRDefault="003F382E" w:rsidP="003F382E">
      <w:pPr>
        <w:widowControl w:val="0"/>
        <w:kinsoku w:val="0"/>
        <w:overflowPunct w:val="0"/>
        <w:autoSpaceDE w:val="0"/>
        <w:autoSpaceDN w:val="0"/>
        <w:adjustRightInd w:val="0"/>
        <w:spacing w:before="11" w:after="0" w:line="240" w:lineRule="auto"/>
        <w:ind w:right="-1" w:firstLine="709"/>
        <w:jc w:val="both"/>
        <w:rPr>
          <w:rFonts w:ascii="Times New Roman" w:eastAsia="Times New Roman" w:hAnsi="Times New Roman" w:cs="Times New Roman"/>
          <w:sz w:val="24"/>
          <w:szCs w:val="20"/>
          <w:lang w:eastAsia="ru-RU"/>
        </w:rPr>
      </w:pPr>
    </w:p>
    <w:p w:rsidR="003F382E" w:rsidRPr="003F382E" w:rsidRDefault="003F382E" w:rsidP="003F382E">
      <w:pPr>
        <w:widowControl w:val="0"/>
        <w:kinsoku w:val="0"/>
        <w:overflowPunct w:val="0"/>
        <w:autoSpaceDE w:val="0"/>
        <w:autoSpaceDN w:val="0"/>
        <w:adjustRightInd w:val="0"/>
        <w:spacing w:before="11" w:after="0" w:line="240" w:lineRule="auto"/>
        <w:ind w:right="-1" w:firstLine="709"/>
        <w:jc w:val="both"/>
        <w:rPr>
          <w:rFonts w:ascii="Times New Roman" w:eastAsia="Times New Roman" w:hAnsi="Times New Roman" w:cs="Times New Roman"/>
          <w:sz w:val="24"/>
          <w:szCs w:val="20"/>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8"/>
          <w:szCs w:val="28"/>
        </w:rPr>
      </w:pPr>
      <w:r w:rsidRPr="003F382E">
        <w:rPr>
          <w:rFonts w:ascii="Times New Roman" w:eastAsia="Calibri" w:hAnsi="Times New Roman" w:cs="Times New Roman"/>
          <w:sz w:val="28"/>
          <w:szCs w:val="28"/>
        </w:rPr>
        <w:t xml:space="preserve">Таблица 6.1.1 - </w:t>
      </w:r>
      <w:r w:rsidRPr="003F382E">
        <w:rPr>
          <w:rFonts w:ascii="Times New Roman" w:eastAsia="Calibri" w:hAnsi="Times New Roman" w:cs="Times New Roman"/>
          <w:spacing w:val="-6"/>
          <w:sz w:val="28"/>
          <w:szCs w:val="28"/>
        </w:rPr>
        <w:t>Балансы</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pacing w:val="-6"/>
          <w:sz w:val="28"/>
          <w:szCs w:val="28"/>
        </w:rPr>
        <w:t>производительности</w:t>
      </w:r>
      <w:r w:rsidRPr="003F382E">
        <w:rPr>
          <w:rFonts w:ascii="Times New Roman" w:eastAsia="Calibri" w:hAnsi="Times New Roman" w:cs="Times New Roman"/>
          <w:spacing w:val="-14"/>
          <w:sz w:val="28"/>
          <w:szCs w:val="28"/>
        </w:rPr>
        <w:t xml:space="preserve"> </w:t>
      </w:r>
      <w:r w:rsidRPr="003F382E">
        <w:rPr>
          <w:rFonts w:ascii="Times New Roman" w:eastAsia="Calibri" w:hAnsi="Times New Roman" w:cs="Times New Roman"/>
          <w:spacing w:val="-6"/>
          <w:sz w:val="28"/>
          <w:szCs w:val="28"/>
        </w:rPr>
        <w:t>водоподготовительных</w:t>
      </w:r>
      <w:r w:rsidRPr="003F382E">
        <w:rPr>
          <w:rFonts w:ascii="Times New Roman" w:eastAsia="Calibri" w:hAnsi="Times New Roman" w:cs="Times New Roman"/>
          <w:spacing w:val="-14"/>
          <w:sz w:val="28"/>
          <w:szCs w:val="28"/>
        </w:rPr>
        <w:t xml:space="preserve"> </w:t>
      </w:r>
      <w:r w:rsidRPr="003F382E">
        <w:rPr>
          <w:rFonts w:ascii="Times New Roman" w:eastAsia="Calibri" w:hAnsi="Times New Roman" w:cs="Times New Roman"/>
          <w:spacing w:val="-6"/>
          <w:sz w:val="28"/>
          <w:szCs w:val="28"/>
        </w:rPr>
        <w:t>установок</w:t>
      </w:r>
    </w:p>
    <w:tbl>
      <w:tblPr>
        <w:tblW w:w="14840" w:type="dxa"/>
        <w:tblInd w:w="-5" w:type="dxa"/>
        <w:tblLook w:val="04A0" w:firstRow="1" w:lastRow="0" w:firstColumn="1" w:lastColumn="0" w:noHBand="0" w:noVBand="1"/>
      </w:tblPr>
      <w:tblGrid>
        <w:gridCol w:w="3060"/>
        <w:gridCol w:w="960"/>
        <w:gridCol w:w="966"/>
        <w:gridCol w:w="1066"/>
        <w:gridCol w:w="960"/>
        <w:gridCol w:w="1066"/>
        <w:gridCol w:w="966"/>
        <w:gridCol w:w="966"/>
        <w:gridCol w:w="966"/>
        <w:gridCol w:w="966"/>
        <w:gridCol w:w="966"/>
        <w:gridCol w:w="966"/>
        <w:gridCol w:w="966"/>
      </w:tblGrid>
      <w:tr w:rsidR="003F382E" w:rsidRPr="003F382E" w:rsidTr="001823E2">
        <w:trPr>
          <w:trHeight w:hRule="exact" w:val="586"/>
          <w:tblHeader/>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bookmarkStart w:id="148" w:name="_Hlk107227188"/>
            <w:r w:rsidRPr="003F382E">
              <w:rPr>
                <w:rFonts w:ascii="Times New Roman" w:eastAsia="Times New Roman" w:hAnsi="Times New Roman" w:cs="Times New Roman"/>
                <w:color w:val="000000"/>
                <w:sz w:val="20"/>
                <w:szCs w:val="20"/>
                <w:lang w:eastAsia="ru-RU"/>
              </w:rPr>
              <w:t>Показатель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Ед.изм.</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2023</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2024</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2025</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2026</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2027</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2028</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2029</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2030</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2031</w:t>
            </w:r>
          </w:p>
        </w:tc>
      </w:tr>
      <w:tr w:rsidR="003F382E" w:rsidRPr="003F382E" w:rsidTr="001823E2">
        <w:trPr>
          <w:trHeigh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z w:val="20"/>
                <w:szCs w:val="20"/>
                <w:lang w:eastAsia="ru-RU"/>
              </w:rPr>
              <w:t>ТЭЦ АО "РУСАЛ Ачинск"</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r>
      <w:tr w:rsidR="003F382E" w:rsidRPr="003F382E" w:rsidTr="001823E2">
        <w:trPr>
          <w:trHeight w:hRule="exact" w:val="537"/>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Располагаемая производительность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1200</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Собственные нужды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26</w:t>
            </w:r>
          </w:p>
        </w:tc>
      </w:tr>
      <w:tr w:rsidR="003F382E" w:rsidRPr="003F382E" w:rsidTr="001823E2">
        <w:trPr>
          <w:trHeight w:hRule="exact" w:val="562"/>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Количество баков аккумуляторов теплоносителя</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Ед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Емкость баков аккумуляторов</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тыс. м3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Объем системы теплоснабжения</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position w:val="-7"/>
                <w:sz w:val="20"/>
                <w:szCs w:val="20"/>
                <w:lang w:eastAsia="ru-RU"/>
              </w:rPr>
              <w:t>м3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24453,11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24459,355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24465,3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24471,245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24477,19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24477,43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24477,67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24477,91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24478,15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24478,39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24478,39</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Нормативная утечка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61,13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61,15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61,16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61,18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61,2</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Водоразбор на нужды ГВС</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170,33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r>
      <w:tr w:rsidR="003F382E" w:rsidRPr="003F382E" w:rsidTr="001823E2">
        <w:trPr>
          <w:trHeight w:hRule="exact" w:val="63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Предельный часовой расход на заполнение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r>
      <w:tr w:rsidR="003F382E" w:rsidRPr="003F382E" w:rsidTr="001823E2">
        <w:trPr>
          <w:trHeight w:hRule="exact" w:val="582"/>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256,47</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86,15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86,16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86,18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86,2</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Аварийная подпитка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489,06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489,19</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489,31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489,42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489,54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489,55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489,55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489,56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489,56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489,57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489,57</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Резерв(+)/ дефицит (-)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917,53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1087,84</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1087,8</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76,46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90,65</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pacing w:val="-1"/>
                <w:sz w:val="20"/>
                <w:szCs w:val="20"/>
                <w:lang w:eastAsia="ru-RU"/>
              </w:rPr>
              <w:t>ЦТП ООО "Теплосеть"</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r>
      <w:tr w:rsidR="003F382E" w:rsidRPr="003F382E" w:rsidTr="001823E2">
        <w:trPr>
          <w:trHeight w:hRule="exact" w:val="481"/>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Располагаемая производительность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Объем системы теплоснабжения</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position w:val="-7"/>
                <w:sz w:val="20"/>
                <w:szCs w:val="20"/>
                <w:lang w:eastAsia="ru-RU"/>
              </w:rPr>
              <w:t>м3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2760,27</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Нормативная утечка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Водоразбор на нужды ГВС</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r>
      <w:tr w:rsidR="003F382E" w:rsidRPr="003F382E" w:rsidTr="001823E2">
        <w:trPr>
          <w:trHeight w:hRule="exact" w:val="542"/>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Предельный часовой расход на заполнение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r>
      <w:tr w:rsidR="003F382E" w:rsidRPr="003F382E" w:rsidTr="001823E2">
        <w:trPr>
          <w:trHeight w:hRule="exact" w:val="564"/>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31,9</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Аварийная подпитка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55,21</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Резерв(+)/ дефицит (-)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z w:val="20"/>
                <w:szCs w:val="20"/>
                <w:lang w:eastAsia="ru-RU"/>
              </w:rPr>
              <w:t>Котельные №№ 1, 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r>
      <w:tr w:rsidR="003F382E" w:rsidRPr="003F382E" w:rsidTr="001823E2">
        <w:trPr>
          <w:trHeight w:hRule="exact" w:val="689"/>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Располагаемая производительность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Объем системы теплоснабжения</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position w:val="-7"/>
                <w:sz w:val="20"/>
                <w:szCs w:val="20"/>
                <w:lang w:eastAsia="ru-RU"/>
              </w:rPr>
              <w:t>м3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11,66</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Нормативная утечка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Водоразбор на нужды ГВС</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0,6285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r>
      <w:tr w:rsidR="003F382E" w:rsidRPr="003F382E" w:rsidTr="001823E2">
        <w:trPr>
          <w:trHeight w:hRule="exact" w:val="526"/>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Предельный часовой расход на заполнение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r>
      <w:tr w:rsidR="003F382E" w:rsidRPr="003F382E" w:rsidTr="001823E2">
        <w:trPr>
          <w:trHeight w:hRule="exact" w:val="562"/>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25,66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Аварийная подпитка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0,23</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Резерв(+)/ дефицит (-)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z w:val="20"/>
                <w:szCs w:val="20"/>
                <w:lang w:eastAsia="ru-RU"/>
              </w:rPr>
              <w:t>Котельные №№ 2, 3, 4</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r>
      <w:tr w:rsidR="003F382E" w:rsidRPr="003F382E" w:rsidTr="001823E2">
        <w:trPr>
          <w:trHeight w:hRule="exact" w:val="502"/>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Располагаемая производительность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Объем системы теплоснабжения</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position w:val="-7"/>
                <w:sz w:val="20"/>
                <w:szCs w:val="20"/>
                <w:lang w:eastAsia="ru-RU"/>
              </w:rPr>
              <w:t>м3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13,24</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Нормативная утечка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0,03</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Водоразбор на нужды ГВС</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1,473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r>
      <w:tr w:rsidR="003F382E" w:rsidRPr="003F382E" w:rsidTr="001823E2">
        <w:trPr>
          <w:trHeight w:hRule="exact" w:val="523"/>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Предельный часовой расход на заполнение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r>
      <w:tr w:rsidR="003F382E" w:rsidRPr="003F382E" w:rsidTr="001823E2">
        <w:trPr>
          <w:trHeight w:hRule="exact" w:val="559"/>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26,51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25,03</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Аварийная подпитка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0,26</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Резерв(+)/ дефицит (-)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z w:val="20"/>
                <w:szCs w:val="20"/>
                <w:lang w:eastAsia="ru-RU"/>
              </w:rPr>
              <w:t>Котельная №6</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r>
      <w:tr w:rsidR="003F382E" w:rsidRPr="003F382E" w:rsidTr="001823E2">
        <w:trPr>
          <w:trHeight w:hRule="exact" w:val="513"/>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Располагаемая производительность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50</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Объем системы теплоснабжения</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position w:val="-7"/>
                <w:sz w:val="20"/>
                <w:szCs w:val="20"/>
                <w:lang w:eastAsia="ru-RU"/>
              </w:rPr>
              <w:t>м3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645,52</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645,52</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645,52</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645,52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645,64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645,76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645,88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646</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646,12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646,24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646,24</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Нормативная утечка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1,61</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1,62</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Водоразбор на нужды ГВС</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r>
      <w:tr w:rsidR="003F382E" w:rsidRPr="003F382E" w:rsidTr="001823E2">
        <w:trPr>
          <w:trHeight w:hRule="exact" w:val="572"/>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Предельный часовой расход на заполнение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r>
      <w:tr w:rsidR="003F382E" w:rsidRPr="003F382E" w:rsidTr="001823E2">
        <w:trPr>
          <w:trHeight w:hRule="exact" w:val="551"/>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48,88</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26,61</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26,62</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Аварийная подпитка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12,91</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12,91</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12,92</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Резерв(+)/ дефицит (-)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1,12</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2,24</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z w:val="20"/>
                <w:szCs w:val="20"/>
                <w:lang w:eastAsia="ru-RU"/>
              </w:rPr>
              <w:t>Котельная ООО "ТК Восток"</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w:t>
            </w:r>
          </w:p>
        </w:tc>
      </w:tr>
      <w:tr w:rsidR="003F382E" w:rsidRPr="003F382E" w:rsidTr="001823E2">
        <w:trPr>
          <w:trHeight w:hRule="exact" w:val="518"/>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Располагаемая производительность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Объем системы теплоснабжения</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position w:val="-7"/>
                <w:sz w:val="20"/>
                <w:szCs w:val="20"/>
                <w:lang w:eastAsia="ru-RU"/>
              </w:rPr>
              <w:t>м3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564,14</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565,925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567,71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569,495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571,28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571,28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571,28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571,28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571,28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571,28</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571,28</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Нормативная утечка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1,41</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1,42</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1,43</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Водоразбор на нужды ГВС</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w:t>
            </w:r>
          </w:p>
        </w:tc>
      </w:tr>
      <w:tr w:rsidR="003F382E" w:rsidRPr="003F382E" w:rsidTr="001823E2">
        <w:trPr>
          <w:trHeight w:hRule="exact" w:val="51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Предельный часовой расход на заполнение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25</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26,41</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26,41</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26,42</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26,42</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26,43</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Аварийная подпитка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11,28</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11,32</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11,35</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11,39</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11,43</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11,43</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Резерв(+)/ дефицит (-) ВПУ</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тонн/ч</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r>
      <w:tr w:rsidR="003F382E" w:rsidRPr="003F382E" w:rsidTr="001823E2">
        <w:trPr>
          <w:trHeight w:hRule="exact" w:val="300"/>
        </w:trPr>
        <w:tc>
          <w:tcPr>
            <w:tcW w:w="3060"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0"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10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c>
          <w:tcPr>
            <w:tcW w:w="96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pacing w:val="-1"/>
                <w:sz w:val="20"/>
                <w:szCs w:val="20"/>
                <w:lang w:eastAsia="ru-RU"/>
              </w:rPr>
              <w:t>н/д</w:t>
            </w:r>
          </w:p>
        </w:tc>
      </w:tr>
      <w:bookmarkEnd w:id="148"/>
    </w:tbl>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993" w:right="1134" w:bottom="850" w:left="1134" w:header="708" w:footer="708" w:gutter="0"/>
          <w:cols w:space="720"/>
        </w:sect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34" w:anchor="bookmark65" w:history="1">
        <w:bookmarkStart w:id="149" w:name="_Toc30081866"/>
        <w:bookmarkStart w:id="150" w:name="_Toc30085101"/>
        <w:bookmarkStart w:id="151" w:name="_Toc32845367"/>
        <w:bookmarkStart w:id="152" w:name="_Toc107235128"/>
        <w:r w:rsidR="003F382E" w:rsidRPr="003F382E">
          <w:rPr>
            <w:rFonts w:ascii="Times New Roman" w:eastAsia="Times New Roman" w:hAnsi="Times New Roman" w:cs="Times New Roman"/>
            <w:bCs/>
            <w:color w:val="000000"/>
            <w:sz w:val="28"/>
            <w:szCs w:val="28"/>
            <w:lang w:eastAsia="ru-RU"/>
          </w:rPr>
          <w:t>Часть 2. МАКСИМАЛЬНЫЙ И СРЕДНЕЧАСОВОЙ РАСХОД ТЕПЛОНОСИТЕЛЯ</w:t>
        </w:r>
      </w:hyperlink>
      <w:r w:rsidR="003F382E" w:rsidRPr="003F382E">
        <w:rPr>
          <w:rFonts w:ascii="Times New Roman" w:eastAsia="Times New Roman" w:hAnsi="Times New Roman" w:cs="Times New Roman"/>
          <w:bCs/>
          <w:color w:val="000000"/>
          <w:sz w:val="28"/>
          <w:szCs w:val="28"/>
          <w:lang w:eastAsia="ru-RU"/>
        </w:rPr>
        <w:t xml:space="preserve"> </w:t>
      </w:r>
      <w:hyperlink r:id="rId235" w:anchor="bookmark65" w:history="1">
        <w:r w:rsidR="003F382E" w:rsidRPr="003F382E">
          <w:rPr>
            <w:rFonts w:ascii="Times New Roman" w:eastAsia="Times New Roman" w:hAnsi="Times New Roman" w:cs="Times New Roman"/>
            <w:bCs/>
            <w:color w:val="000000"/>
            <w:sz w:val="28"/>
            <w:szCs w:val="28"/>
            <w:lang w:eastAsia="ru-RU"/>
          </w:rPr>
          <w:t>(РАСХОД СЕТЕВОЙ ВОДЫ) НА ГОРЯЧЕЕ ВОДОСНАБЖЕНИЕ ПОТРЕБИТЕЛЕЙ С</w:t>
        </w:r>
      </w:hyperlink>
      <w:r w:rsidR="003F382E" w:rsidRPr="003F382E">
        <w:rPr>
          <w:rFonts w:ascii="Times New Roman" w:eastAsia="Times New Roman" w:hAnsi="Times New Roman" w:cs="Times New Roman"/>
          <w:bCs/>
          <w:color w:val="000000"/>
          <w:sz w:val="28"/>
          <w:szCs w:val="28"/>
          <w:lang w:eastAsia="ru-RU"/>
        </w:rPr>
        <w:t xml:space="preserve"> </w:t>
      </w:r>
      <w:hyperlink r:id="rId236" w:anchor="bookmark65" w:history="1">
        <w:r w:rsidR="003F382E" w:rsidRPr="003F382E">
          <w:rPr>
            <w:rFonts w:ascii="Times New Roman" w:eastAsia="Times New Roman" w:hAnsi="Times New Roman" w:cs="Times New Roman"/>
            <w:bCs/>
            <w:color w:val="000000"/>
            <w:sz w:val="28"/>
            <w:szCs w:val="28"/>
            <w:lang w:eastAsia="ru-RU"/>
          </w:rPr>
          <w:t>ИСПОЛЬЗОВАНИЕМ ОТКРЫТОЙ СИСТЕМЫ ТЕПЛОСНАБЖЕНИЯ В ЗОНЕ ДЕЙСТВИЯ</w:t>
        </w:r>
      </w:hyperlink>
      <w:r w:rsidR="003F382E" w:rsidRPr="003F382E">
        <w:rPr>
          <w:rFonts w:ascii="Times New Roman" w:eastAsia="Times New Roman" w:hAnsi="Times New Roman" w:cs="Times New Roman"/>
          <w:bCs/>
          <w:color w:val="000000"/>
          <w:sz w:val="28"/>
          <w:szCs w:val="28"/>
          <w:lang w:eastAsia="ru-RU"/>
        </w:rPr>
        <w:t xml:space="preserve"> </w:t>
      </w:r>
      <w:hyperlink r:id="rId237" w:anchor="bookmark65" w:history="1">
        <w:r w:rsidR="003F382E" w:rsidRPr="003F382E">
          <w:rPr>
            <w:rFonts w:ascii="Times New Roman" w:eastAsia="Times New Roman" w:hAnsi="Times New Roman" w:cs="Times New Roman"/>
            <w:bCs/>
            <w:color w:val="000000"/>
            <w:sz w:val="28"/>
            <w:szCs w:val="28"/>
            <w:lang w:eastAsia="ru-RU"/>
          </w:rPr>
          <w:t>КАЖДОГО ИСТОЧНИКА ТЕПЛОВОЙ ЭНЕРГИИ, РАССЧИТЫВАЕМЫЙ С УЧЕТОМ</w:t>
        </w:r>
      </w:hyperlink>
      <w:r w:rsidR="003F382E" w:rsidRPr="003F382E">
        <w:rPr>
          <w:rFonts w:ascii="Times New Roman" w:eastAsia="Times New Roman" w:hAnsi="Times New Roman" w:cs="Times New Roman"/>
          <w:bCs/>
          <w:color w:val="000000"/>
          <w:sz w:val="28"/>
          <w:szCs w:val="28"/>
          <w:lang w:eastAsia="ru-RU"/>
        </w:rPr>
        <w:t xml:space="preserve"> </w:t>
      </w:r>
      <w:hyperlink r:id="rId238" w:anchor="bookmark65" w:history="1">
        <w:r w:rsidR="003F382E" w:rsidRPr="003F382E">
          <w:rPr>
            <w:rFonts w:ascii="Times New Roman" w:eastAsia="Times New Roman" w:hAnsi="Times New Roman" w:cs="Times New Roman"/>
            <w:bCs/>
            <w:color w:val="000000"/>
            <w:sz w:val="28"/>
            <w:szCs w:val="28"/>
            <w:lang w:eastAsia="ru-RU"/>
          </w:rPr>
          <w:t>ПРОГНОЗНЫХ СРОКОВ ПЕРЕВОДА ПОТРЕБИТЕЛЕЙ, ПОДКЛЮЧЕННЫХ К</w:t>
        </w:r>
      </w:hyperlink>
      <w:r w:rsidR="003F382E" w:rsidRPr="003F382E">
        <w:rPr>
          <w:rFonts w:ascii="Times New Roman" w:eastAsia="Times New Roman" w:hAnsi="Times New Roman" w:cs="Times New Roman"/>
          <w:bCs/>
          <w:color w:val="000000"/>
          <w:sz w:val="28"/>
          <w:szCs w:val="28"/>
          <w:lang w:eastAsia="ru-RU"/>
        </w:rPr>
        <w:t xml:space="preserve"> </w:t>
      </w:r>
      <w:hyperlink r:id="rId239" w:anchor="bookmark65" w:history="1">
        <w:r w:rsidR="003F382E" w:rsidRPr="003F382E">
          <w:rPr>
            <w:rFonts w:ascii="Times New Roman" w:eastAsia="Times New Roman" w:hAnsi="Times New Roman" w:cs="Times New Roman"/>
            <w:bCs/>
            <w:color w:val="000000"/>
            <w:sz w:val="28"/>
            <w:szCs w:val="28"/>
            <w:lang w:eastAsia="ru-RU"/>
          </w:rPr>
          <w:t>ОТКРЫТОЙ СИСТЕМЕ ТЕПЛОСНАБЖЕНИЯ (ГОРЯЧЕГО ВОДОСНАБЖЕНИЯ), НА</w:t>
        </w:r>
      </w:hyperlink>
      <w:r w:rsidR="003F382E" w:rsidRPr="003F382E">
        <w:rPr>
          <w:rFonts w:ascii="Times New Roman" w:eastAsia="Times New Roman" w:hAnsi="Times New Roman" w:cs="Times New Roman"/>
          <w:bCs/>
          <w:color w:val="000000"/>
          <w:sz w:val="28"/>
          <w:szCs w:val="28"/>
          <w:lang w:eastAsia="ru-RU"/>
        </w:rPr>
        <w:t xml:space="preserve"> </w:t>
      </w:r>
      <w:hyperlink r:id="rId240" w:anchor="bookmark65" w:history="1">
        <w:r w:rsidR="003F382E" w:rsidRPr="003F382E">
          <w:rPr>
            <w:rFonts w:ascii="Times New Roman" w:eastAsia="Times New Roman" w:hAnsi="Times New Roman" w:cs="Times New Roman"/>
            <w:bCs/>
            <w:color w:val="000000"/>
            <w:sz w:val="28"/>
            <w:szCs w:val="28"/>
            <w:lang w:eastAsia="ru-RU"/>
          </w:rPr>
          <w:t>ЗАКРЫТУЮ СИСТЕМУ ГОРЯЧЕГО ВОДОСНАБЖЕНИЯ</w:t>
        </w:r>
        <w:bookmarkEnd w:id="149"/>
        <w:bookmarkEnd w:id="150"/>
        <w:bookmarkEnd w:id="151"/>
        <w:bookmarkEnd w:id="152"/>
      </w:hyperlink>
    </w:p>
    <w:p w:rsidR="003F382E" w:rsidRPr="003F382E" w:rsidRDefault="003F382E" w:rsidP="003F382E">
      <w:pPr>
        <w:spacing w:after="0" w:line="240" w:lineRule="auto"/>
        <w:jc w:val="both"/>
        <w:rPr>
          <w:rFonts w:ascii="Times New Roman" w:eastAsia="Calibri" w:hAnsi="Times New Roman" w:cs="Times New Roman"/>
          <w:color w:val="000000"/>
          <w:sz w:val="24"/>
          <w:lang w:eastAsia="ru-RU"/>
        </w:rPr>
      </w:pPr>
      <w:bookmarkStart w:id="153" w:name="OLE_LINK115"/>
      <w:bookmarkStart w:id="154" w:name="OLE_LINK116"/>
      <w:bookmarkEnd w:id="153"/>
      <w:bookmarkEnd w:id="154"/>
    </w:p>
    <w:p w:rsidR="003F382E" w:rsidRPr="003F382E" w:rsidRDefault="003F382E" w:rsidP="003F382E">
      <w:pPr>
        <w:widowControl w:val="0"/>
        <w:autoSpaceDE w:val="0"/>
        <w:autoSpaceDN w:val="0"/>
        <w:adjustRightInd w:val="0"/>
        <w:spacing w:after="0" w:line="240" w:lineRule="auto"/>
        <w:ind w:right="112" w:firstLine="709"/>
        <w:jc w:val="both"/>
        <w:rPr>
          <w:rFonts w:ascii="Times New Roman" w:eastAsia="Calibri" w:hAnsi="Times New Roman" w:cs="Times New Roman"/>
          <w:color w:val="000000"/>
          <w:sz w:val="28"/>
          <w:szCs w:val="28"/>
        </w:rPr>
      </w:pPr>
      <w:bookmarkStart w:id="155" w:name="_Hlk107155213"/>
      <w:r w:rsidRPr="003F382E">
        <w:rPr>
          <w:rFonts w:ascii="Times New Roman" w:eastAsia="Times New Roman" w:hAnsi="Times New Roman" w:cs="Times New Roman"/>
          <w:color w:val="000000"/>
          <w:sz w:val="28"/>
          <w:szCs w:val="28"/>
          <w:lang w:eastAsia="ru-RU"/>
        </w:rPr>
        <w:t>Максимальный</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среднечасовой</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z w:val="28"/>
          <w:szCs w:val="28"/>
          <w:lang w:eastAsia="ru-RU"/>
        </w:rPr>
        <w:t>расход</w:t>
      </w:r>
      <w:r w:rsidRPr="003F382E">
        <w:rPr>
          <w:rFonts w:ascii="Times New Roman" w:eastAsia="Times New Roman" w:hAnsi="Times New Roman" w:cs="Times New Roman"/>
          <w:color w:val="000000"/>
          <w:spacing w:val="19"/>
          <w:sz w:val="28"/>
          <w:szCs w:val="28"/>
          <w:lang w:eastAsia="ru-RU"/>
        </w:rPr>
        <w:t xml:space="preserve"> </w:t>
      </w:r>
      <w:r w:rsidRPr="003F382E">
        <w:rPr>
          <w:rFonts w:ascii="Times New Roman" w:eastAsia="Times New Roman" w:hAnsi="Times New Roman" w:cs="Times New Roman"/>
          <w:color w:val="000000"/>
          <w:sz w:val="28"/>
          <w:szCs w:val="28"/>
          <w:lang w:eastAsia="ru-RU"/>
        </w:rPr>
        <w:t>теплоносителя</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(расход</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сетевой</w:t>
      </w:r>
      <w:r w:rsidRPr="003F382E">
        <w:rPr>
          <w:rFonts w:ascii="Times New Roman" w:eastAsia="Times New Roman" w:hAnsi="Times New Roman" w:cs="Times New Roman"/>
          <w:color w:val="000000"/>
          <w:spacing w:val="25"/>
          <w:w w:val="99"/>
          <w:sz w:val="28"/>
          <w:szCs w:val="28"/>
          <w:lang w:eastAsia="ru-RU"/>
        </w:rPr>
        <w:t xml:space="preserve"> </w:t>
      </w:r>
      <w:r w:rsidRPr="003F382E">
        <w:rPr>
          <w:rFonts w:ascii="Times New Roman" w:eastAsia="Times New Roman" w:hAnsi="Times New Roman" w:cs="Times New Roman"/>
          <w:color w:val="000000"/>
          <w:sz w:val="28"/>
          <w:szCs w:val="28"/>
          <w:lang w:eastAsia="ru-RU"/>
        </w:rPr>
        <w:t>воды)</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на</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горячее</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водоснабжение</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потребителей</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зоне</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действия</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каждого</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источника</w:t>
      </w:r>
      <w:r w:rsidRPr="003F382E">
        <w:rPr>
          <w:rFonts w:ascii="Times New Roman" w:eastAsia="Times New Roman" w:hAnsi="Times New Roman" w:cs="Times New Roman"/>
          <w:color w:val="000000"/>
          <w:spacing w:val="28"/>
          <w:w w:val="99"/>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энергии,</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рассчитываемый</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с</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учетом</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прогнозных</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сроков</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перевода</w:t>
      </w:r>
      <w:r w:rsidRPr="003F382E">
        <w:rPr>
          <w:rFonts w:ascii="Times New Roman" w:eastAsia="Times New Roman" w:hAnsi="Times New Roman" w:cs="Times New Roman"/>
          <w:color w:val="000000"/>
          <w:spacing w:val="32"/>
          <w:w w:val="99"/>
          <w:sz w:val="28"/>
          <w:szCs w:val="28"/>
          <w:lang w:eastAsia="ru-RU"/>
        </w:rPr>
        <w:t xml:space="preserve"> </w:t>
      </w:r>
      <w:r w:rsidRPr="003F382E">
        <w:rPr>
          <w:rFonts w:ascii="Times New Roman" w:eastAsia="Times New Roman" w:hAnsi="Times New Roman" w:cs="Times New Roman"/>
          <w:color w:val="000000"/>
          <w:sz w:val="28"/>
          <w:szCs w:val="28"/>
          <w:lang w:eastAsia="ru-RU"/>
        </w:rPr>
        <w:t>потребителей,</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подключенных</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к</w:t>
      </w:r>
      <w:r w:rsidRPr="003F382E">
        <w:rPr>
          <w:rFonts w:ascii="Times New Roman" w:eastAsia="Times New Roman" w:hAnsi="Times New Roman" w:cs="Times New Roman"/>
          <w:color w:val="000000"/>
          <w:spacing w:val="3"/>
          <w:sz w:val="28"/>
          <w:szCs w:val="28"/>
          <w:lang w:eastAsia="ru-RU"/>
        </w:rPr>
        <w:t xml:space="preserve"> </w:t>
      </w:r>
      <w:r w:rsidRPr="003F382E">
        <w:rPr>
          <w:rFonts w:ascii="Times New Roman" w:eastAsia="Times New Roman" w:hAnsi="Times New Roman" w:cs="Times New Roman"/>
          <w:color w:val="000000"/>
          <w:sz w:val="28"/>
          <w:szCs w:val="28"/>
          <w:lang w:eastAsia="ru-RU"/>
        </w:rPr>
        <w:t>открытой</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системе</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горячего</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водоснабжения,</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на</w:t>
      </w:r>
      <w:r w:rsidRPr="003F382E">
        <w:rPr>
          <w:rFonts w:ascii="Times New Roman" w:eastAsia="Times New Roman" w:hAnsi="Times New Roman" w:cs="Times New Roman"/>
          <w:color w:val="000000"/>
          <w:spacing w:val="24"/>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закрытую</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систему</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представлена</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таблице</w:t>
      </w:r>
      <w:bookmarkEnd w:id="155"/>
      <w:r w:rsidRPr="003F382E">
        <w:rPr>
          <w:rFonts w:ascii="Times New Roman" w:eastAsia="Times New Roman" w:hAnsi="Times New Roman" w:cs="Times New Roman"/>
          <w:color w:val="000000"/>
          <w:sz w:val="28"/>
          <w:szCs w:val="28"/>
          <w:lang w:eastAsia="ru-RU"/>
        </w:rPr>
        <w:t xml:space="preserve"> 6.1.1.</w:t>
      </w:r>
      <w:r w:rsidRPr="003F382E">
        <w:rPr>
          <w:rFonts w:ascii="Times New Roman" w:eastAsia="Calibri" w:hAnsi="Times New Roman" w:cs="Times New Roman"/>
          <w:color w:val="000000"/>
          <w:sz w:val="28"/>
          <w:szCs w:val="28"/>
        </w:rPr>
        <w:t xml:space="preserve"> </w:t>
      </w:r>
    </w:p>
    <w:p w:rsidR="003F382E" w:rsidRPr="003F382E" w:rsidRDefault="003F382E" w:rsidP="003F382E">
      <w:pPr>
        <w:spacing w:after="0" w:line="240" w:lineRule="auto"/>
        <w:jc w:val="both"/>
        <w:rPr>
          <w:rFonts w:ascii="Times New Roman" w:eastAsia="Calibri"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41" w:anchor="bookmark51" w:history="1">
        <w:bookmarkStart w:id="156" w:name="_Toc30081852"/>
        <w:bookmarkStart w:id="157" w:name="_Toc30085087"/>
        <w:bookmarkStart w:id="158" w:name="_Toc32845353"/>
        <w:bookmarkStart w:id="159" w:name="_Toc107235129"/>
        <w:r w:rsidR="003F382E" w:rsidRPr="003F382E">
          <w:rPr>
            <w:rFonts w:ascii="Times New Roman" w:eastAsia="Times New Roman" w:hAnsi="Times New Roman" w:cs="Times New Roman"/>
            <w:bCs/>
            <w:color w:val="000000"/>
            <w:sz w:val="28"/>
            <w:szCs w:val="28"/>
            <w:lang w:eastAsia="ru-RU"/>
          </w:rPr>
          <w:t xml:space="preserve">Часть 3. </w:t>
        </w:r>
      </w:hyperlink>
      <w:bookmarkEnd w:id="156"/>
      <w:bookmarkEnd w:id="157"/>
      <w:bookmarkEnd w:id="158"/>
      <w:r w:rsidR="003F382E" w:rsidRPr="003F382E">
        <w:rPr>
          <w:rFonts w:ascii="Times New Roman" w:eastAsia="Times New Roman" w:hAnsi="Times New Roman" w:cs="Times New Roman"/>
          <w:bCs/>
          <w:color w:val="000000"/>
          <w:sz w:val="28"/>
          <w:szCs w:val="28"/>
          <w:lang w:eastAsia="ru-RU"/>
        </w:rPr>
        <w:t>СВЕДЕНИЯ О НАЛИЧИИ БАКОВ-АККУМУЛЯТОРОВ</w:t>
      </w:r>
      <w:bookmarkEnd w:id="159"/>
    </w:p>
    <w:p w:rsidR="003F382E" w:rsidRPr="003F382E" w:rsidRDefault="003F382E" w:rsidP="003F382E">
      <w:pPr>
        <w:spacing w:after="0" w:line="240" w:lineRule="auto"/>
        <w:jc w:val="both"/>
        <w:rPr>
          <w:rFonts w:ascii="Times New Roman" w:eastAsia="Calibri" w:hAnsi="Times New Roman" w:cs="Times New Roman"/>
          <w:color w:val="000000"/>
          <w:sz w:val="28"/>
          <w:szCs w:val="28"/>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Сведения о наличие баков-аккумуляторов представлены в таблице 6.1.1.</w:t>
      </w:r>
    </w:p>
    <w:p w:rsidR="003F382E" w:rsidRPr="003F382E" w:rsidRDefault="003F382E" w:rsidP="003F382E">
      <w:pPr>
        <w:spacing w:after="0" w:line="240" w:lineRule="auto"/>
        <w:ind w:firstLine="567"/>
        <w:jc w:val="both"/>
        <w:rPr>
          <w:rFonts w:ascii="Times New Roman" w:eastAsia="Calibri"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42" w:anchor="bookmark67" w:history="1">
        <w:bookmarkStart w:id="160" w:name="_Toc30081868"/>
        <w:bookmarkStart w:id="161" w:name="_Toc30085103"/>
        <w:bookmarkStart w:id="162" w:name="_Toc32845369"/>
        <w:bookmarkStart w:id="163" w:name="_Toc107235130"/>
        <w:r w:rsidR="003F382E" w:rsidRPr="003F382E">
          <w:rPr>
            <w:rFonts w:ascii="Times New Roman" w:eastAsia="Times New Roman" w:hAnsi="Times New Roman" w:cs="Times New Roman"/>
            <w:bCs/>
            <w:color w:val="000000"/>
            <w:sz w:val="28"/>
            <w:szCs w:val="28"/>
            <w:lang w:eastAsia="ru-RU"/>
          </w:rPr>
          <w:t>Часть 4. НОРМАТИВНЫЙ И ФАКТИЧЕСКИЙ (ДЛЯ ЭКСПЛУАТАЦИОННОГО И</w:t>
        </w:r>
      </w:hyperlink>
      <w:r w:rsidR="003F382E" w:rsidRPr="003F382E">
        <w:rPr>
          <w:rFonts w:ascii="Times New Roman" w:eastAsia="Times New Roman" w:hAnsi="Times New Roman" w:cs="Times New Roman"/>
          <w:bCs/>
          <w:color w:val="000000"/>
          <w:sz w:val="28"/>
          <w:szCs w:val="28"/>
          <w:lang w:eastAsia="ru-RU"/>
        </w:rPr>
        <w:t xml:space="preserve"> </w:t>
      </w:r>
      <w:hyperlink r:id="rId243" w:anchor="bookmark67" w:history="1">
        <w:r w:rsidR="003F382E" w:rsidRPr="003F382E">
          <w:rPr>
            <w:rFonts w:ascii="Times New Roman" w:eastAsia="Times New Roman" w:hAnsi="Times New Roman" w:cs="Times New Roman"/>
            <w:bCs/>
            <w:color w:val="000000"/>
            <w:sz w:val="28"/>
            <w:szCs w:val="28"/>
            <w:lang w:eastAsia="ru-RU"/>
          </w:rPr>
          <w:t>АВАРИЙНОГО РЕЖИМОВ) ЧАСОВОЙ РАСХОД ПОДПИТОЧНОЙ ВОДЫ В ЗОНЕ</w:t>
        </w:r>
      </w:hyperlink>
      <w:r w:rsidR="003F382E" w:rsidRPr="003F382E">
        <w:rPr>
          <w:rFonts w:ascii="Times New Roman" w:eastAsia="Times New Roman" w:hAnsi="Times New Roman" w:cs="Times New Roman"/>
          <w:bCs/>
          <w:color w:val="000000"/>
          <w:sz w:val="28"/>
          <w:szCs w:val="28"/>
          <w:lang w:eastAsia="ru-RU"/>
        </w:rPr>
        <w:t xml:space="preserve"> </w:t>
      </w:r>
      <w:hyperlink r:id="rId244" w:anchor="bookmark67" w:history="1">
        <w:r w:rsidR="003F382E" w:rsidRPr="003F382E">
          <w:rPr>
            <w:rFonts w:ascii="Times New Roman" w:eastAsia="Times New Roman" w:hAnsi="Times New Roman" w:cs="Times New Roman"/>
            <w:bCs/>
            <w:color w:val="000000"/>
            <w:sz w:val="28"/>
            <w:szCs w:val="28"/>
            <w:lang w:eastAsia="ru-RU"/>
          </w:rPr>
          <w:t>ДЕЙСТВИЯ ИСТОЧНИКОВ ТЕПЛОВОЙ ЭНЕРГИИ</w:t>
        </w:r>
        <w:bookmarkEnd w:id="160"/>
        <w:bookmarkEnd w:id="161"/>
        <w:bookmarkEnd w:id="162"/>
        <w:bookmarkEnd w:id="163"/>
      </w:hyperlink>
    </w:p>
    <w:p w:rsidR="003F382E" w:rsidRPr="003F382E" w:rsidRDefault="003F382E" w:rsidP="003F382E">
      <w:pPr>
        <w:spacing w:after="0" w:line="240" w:lineRule="auto"/>
        <w:jc w:val="center"/>
        <w:rPr>
          <w:rFonts w:ascii="Times New Roman" w:eastAsia="Calibri" w:hAnsi="Times New Roman" w:cs="Times New Roman"/>
          <w:sz w:val="24"/>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Федеральный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закон</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2"/>
          <w:sz w:val="28"/>
          <w:szCs w:val="28"/>
          <w:lang w:eastAsia="ru-RU"/>
        </w:rPr>
        <w:t>«О</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промышленной</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безопасности</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опасных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производственных</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21.07.1997</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г.</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pacing w:val="1"/>
          <w:sz w:val="28"/>
          <w:szCs w:val="28"/>
          <w:lang w:eastAsia="ru-RU"/>
        </w:rPr>
        <w:t>116-Ф3</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Инструкция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расследованию</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учету</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технологических</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нарушений</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работе</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энергосистем,</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электростанций,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котельных,</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электрических</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(РД</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34.20.801-2000,</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утв.</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Минэнерго</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РФ)</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качестве</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аварии</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рассматривают</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лишь</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повреждение</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магистрального</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трубопровода,</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которое</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приводит</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перерыву</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срок</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pacing w:val="1"/>
          <w:sz w:val="28"/>
          <w:szCs w:val="28"/>
          <w:lang w:eastAsia="ru-RU"/>
        </w:rPr>
        <w:t>не</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менее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36</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ч.</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Таким</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образом,</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аварии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приводит</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существенное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повреждение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магистрального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трубопровода,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котором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утечка</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фактически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компенсируемой.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такой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аварийной</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утечке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требуется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неотложное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отключение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поврежденного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участка.</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Нормируя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аварийную</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подпитку,</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составители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СП</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имели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виду</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инцидентную</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подпитку</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терминологии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названных</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выше</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документов),</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которая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полностью</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значительной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степени</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компенсирует</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инцидентную</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утечку</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повреждении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элементов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spacing w:after="0" w:line="240" w:lineRule="auto"/>
        <w:ind w:right="-1" w:firstLine="709"/>
        <w:jc w:val="both"/>
        <w:rPr>
          <w:rFonts w:ascii="Times New Roman" w:eastAsia="Calibri" w:hAnsi="Times New Roman" w:cs="Times New Roman"/>
          <w:sz w:val="28"/>
          <w:szCs w:val="28"/>
        </w:rPr>
      </w:pPr>
      <w:r w:rsidRPr="003F382E">
        <w:rPr>
          <w:rFonts w:ascii="Times New Roman" w:eastAsia="Calibri" w:hAnsi="Times New Roman" w:cs="Times New Roman"/>
          <w:sz w:val="28"/>
          <w:szCs w:val="28"/>
        </w:rPr>
        <w:t>Согласно</w:t>
      </w:r>
      <w:r w:rsidRPr="003F382E">
        <w:rPr>
          <w:rFonts w:ascii="Times New Roman" w:eastAsia="Calibri" w:hAnsi="Times New Roman" w:cs="Times New Roman"/>
          <w:spacing w:val="62"/>
          <w:sz w:val="28"/>
          <w:szCs w:val="28"/>
        </w:rPr>
        <w:t xml:space="preserve"> </w:t>
      </w:r>
      <w:r w:rsidRPr="003F382E">
        <w:rPr>
          <w:rFonts w:ascii="Times New Roman" w:eastAsia="Calibri" w:hAnsi="Times New Roman" w:cs="Times New Roman"/>
          <w:sz w:val="28"/>
          <w:szCs w:val="28"/>
        </w:rPr>
        <w:t>требованию</w:t>
      </w:r>
      <w:r w:rsidRPr="003F382E">
        <w:rPr>
          <w:rFonts w:ascii="Times New Roman" w:eastAsia="Calibri" w:hAnsi="Times New Roman" w:cs="Times New Roman"/>
          <w:spacing w:val="61"/>
          <w:sz w:val="28"/>
          <w:szCs w:val="28"/>
        </w:rPr>
        <w:t xml:space="preserve"> </w:t>
      </w:r>
      <w:r w:rsidRPr="003F382E">
        <w:rPr>
          <w:rFonts w:ascii="Times New Roman" w:eastAsia="Calibri" w:hAnsi="Times New Roman" w:cs="Times New Roman"/>
          <w:sz w:val="28"/>
          <w:szCs w:val="28"/>
        </w:rPr>
        <w:t>СП</w:t>
      </w:r>
      <w:r w:rsidRPr="003F382E">
        <w:rPr>
          <w:rFonts w:ascii="Times New Roman" w:eastAsia="Calibri" w:hAnsi="Times New Roman" w:cs="Times New Roman"/>
          <w:spacing w:val="60"/>
          <w:sz w:val="28"/>
          <w:szCs w:val="28"/>
        </w:rPr>
        <w:t xml:space="preserve"> </w:t>
      </w:r>
      <w:r w:rsidRPr="003F382E">
        <w:rPr>
          <w:rFonts w:ascii="Times New Roman" w:eastAsia="Calibri" w:hAnsi="Times New Roman" w:cs="Times New Roman"/>
          <w:sz w:val="28"/>
          <w:szCs w:val="28"/>
        </w:rPr>
        <w:t>124.13330.2012</w:t>
      </w:r>
      <w:r w:rsidRPr="003F382E">
        <w:rPr>
          <w:rFonts w:ascii="Times New Roman" w:eastAsia="Calibri" w:hAnsi="Times New Roman" w:cs="Times New Roman"/>
          <w:spacing w:val="63"/>
          <w:sz w:val="28"/>
          <w:szCs w:val="28"/>
        </w:rPr>
        <w:t xml:space="preserve"> </w:t>
      </w:r>
      <w:r w:rsidRPr="003F382E">
        <w:rPr>
          <w:rFonts w:ascii="Times New Roman" w:eastAsia="Calibri" w:hAnsi="Times New Roman" w:cs="Times New Roman"/>
          <w:sz w:val="28"/>
          <w:szCs w:val="28"/>
        </w:rPr>
        <w:t>«Тепловые</w:t>
      </w:r>
      <w:r w:rsidRPr="003F382E">
        <w:rPr>
          <w:rFonts w:ascii="Times New Roman" w:eastAsia="Calibri" w:hAnsi="Times New Roman" w:cs="Times New Roman"/>
          <w:spacing w:val="60"/>
          <w:sz w:val="28"/>
          <w:szCs w:val="28"/>
        </w:rPr>
        <w:t xml:space="preserve"> </w:t>
      </w:r>
      <w:r w:rsidRPr="003F382E">
        <w:rPr>
          <w:rFonts w:ascii="Times New Roman" w:eastAsia="Calibri" w:hAnsi="Times New Roman" w:cs="Times New Roman"/>
          <w:sz w:val="28"/>
          <w:szCs w:val="28"/>
        </w:rPr>
        <w:t>сети.</w:t>
      </w:r>
      <w:r w:rsidRPr="003F382E">
        <w:rPr>
          <w:rFonts w:ascii="Times New Roman" w:eastAsia="Calibri" w:hAnsi="Times New Roman" w:cs="Times New Roman"/>
          <w:spacing w:val="26"/>
          <w:w w:val="99"/>
          <w:sz w:val="28"/>
          <w:szCs w:val="28"/>
        </w:rPr>
        <w:t xml:space="preserve"> </w:t>
      </w:r>
      <w:r w:rsidRPr="003F382E">
        <w:rPr>
          <w:rFonts w:ascii="Times New Roman" w:eastAsia="Calibri" w:hAnsi="Times New Roman" w:cs="Times New Roman"/>
          <w:sz w:val="28"/>
          <w:szCs w:val="28"/>
        </w:rPr>
        <w:t>Актуализированная редакция СНиП 41-02-2003», для</w:t>
      </w:r>
      <w:r w:rsidRPr="003F382E">
        <w:rPr>
          <w:rFonts w:ascii="Times New Roman" w:eastAsia="Calibri" w:hAnsi="Times New Roman" w:cs="Times New Roman"/>
          <w:spacing w:val="2"/>
          <w:sz w:val="28"/>
          <w:szCs w:val="28"/>
        </w:rPr>
        <w:t xml:space="preserve"> </w:t>
      </w:r>
      <w:r w:rsidRPr="003F382E">
        <w:rPr>
          <w:rFonts w:ascii="Times New Roman" w:eastAsia="Calibri" w:hAnsi="Times New Roman" w:cs="Times New Roman"/>
          <w:spacing w:val="-1"/>
          <w:sz w:val="28"/>
          <w:szCs w:val="28"/>
        </w:rPr>
        <w:t>открытых</w:t>
      </w:r>
      <w:r w:rsidRPr="003F382E">
        <w:rPr>
          <w:rFonts w:ascii="Times New Roman" w:eastAsia="Calibri" w:hAnsi="Times New Roman" w:cs="Times New Roman"/>
          <w:spacing w:val="3"/>
          <w:sz w:val="28"/>
          <w:szCs w:val="28"/>
        </w:rPr>
        <w:t xml:space="preserve"> </w:t>
      </w:r>
      <w:r w:rsidRPr="003F382E">
        <w:rPr>
          <w:rFonts w:ascii="Times New Roman" w:eastAsia="Calibri" w:hAnsi="Times New Roman" w:cs="Times New Roman"/>
          <w:sz w:val="28"/>
          <w:szCs w:val="28"/>
        </w:rPr>
        <w:t>и</w:t>
      </w:r>
      <w:r w:rsidRPr="003F382E">
        <w:rPr>
          <w:rFonts w:ascii="Times New Roman" w:eastAsia="Calibri" w:hAnsi="Times New Roman" w:cs="Times New Roman"/>
          <w:spacing w:val="-1"/>
          <w:sz w:val="28"/>
          <w:szCs w:val="28"/>
        </w:rPr>
        <w:t xml:space="preserve"> закрытых</w:t>
      </w:r>
      <w:r w:rsidRPr="003F382E">
        <w:rPr>
          <w:rFonts w:ascii="Times New Roman" w:eastAsia="Calibri" w:hAnsi="Times New Roman" w:cs="Times New Roman"/>
          <w:sz w:val="28"/>
          <w:szCs w:val="28"/>
        </w:rPr>
        <w:t xml:space="preserve"> систем</w:t>
      </w:r>
      <w:r w:rsidRPr="003F382E">
        <w:rPr>
          <w:rFonts w:ascii="Times New Roman" w:eastAsia="Calibri" w:hAnsi="Times New Roman" w:cs="Times New Roman"/>
          <w:spacing w:val="48"/>
          <w:w w:val="99"/>
          <w:sz w:val="28"/>
          <w:szCs w:val="28"/>
        </w:rPr>
        <w:t xml:space="preserve"> </w:t>
      </w:r>
      <w:r w:rsidRPr="003F382E">
        <w:rPr>
          <w:rFonts w:ascii="Times New Roman" w:eastAsia="Calibri" w:hAnsi="Times New Roman" w:cs="Times New Roman"/>
          <w:sz w:val="28"/>
          <w:szCs w:val="28"/>
        </w:rPr>
        <w:t>теплоснабжения</w:t>
      </w:r>
      <w:r w:rsidRPr="003F382E">
        <w:rPr>
          <w:rFonts w:ascii="Times New Roman" w:eastAsia="Calibri" w:hAnsi="Times New Roman" w:cs="Times New Roman"/>
          <w:spacing w:val="63"/>
          <w:sz w:val="28"/>
          <w:szCs w:val="28"/>
        </w:rPr>
        <w:t xml:space="preserve"> </w:t>
      </w:r>
      <w:r w:rsidRPr="003F382E">
        <w:rPr>
          <w:rFonts w:ascii="Times New Roman" w:eastAsia="Calibri" w:hAnsi="Times New Roman" w:cs="Times New Roman"/>
          <w:sz w:val="28"/>
          <w:szCs w:val="28"/>
        </w:rPr>
        <w:t>должна</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предусматриваться</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дополнительно</w:t>
      </w:r>
      <w:r w:rsidRPr="003F382E">
        <w:rPr>
          <w:rFonts w:ascii="Times New Roman" w:eastAsia="Calibri" w:hAnsi="Times New Roman" w:cs="Times New Roman"/>
          <w:spacing w:val="62"/>
          <w:sz w:val="28"/>
          <w:szCs w:val="28"/>
        </w:rPr>
        <w:t xml:space="preserve"> </w:t>
      </w:r>
      <w:r w:rsidRPr="003F382E">
        <w:rPr>
          <w:rFonts w:ascii="Times New Roman" w:eastAsia="Calibri" w:hAnsi="Times New Roman" w:cs="Times New Roman"/>
          <w:sz w:val="28"/>
          <w:szCs w:val="28"/>
        </w:rPr>
        <w:t>аварийная</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pacing w:val="-1"/>
          <w:sz w:val="28"/>
          <w:szCs w:val="28"/>
        </w:rPr>
        <w:t>подпитка</w:t>
      </w:r>
      <w:r w:rsidRPr="003F382E">
        <w:rPr>
          <w:rFonts w:ascii="Times New Roman" w:eastAsia="Calibri" w:hAnsi="Times New Roman" w:cs="Times New Roman"/>
          <w:spacing w:val="30"/>
          <w:w w:val="99"/>
          <w:sz w:val="28"/>
          <w:szCs w:val="28"/>
        </w:rPr>
        <w:t xml:space="preserve"> </w:t>
      </w:r>
      <w:r w:rsidRPr="003F382E">
        <w:rPr>
          <w:rFonts w:ascii="Times New Roman" w:eastAsia="Calibri" w:hAnsi="Times New Roman" w:cs="Times New Roman"/>
          <w:spacing w:val="-1"/>
          <w:sz w:val="28"/>
          <w:szCs w:val="28"/>
        </w:rPr>
        <w:t>химически</w:t>
      </w:r>
      <w:r w:rsidRPr="003F382E">
        <w:rPr>
          <w:rFonts w:ascii="Times New Roman" w:eastAsia="Calibri" w:hAnsi="Times New Roman" w:cs="Times New Roman"/>
          <w:spacing w:val="21"/>
          <w:sz w:val="28"/>
          <w:szCs w:val="28"/>
        </w:rPr>
        <w:t xml:space="preserve"> </w:t>
      </w:r>
      <w:r w:rsidRPr="003F382E">
        <w:rPr>
          <w:rFonts w:ascii="Times New Roman" w:eastAsia="Calibri" w:hAnsi="Times New Roman" w:cs="Times New Roman"/>
          <w:sz w:val="28"/>
          <w:szCs w:val="28"/>
        </w:rPr>
        <w:t>не</w:t>
      </w:r>
      <w:r w:rsidRPr="003F382E">
        <w:rPr>
          <w:rFonts w:ascii="Times New Roman" w:eastAsia="Calibri" w:hAnsi="Times New Roman" w:cs="Times New Roman"/>
          <w:spacing w:val="22"/>
          <w:sz w:val="28"/>
          <w:szCs w:val="28"/>
        </w:rPr>
        <w:t xml:space="preserve"> </w:t>
      </w:r>
      <w:r w:rsidRPr="003F382E">
        <w:rPr>
          <w:rFonts w:ascii="Times New Roman" w:eastAsia="Calibri" w:hAnsi="Times New Roman" w:cs="Times New Roman"/>
          <w:sz w:val="28"/>
          <w:szCs w:val="28"/>
        </w:rPr>
        <w:t>обработанной</w:t>
      </w:r>
      <w:r w:rsidRPr="003F382E">
        <w:rPr>
          <w:rFonts w:ascii="Times New Roman" w:eastAsia="Calibri" w:hAnsi="Times New Roman" w:cs="Times New Roman"/>
          <w:spacing w:val="21"/>
          <w:sz w:val="28"/>
          <w:szCs w:val="28"/>
        </w:rPr>
        <w:t xml:space="preserve"> </w:t>
      </w:r>
      <w:r w:rsidRPr="003F382E">
        <w:rPr>
          <w:rFonts w:ascii="Times New Roman" w:eastAsia="Calibri" w:hAnsi="Times New Roman" w:cs="Times New Roman"/>
          <w:sz w:val="28"/>
          <w:szCs w:val="28"/>
        </w:rPr>
        <w:t>и</w:t>
      </w:r>
      <w:r w:rsidRPr="003F382E">
        <w:rPr>
          <w:rFonts w:ascii="Times New Roman" w:eastAsia="Calibri" w:hAnsi="Times New Roman" w:cs="Times New Roman"/>
          <w:spacing w:val="21"/>
          <w:sz w:val="28"/>
          <w:szCs w:val="28"/>
        </w:rPr>
        <w:t xml:space="preserve"> </w:t>
      </w:r>
      <w:r w:rsidRPr="003F382E">
        <w:rPr>
          <w:rFonts w:ascii="Times New Roman" w:eastAsia="Calibri" w:hAnsi="Times New Roman" w:cs="Times New Roman"/>
          <w:sz w:val="28"/>
          <w:szCs w:val="28"/>
        </w:rPr>
        <w:t>не</w:t>
      </w:r>
      <w:r w:rsidRPr="003F382E">
        <w:rPr>
          <w:rFonts w:ascii="Times New Roman" w:eastAsia="Calibri" w:hAnsi="Times New Roman" w:cs="Times New Roman"/>
          <w:spacing w:val="22"/>
          <w:sz w:val="28"/>
          <w:szCs w:val="28"/>
        </w:rPr>
        <w:t xml:space="preserve"> </w:t>
      </w:r>
      <w:r w:rsidRPr="003F382E">
        <w:rPr>
          <w:rFonts w:ascii="Times New Roman" w:eastAsia="Calibri" w:hAnsi="Times New Roman" w:cs="Times New Roman"/>
          <w:sz w:val="28"/>
          <w:szCs w:val="28"/>
        </w:rPr>
        <w:t>деаэрированной</w:t>
      </w:r>
      <w:r w:rsidRPr="003F382E">
        <w:rPr>
          <w:rFonts w:ascii="Times New Roman" w:eastAsia="Calibri" w:hAnsi="Times New Roman" w:cs="Times New Roman"/>
          <w:spacing w:val="21"/>
          <w:sz w:val="28"/>
          <w:szCs w:val="28"/>
        </w:rPr>
        <w:t xml:space="preserve"> </w:t>
      </w:r>
      <w:r w:rsidRPr="003F382E">
        <w:rPr>
          <w:rFonts w:ascii="Times New Roman" w:eastAsia="Calibri" w:hAnsi="Times New Roman" w:cs="Times New Roman"/>
          <w:sz w:val="28"/>
          <w:szCs w:val="28"/>
        </w:rPr>
        <w:t>водой,</w:t>
      </w:r>
      <w:r w:rsidRPr="003F382E">
        <w:rPr>
          <w:rFonts w:ascii="Times New Roman" w:eastAsia="Calibri" w:hAnsi="Times New Roman" w:cs="Times New Roman"/>
          <w:spacing w:val="21"/>
          <w:sz w:val="28"/>
          <w:szCs w:val="28"/>
        </w:rPr>
        <w:t xml:space="preserve"> </w:t>
      </w:r>
      <w:r w:rsidRPr="003F382E">
        <w:rPr>
          <w:rFonts w:ascii="Times New Roman" w:eastAsia="Calibri" w:hAnsi="Times New Roman" w:cs="Times New Roman"/>
          <w:sz w:val="28"/>
          <w:szCs w:val="28"/>
        </w:rPr>
        <w:t>расход</w:t>
      </w:r>
      <w:r w:rsidRPr="003F382E">
        <w:rPr>
          <w:rFonts w:ascii="Times New Roman" w:eastAsia="Calibri" w:hAnsi="Times New Roman" w:cs="Times New Roman"/>
          <w:spacing w:val="21"/>
          <w:sz w:val="28"/>
          <w:szCs w:val="28"/>
        </w:rPr>
        <w:t xml:space="preserve"> </w:t>
      </w:r>
      <w:r w:rsidRPr="003F382E">
        <w:rPr>
          <w:rFonts w:ascii="Times New Roman" w:eastAsia="Calibri" w:hAnsi="Times New Roman" w:cs="Times New Roman"/>
          <w:spacing w:val="-1"/>
          <w:sz w:val="28"/>
          <w:szCs w:val="28"/>
        </w:rPr>
        <w:t>которой</w:t>
      </w:r>
      <w:r w:rsidRPr="003F382E">
        <w:rPr>
          <w:rFonts w:ascii="Times New Roman" w:eastAsia="Calibri" w:hAnsi="Times New Roman" w:cs="Times New Roman"/>
          <w:spacing w:val="42"/>
          <w:w w:val="99"/>
          <w:sz w:val="28"/>
          <w:szCs w:val="28"/>
        </w:rPr>
        <w:t xml:space="preserve"> </w:t>
      </w:r>
      <w:r w:rsidRPr="003F382E">
        <w:rPr>
          <w:rFonts w:ascii="Times New Roman" w:eastAsia="Calibri" w:hAnsi="Times New Roman" w:cs="Times New Roman"/>
          <w:spacing w:val="-1"/>
          <w:sz w:val="28"/>
          <w:szCs w:val="28"/>
        </w:rPr>
        <w:t>принимается</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количестве</w:t>
      </w:r>
      <w:r w:rsidRPr="003F382E">
        <w:rPr>
          <w:rFonts w:ascii="Times New Roman" w:eastAsia="Calibri" w:hAnsi="Times New Roman" w:cs="Times New Roman"/>
          <w:spacing w:val="63"/>
          <w:sz w:val="28"/>
          <w:szCs w:val="28"/>
        </w:rPr>
        <w:t xml:space="preserve"> </w:t>
      </w:r>
      <w:r w:rsidRPr="003F382E">
        <w:rPr>
          <w:rFonts w:ascii="Times New Roman" w:eastAsia="Calibri" w:hAnsi="Times New Roman" w:cs="Times New Roman"/>
          <w:sz w:val="28"/>
          <w:szCs w:val="28"/>
        </w:rPr>
        <w:t>2%</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среднегодового</w:t>
      </w:r>
      <w:r w:rsidRPr="003F382E">
        <w:rPr>
          <w:rFonts w:ascii="Times New Roman" w:eastAsia="Calibri" w:hAnsi="Times New Roman" w:cs="Times New Roman"/>
          <w:spacing w:val="62"/>
          <w:sz w:val="28"/>
          <w:szCs w:val="28"/>
        </w:rPr>
        <w:t xml:space="preserve"> </w:t>
      </w:r>
      <w:r w:rsidRPr="003F382E">
        <w:rPr>
          <w:rFonts w:ascii="Times New Roman" w:eastAsia="Calibri" w:hAnsi="Times New Roman" w:cs="Times New Roman"/>
          <w:sz w:val="28"/>
          <w:szCs w:val="28"/>
        </w:rPr>
        <w:t>объема</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воды</w:t>
      </w:r>
      <w:r w:rsidRPr="003F382E">
        <w:rPr>
          <w:rFonts w:ascii="Times New Roman" w:eastAsia="Calibri" w:hAnsi="Times New Roman" w:cs="Times New Roman"/>
          <w:spacing w:val="1"/>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тепловой</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сети</w:t>
      </w:r>
      <w:r w:rsidRPr="003F382E">
        <w:rPr>
          <w:rFonts w:ascii="Times New Roman" w:eastAsia="Calibri" w:hAnsi="Times New Roman" w:cs="Times New Roman"/>
          <w:spacing w:val="64"/>
          <w:sz w:val="28"/>
          <w:szCs w:val="28"/>
        </w:rPr>
        <w:t xml:space="preserve"> </w:t>
      </w:r>
      <w:r w:rsidRPr="003F382E">
        <w:rPr>
          <w:rFonts w:ascii="Times New Roman" w:eastAsia="Calibri" w:hAnsi="Times New Roman" w:cs="Times New Roman"/>
          <w:sz w:val="28"/>
          <w:szCs w:val="28"/>
        </w:rPr>
        <w:t>и</w:t>
      </w:r>
      <w:r w:rsidRPr="003F382E">
        <w:rPr>
          <w:rFonts w:ascii="Times New Roman" w:eastAsia="Calibri" w:hAnsi="Times New Roman" w:cs="Times New Roman"/>
          <w:spacing w:val="32"/>
          <w:w w:val="99"/>
          <w:sz w:val="28"/>
          <w:szCs w:val="28"/>
        </w:rPr>
        <w:t xml:space="preserve"> </w:t>
      </w:r>
      <w:r w:rsidRPr="003F382E">
        <w:rPr>
          <w:rFonts w:ascii="Times New Roman" w:eastAsia="Calibri" w:hAnsi="Times New Roman" w:cs="Times New Roman"/>
          <w:sz w:val="28"/>
          <w:szCs w:val="28"/>
        </w:rPr>
        <w:t>присоединенных</w:t>
      </w:r>
      <w:r w:rsidRPr="003F382E">
        <w:rPr>
          <w:rFonts w:ascii="Times New Roman" w:eastAsia="Calibri" w:hAnsi="Times New Roman" w:cs="Times New Roman"/>
          <w:spacing w:val="41"/>
          <w:sz w:val="28"/>
          <w:szCs w:val="28"/>
        </w:rPr>
        <w:t xml:space="preserve"> </w:t>
      </w:r>
      <w:r w:rsidRPr="003F382E">
        <w:rPr>
          <w:rFonts w:ascii="Times New Roman" w:eastAsia="Calibri" w:hAnsi="Times New Roman" w:cs="Times New Roman"/>
          <w:sz w:val="28"/>
          <w:szCs w:val="28"/>
        </w:rPr>
        <w:t>системах</w:t>
      </w:r>
      <w:r w:rsidRPr="003F382E">
        <w:rPr>
          <w:rFonts w:ascii="Times New Roman" w:eastAsia="Calibri" w:hAnsi="Times New Roman" w:cs="Times New Roman"/>
          <w:spacing w:val="44"/>
          <w:sz w:val="28"/>
          <w:szCs w:val="28"/>
        </w:rPr>
        <w:t xml:space="preserve"> </w:t>
      </w:r>
      <w:r w:rsidRPr="003F382E">
        <w:rPr>
          <w:rFonts w:ascii="Times New Roman" w:eastAsia="Calibri" w:hAnsi="Times New Roman" w:cs="Times New Roman"/>
          <w:sz w:val="28"/>
          <w:szCs w:val="28"/>
        </w:rPr>
        <w:t>теплоснабжения</w:t>
      </w:r>
      <w:r w:rsidRPr="003F382E">
        <w:rPr>
          <w:rFonts w:ascii="Times New Roman" w:eastAsia="Calibri" w:hAnsi="Times New Roman" w:cs="Times New Roman"/>
          <w:spacing w:val="42"/>
          <w:sz w:val="28"/>
          <w:szCs w:val="28"/>
        </w:rPr>
        <w:t xml:space="preserve"> </w:t>
      </w:r>
      <w:r w:rsidRPr="003F382E">
        <w:rPr>
          <w:rFonts w:ascii="Times New Roman" w:eastAsia="Calibri" w:hAnsi="Times New Roman" w:cs="Times New Roman"/>
          <w:sz w:val="28"/>
          <w:szCs w:val="28"/>
        </w:rPr>
        <w:t>независимо</w:t>
      </w:r>
      <w:r w:rsidRPr="003F382E">
        <w:rPr>
          <w:rFonts w:ascii="Times New Roman" w:eastAsia="Calibri" w:hAnsi="Times New Roman" w:cs="Times New Roman"/>
          <w:spacing w:val="41"/>
          <w:sz w:val="28"/>
          <w:szCs w:val="28"/>
        </w:rPr>
        <w:t xml:space="preserve"> </w:t>
      </w:r>
      <w:r w:rsidRPr="003F382E">
        <w:rPr>
          <w:rFonts w:ascii="Times New Roman" w:eastAsia="Calibri" w:hAnsi="Times New Roman" w:cs="Times New Roman"/>
          <w:spacing w:val="1"/>
          <w:sz w:val="28"/>
          <w:szCs w:val="28"/>
        </w:rPr>
        <w:t>от</w:t>
      </w:r>
      <w:r w:rsidRPr="003F382E">
        <w:rPr>
          <w:rFonts w:ascii="Times New Roman" w:eastAsia="Calibri" w:hAnsi="Times New Roman" w:cs="Times New Roman"/>
          <w:spacing w:val="42"/>
          <w:sz w:val="28"/>
          <w:szCs w:val="28"/>
        </w:rPr>
        <w:t xml:space="preserve"> </w:t>
      </w:r>
      <w:r w:rsidRPr="003F382E">
        <w:rPr>
          <w:rFonts w:ascii="Times New Roman" w:eastAsia="Calibri" w:hAnsi="Times New Roman" w:cs="Times New Roman"/>
          <w:sz w:val="28"/>
          <w:szCs w:val="28"/>
        </w:rPr>
        <w:t>схемы</w:t>
      </w:r>
      <w:r w:rsidRPr="003F382E">
        <w:rPr>
          <w:rFonts w:ascii="Times New Roman" w:eastAsia="Calibri" w:hAnsi="Times New Roman" w:cs="Times New Roman"/>
          <w:spacing w:val="42"/>
          <w:sz w:val="28"/>
          <w:szCs w:val="28"/>
        </w:rPr>
        <w:t xml:space="preserve"> </w:t>
      </w:r>
      <w:r w:rsidRPr="003F382E">
        <w:rPr>
          <w:rFonts w:ascii="Times New Roman" w:eastAsia="Calibri" w:hAnsi="Times New Roman" w:cs="Times New Roman"/>
          <w:sz w:val="28"/>
          <w:szCs w:val="28"/>
        </w:rPr>
        <w:t>присоединения</w:t>
      </w:r>
      <w:r w:rsidRPr="003F382E">
        <w:rPr>
          <w:rFonts w:ascii="Times New Roman" w:eastAsia="Calibri" w:hAnsi="Times New Roman" w:cs="Times New Roman"/>
          <w:spacing w:val="28"/>
          <w:w w:val="99"/>
          <w:sz w:val="28"/>
          <w:szCs w:val="28"/>
        </w:rPr>
        <w:t xml:space="preserve"> </w:t>
      </w:r>
      <w:r w:rsidRPr="003F382E">
        <w:rPr>
          <w:rFonts w:ascii="Times New Roman" w:eastAsia="Calibri" w:hAnsi="Times New Roman" w:cs="Times New Roman"/>
          <w:sz w:val="28"/>
          <w:szCs w:val="28"/>
        </w:rPr>
        <w:t>(за</w:t>
      </w:r>
      <w:r w:rsidRPr="003F382E">
        <w:rPr>
          <w:rFonts w:ascii="Times New Roman" w:eastAsia="Calibri" w:hAnsi="Times New Roman" w:cs="Times New Roman"/>
          <w:spacing w:val="50"/>
          <w:sz w:val="28"/>
          <w:szCs w:val="28"/>
        </w:rPr>
        <w:t xml:space="preserve"> </w:t>
      </w:r>
      <w:r w:rsidRPr="003F382E">
        <w:rPr>
          <w:rFonts w:ascii="Times New Roman" w:eastAsia="Calibri" w:hAnsi="Times New Roman" w:cs="Times New Roman"/>
          <w:sz w:val="28"/>
          <w:szCs w:val="28"/>
        </w:rPr>
        <w:t>исключением</w:t>
      </w:r>
      <w:r w:rsidRPr="003F382E">
        <w:rPr>
          <w:rFonts w:ascii="Times New Roman" w:eastAsia="Calibri" w:hAnsi="Times New Roman" w:cs="Times New Roman"/>
          <w:spacing w:val="53"/>
          <w:sz w:val="28"/>
          <w:szCs w:val="28"/>
        </w:rPr>
        <w:t xml:space="preserve"> </w:t>
      </w:r>
      <w:r w:rsidRPr="003F382E">
        <w:rPr>
          <w:rFonts w:ascii="Times New Roman" w:eastAsia="Calibri" w:hAnsi="Times New Roman" w:cs="Times New Roman"/>
          <w:sz w:val="28"/>
          <w:szCs w:val="28"/>
        </w:rPr>
        <w:t>систем</w:t>
      </w:r>
      <w:r w:rsidRPr="003F382E">
        <w:rPr>
          <w:rFonts w:ascii="Times New Roman" w:eastAsia="Calibri" w:hAnsi="Times New Roman" w:cs="Times New Roman"/>
          <w:spacing w:val="53"/>
          <w:sz w:val="28"/>
          <w:szCs w:val="28"/>
        </w:rPr>
        <w:t xml:space="preserve"> </w:t>
      </w:r>
      <w:r w:rsidRPr="003F382E">
        <w:rPr>
          <w:rFonts w:ascii="Times New Roman" w:eastAsia="Calibri" w:hAnsi="Times New Roman" w:cs="Times New Roman"/>
          <w:sz w:val="28"/>
          <w:szCs w:val="28"/>
        </w:rPr>
        <w:t>горячего</w:t>
      </w:r>
      <w:r w:rsidRPr="003F382E">
        <w:rPr>
          <w:rFonts w:ascii="Times New Roman" w:eastAsia="Calibri" w:hAnsi="Times New Roman" w:cs="Times New Roman"/>
          <w:spacing w:val="52"/>
          <w:sz w:val="28"/>
          <w:szCs w:val="28"/>
        </w:rPr>
        <w:t xml:space="preserve"> </w:t>
      </w:r>
      <w:r w:rsidRPr="003F382E">
        <w:rPr>
          <w:rFonts w:ascii="Times New Roman" w:eastAsia="Calibri" w:hAnsi="Times New Roman" w:cs="Times New Roman"/>
          <w:sz w:val="28"/>
          <w:szCs w:val="28"/>
        </w:rPr>
        <w:t>водоснабжения,</w:t>
      </w:r>
      <w:r w:rsidRPr="003F382E">
        <w:rPr>
          <w:rFonts w:ascii="Times New Roman" w:eastAsia="Calibri" w:hAnsi="Times New Roman" w:cs="Times New Roman"/>
          <w:spacing w:val="52"/>
          <w:sz w:val="28"/>
          <w:szCs w:val="28"/>
        </w:rPr>
        <w:t xml:space="preserve"> </w:t>
      </w:r>
      <w:r w:rsidRPr="003F382E">
        <w:rPr>
          <w:rFonts w:ascii="Times New Roman" w:eastAsia="Calibri" w:hAnsi="Times New Roman" w:cs="Times New Roman"/>
          <w:sz w:val="28"/>
          <w:szCs w:val="28"/>
        </w:rPr>
        <w:t>присоединенных</w:t>
      </w:r>
      <w:r w:rsidRPr="003F382E">
        <w:rPr>
          <w:rFonts w:ascii="Times New Roman" w:eastAsia="Calibri" w:hAnsi="Times New Roman" w:cs="Times New Roman"/>
          <w:spacing w:val="51"/>
          <w:sz w:val="28"/>
          <w:szCs w:val="28"/>
        </w:rPr>
        <w:t xml:space="preserve"> </w:t>
      </w:r>
      <w:r w:rsidRPr="003F382E">
        <w:rPr>
          <w:rFonts w:ascii="Times New Roman" w:eastAsia="Calibri" w:hAnsi="Times New Roman" w:cs="Times New Roman"/>
          <w:spacing w:val="-1"/>
          <w:sz w:val="28"/>
          <w:szCs w:val="28"/>
        </w:rPr>
        <w:t>через</w:t>
      </w:r>
      <w:r w:rsidRPr="003F382E">
        <w:rPr>
          <w:rFonts w:ascii="Times New Roman" w:eastAsia="Calibri" w:hAnsi="Times New Roman" w:cs="Times New Roman"/>
          <w:spacing w:val="32"/>
          <w:w w:val="99"/>
          <w:sz w:val="28"/>
          <w:szCs w:val="28"/>
        </w:rPr>
        <w:t xml:space="preserve"> </w:t>
      </w:r>
      <w:r w:rsidRPr="003F382E">
        <w:rPr>
          <w:rFonts w:ascii="Times New Roman" w:eastAsia="Calibri" w:hAnsi="Times New Roman" w:cs="Times New Roman"/>
          <w:sz w:val="28"/>
          <w:szCs w:val="28"/>
        </w:rPr>
        <w:t>водоподогреватели),</w:t>
      </w:r>
      <w:r w:rsidRPr="003F382E">
        <w:rPr>
          <w:rFonts w:ascii="Times New Roman" w:eastAsia="Calibri" w:hAnsi="Times New Roman" w:cs="Times New Roman"/>
          <w:spacing w:val="34"/>
          <w:sz w:val="28"/>
          <w:szCs w:val="28"/>
        </w:rPr>
        <w:t xml:space="preserve"> </w:t>
      </w:r>
      <w:r w:rsidRPr="003F382E">
        <w:rPr>
          <w:rFonts w:ascii="Times New Roman" w:eastAsia="Calibri" w:hAnsi="Times New Roman" w:cs="Times New Roman"/>
          <w:sz w:val="28"/>
          <w:szCs w:val="28"/>
        </w:rPr>
        <w:t>если</w:t>
      </w:r>
      <w:r w:rsidRPr="003F382E">
        <w:rPr>
          <w:rFonts w:ascii="Times New Roman" w:eastAsia="Calibri" w:hAnsi="Times New Roman" w:cs="Times New Roman"/>
          <w:spacing w:val="34"/>
          <w:sz w:val="28"/>
          <w:szCs w:val="28"/>
        </w:rPr>
        <w:t xml:space="preserve"> </w:t>
      </w:r>
      <w:r w:rsidRPr="003F382E">
        <w:rPr>
          <w:rFonts w:ascii="Times New Roman" w:eastAsia="Calibri" w:hAnsi="Times New Roman" w:cs="Times New Roman"/>
          <w:sz w:val="28"/>
          <w:szCs w:val="28"/>
        </w:rPr>
        <w:t>другое</w:t>
      </w:r>
      <w:r w:rsidRPr="003F382E">
        <w:rPr>
          <w:rFonts w:ascii="Times New Roman" w:eastAsia="Calibri" w:hAnsi="Times New Roman" w:cs="Times New Roman"/>
          <w:spacing w:val="35"/>
          <w:sz w:val="28"/>
          <w:szCs w:val="28"/>
        </w:rPr>
        <w:t xml:space="preserve"> </w:t>
      </w:r>
      <w:r w:rsidRPr="003F382E">
        <w:rPr>
          <w:rFonts w:ascii="Times New Roman" w:eastAsia="Calibri" w:hAnsi="Times New Roman" w:cs="Times New Roman"/>
          <w:sz w:val="28"/>
          <w:szCs w:val="28"/>
        </w:rPr>
        <w:t>не</w:t>
      </w:r>
      <w:r w:rsidRPr="003F382E">
        <w:rPr>
          <w:rFonts w:ascii="Times New Roman" w:eastAsia="Calibri" w:hAnsi="Times New Roman" w:cs="Times New Roman"/>
          <w:spacing w:val="33"/>
          <w:sz w:val="28"/>
          <w:szCs w:val="28"/>
        </w:rPr>
        <w:t xml:space="preserve"> </w:t>
      </w:r>
      <w:r w:rsidRPr="003F382E">
        <w:rPr>
          <w:rFonts w:ascii="Times New Roman" w:eastAsia="Calibri" w:hAnsi="Times New Roman" w:cs="Times New Roman"/>
          <w:sz w:val="28"/>
          <w:szCs w:val="28"/>
        </w:rPr>
        <w:t>предусмотрено</w:t>
      </w:r>
      <w:r w:rsidRPr="003F382E">
        <w:rPr>
          <w:rFonts w:ascii="Times New Roman" w:eastAsia="Calibri" w:hAnsi="Times New Roman" w:cs="Times New Roman"/>
          <w:spacing w:val="34"/>
          <w:sz w:val="28"/>
          <w:szCs w:val="28"/>
        </w:rPr>
        <w:t xml:space="preserve"> </w:t>
      </w:r>
      <w:r w:rsidRPr="003F382E">
        <w:rPr>
          <w:rFonts w:ascii="Times New Roman" w:eastAsia="Calibri" w:hAnsi="Times New Roman" w:cs="Times New Roman"/>
          <w:sz w:val="28"/>
          <w:szCs w:val="28"/>
        </w:rPr>
        <w:t>проектными</w:t>
      </w:r>
      <w:r w:rsidRPr="003F382E">
        <w:rPr>
          <w:rFonts w:ascii="Times New Roman" w:eastAsia="Calibri" w:hAnsi="Times New Roman" w:cs="Times New Roman"/>
          <w:spacing w:val="29"/>
          <w:w w:val="99"/>
          <w:sz w:val="28"/>
          <w:szCs w:val="28"/>
        </w:rPr>
        <w:t xml:space="preserve"> </w:t>
      </w:r>
      <w:r w:rsidRPr="003F382E">
        <w:rPr>
          <w:rFonts w:ascii="Times New Roman" w:eastAsia="Calibri" w:hAnsi="Times New Roman" w:cs="Times New Roman"/>
          <w:sz w:val="28"/>
          <w:szCs w:val="28"/>
        </w:rPr>
        <w:t>(эксплуатационными)</w:t>
      </w:r>
      <w:r w:rsidRPr="003F382E">
        <w:rPr>
          <w:rFonts w:ascii="Times New Roman" w:eastAsia="Calibri" w:hAnsi="Times New Roman" w:cs="Times New Roman"/>
          <w:spacing w:val="38"/>
          <w:sz w:val="28"/>
          <w:szCs w:val="28"/>
        </w:rPr>
        <w:t xml:space="preserve"> </w:t>
      </w:r>
      <w:r w:rsidRPr="003F382E">
        <w:rPr>
          <w:rFonts w:ascii="Times New Roman" w:eastAsia="Calibri" w:hAnsi="Times New Roman" w:cs="Times New Roman"/>
          <w:sz w:val="28"/>
          <w:szCs w:val="28"/>
        </w:rPr>
        <w:t>решениями.</w:t>
      </w:r>
      <w:r w:rsidRPr="003F382E">
        <w:rPr>
          <w:rFonts w:ascii="Times New Roman" w:eastAsia="Calibri" w:hAnsi="Times New Roman" w:cs="Times New Roman"/>
          <w:spacing w:val="39"/>
          <w:sz w:val="28"/>
          <w:szCs w:val="28"/>
        </w:rPr>
        <w:t xml:space="preserve"> </w:t>
      </w:r>
      <w:r w:rsidRPr="003F382E">
        <w:rPr>
          <w:rFonts w:ascii="Times New Roman" w:eastAsia="Calibri" w:hAnsi="Times New Roman" w:cs="Times New Roman"/>
          <w:sz w:val="28"/>
          <w:szCs w:val="28"/>
        </w:rPr>
        <w:t>При</w:t>
      </w:r>
      <w:r w:rsidRPr="003F382E">
        <w:rPr>
          <w:rFonts w:ascii="Times New Roman" w:eastAsia="Calibri" w:hAnsi="Times New Roman" w:cs="Times New Roman"/>
          <w:spacing w:val="37"/>
          <w:sz w:val="28"/>
          <w:szCs w:val="28"/>
        </w:rPr>
        <w:t xml:space="preserve"> </w:t>
      </w:r>
      <w:r w:rsidRPr="003F382E">
        <w:rPr>
          <w:rFonts w:ascii="Times New Roman" w:eastAsia="Calibri" w:hAnsi="Times New Roman" w:cs="Times New Roman"/>
          <w:sz w:val="28"/>
          <w:szCs w:val="28"/>
        </w:rPr>
        <w:t>наличии</w:t>
      </w:r>
      <w:r w:rsidRPr="003F382E">
        <w:rPr>
          <w:rFonts w:ascii="Times New Roman" w:eastAsia="Calibri" w:hAnsi="Times New Roman" w:cs="Times New Roman"/>
          <w:spacing w:val="37"/>
          <w:sz w:val="28"/>
          <w:szCs w:val="28"/>
        </w:rPr>
        <w:t xml:space="preserve"> </w:t>
      </w:r>
      <w:r w:rsidRPr="003F382E">
        <w:rPr>
          <w:rFonts w:ascii="Times New Roman" w:eastAsia="Calibri" w:hAnsi="Times New Roman" w:cs="Times New Roman"/>
          <w:sz w:val="28"/>
          <w:szCs w:val="28"/>
        </w:rPr>
        <w:t>нескольких</w:t>
      </w:r>
      <w:r w:rsidRPr="003F382E">
        <w:rPr>
          <w:rFonts w:ascii="Times New Roman" w:eastAsia="Calibri" w:hAnsi="Times New Roman" w:cs="Times New Roman"/>
          <w:spacing w:val="38"/>
          <w:sz w:val="28"/>
          <w:szCs w:val="28"/>
        </w:rPr>
        <w:t xml:space="preserve"> </w:t>
      </w:r>
      <w:r w:rsidRPr="003F382E">
        <w:rPr>
          <w:rFonts w:ascii="Times New Roman" w:eastAsia="Calibri" w:hAnsi="Times New Roman" w:cs="Times New Roman"/>
          <w:spacing w:val="1"/>
          <w:sz w:val="28"/>
          <w:szCs w:val="28"/>
        </w:rPr>
        <w:t>отдельных</w:t>
      </w:r>
      <w:r w:rsidRPr="003F382E">
        <w:rPr>
          <w:rFonts w:ascii="Times New Roman" w:eastAsia="Calibri" w:hAnsi="Times New Roman" w:cs="Times New Roman"/>
          <w:spacing w:val="36"/>
          <w:sz w:val="28"/>
          <w:szCs w:val="28"/>
        </w:rPr>
        <w:t xml:space="preserve"> </w:t>
      </w:r>
      <w:r w:rsidRPr="003F382E">
        <w:rPr>
          <w:rFonts w:ascii="Times New Roman" w:eastAsia="Calibri" w:hAnsi="Times New Roman" w:cs="Times New Roman"/>
          <w:sz w:val="28"/>
          <w:szCs w:val="28"/>
        </w:rPr>
        <w:t>тепловых</w:t>
      </w:r>
      <w:r w:rsidRPr="003F382E">
        <w:rPr>
          <w:rFonts w:ascii="Times New Roman" w:eastAsia="Calibri" w:hAnsi="Times New Roman" w:cs="Times New Roman"/>
          <w:spacing w:val="27"/>
          <w:w w:val="99"/>
          <w:sz w:val="28"/>
          <w:szCs w:val="28"/>
        </w:rPr>
        <w:t xml:space="preserve"> </w:t>
      </w:r>
      <w:r w:rsidRPr="003F382E">
        <w:rPr>
          <w:rFonts w:ascii="Times New Roman" w:eastAsia="Calibri" w:hAnsi="Times New Roman" w:cs="Times New Roman"/>
          <w:sz w:val="28"/>
          <w:szCs w:val="28"/>
        </w:rPr>
        <w:t>сетей,</w:t>
      </w:r>
      <w:r w:rsidRPr="003F382E">
        <w:rPr>
          <w:rFonts w:ascii="Times New Roman" w:eastAsia="Calibri" w:hAnsi="Times New Roman" w:cs="Times New Roman"/>
          <w:spacing w:val="-11"/>
          <w:sz w:val="28"/>
          <w:szCs w:val="28"/>
        </w:rPr>
        <w:t xml:space="preserve"> </w:t>
      </w:r>
      <w:r w:rsidRPr="003F382E">
        <w:rPr>
          <w:rFonts w:ascii="Times New Roman" w:eastAsia="Calibri" w:hAnsi="Times New Roman" w:cs="Times New Roman"/>
          <w:sz w:val="28"/>
          <w:szCs w:val="28"/>
        </w:rPr>
        <w:t>отходящих</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pacing w:val="1"/>
          <w:sz w:val="28"/>
          <w:szCs w:val="28"/>
        </w:rPr>
        <w:t>от</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коллектора</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источника</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тепла,</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аварийную</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подпитку</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допускается</w:t>
      </w:r>
      <w:r w:rsidRPr="003F382E">
        <w:rPr>
          <w:rFonts w:ascii="Times New Roman" w:eastAsia="Calibri" w:hAnsi="Times New Roman" w:cs="Times New Roman"/>
          <w:spacing w:val="30"/>
          <w:w w:val="99"/>
          <w:sz w:val="28"/>
          <w:szCs w:val="28"/>
        </w:rPr>
        <w:t xml:space="preserve"> </w:t>
      </w:r>
      <w:r w:rsidRPr="003F382E">
        <w:rPr>
          <w:rFonts w:ascii="Times New Roman" w:eastAsia="Calibri" w:hAnsi="Times New Roman" w:cs="Times New Roman"/>
          <w:sz w:val="28"/>
          <w:szCs w:val="28"/>
        </w:rPr>
        <w:t>определять</w:t>
      </w:r>
      <w:r w:rsidRPr="003F382E">
        <w:rPr>
          <w:rFonts w:ascii="Times New Roman" w:eastAsia="Calibri" w:hAnsi="Times New Roman" w:cs="Times New Roman"/>
          <w:spacing w:val="5"/>
          <w:sz w:val="28"/>
          <w:szCs w:val="28"/>
        </w:rPr>
        <w:t xml:space="preserve"> </w:t>
      </w:r>
      <w:r w:rsidRPr="003F382E">
        <w:rPr>
          <w:rFonts w:ascii="Times New Roman" w:eastAsia="Calibri" w:hAnsi="Times New Roman" w:cs="Times New Roman"/>
          <w:sz w:val="28"/>
          <w:szCs w:val="28"/>
        </w:rPr>
        <w:t>только</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z w:val="28"/>
          <w:szCs w:val="28"/>
        </w:rPr>
        <w:t>для</w:t>
      </w:r>
      <w:r w:rsidRPr="003F382E">
        <w:rPr>
          <w:rFonts w:ascii="Times New Roman" w:eastAsia="Calibri" w:hAnsi="Times New Roman" w:cs="Times New Roman"/>
          <w:spacing w:val="7"/>
          <w:sz w:val="28"/>
          <w:szCs w:val="28"/>
        </w:rPr>
        <w:t xml:space="preserve"> </w:t>
      </w:r>
      <w:r w:rsidRPr="003F382E">
        <w:rPr>
          <w:rFonts w:ascii="Times New Roman" w:eastAsia="Calibri" w:hAnsi="Times New Roman" w:cs="Times New Roman"/>
          <w:sz w:val="28"/>
          <w:szCs w:val="28"/>
        </w:rPr>
        <w:t>одной</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z w:val="28"/>
          <w:szCs w:val="28"/>
        </w:rPr>
        <w:t>наибольшей</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по</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z w:val="28"/>
          <w:szCs w:val="28"/>
        </w:rPr>
        <w:t>объему</w:t>
      </w:r>
      <w:r w:rsidRPr="003F382E">
        <w:rPr>
          <w:rFonts w:ascii="Times New Roman" w:eastAsia="Calibri" w:hAnsi="Times New Roman" w:cs="Times New Roman"/>
          <w:spacing w:val="2"/>
          <w:sz w:val="28"/>
          <w:szCs w:val="28"/>
        </w:rPr>
        <w:t xml:space="preserve"> </w:t>
      </w:r>
      <w:r w:rsidRPr="003F382E">
        <w:rPr>
          <w:rFonts w:ascii="Times New Roman" w:eastAsia="Calibri" w:hAnsi="Times New Roman" w:cs="Times New Roman"/>
          <w:sz w:val="28"/>
          <w:szCs w:val="28"/>
        </w:rPr>
        <w:t>тепловой</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z w:val="28"/>
          <w:szCs w:val="28"/>
        </w:rPr>
        <w:t>сети.</w:t>
      </w:r>
      <w:r w:rsidRPr="003F382E">
        <w:rPr>
          <w:rFonts w:ascii="Times New Roman" w:eastAsia="Calibri" w:hAnsi="Times New Roman" w:cs="Times New Roman"/>
          <w:spacing w:val="7"/>
          <w:sz w:val="28"/>
          <w:szCs w:val="28"/>
        </w:rPr>
        <w:t xml:space="preserve"> </w:t>
      </w:r>
      <w:r w:rsidRPr="003F382E">
        <w:rPr>
          <w:rFonts w:ascii="Times New Roman" w:eastAsia="Calibri" w:hAnsi="Times New Roman" w:cs="Times New Roman"/>
          <w:sz w:val="28"/>
          <w:szCs w:val="28"/>
        </w:rPr>
        <w:t>Для</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pacing w:val="-1"/>
          <w:sz w:val="28"/>
          <w:szCs w:val="28"/>
        </w:rPr>
        <w:t>открытых</w:t>
      </w:r>
      <w:r w:rsidRPr="003F382E">
        <w:rPr>
          <w:rFonts w:ascii="Times New Roman" w:eastAsia="Calibri" w:hAnsi="Times New Roman" w:cs="Times New Roman"/>
          <w:spacing w:val="34"/>
          <w:w w:val="99"/>
          <w:sz w:val="28"/>
          <w:szCs w:val="28"/>
        </w:rPr>
        <w:t xml:space="preserve"> </w:t>
      </w:r>
      <w:r w:rsidRPr="003F382E">
        <w:rPr>
          <w:rFonts w:ascii="Times New Roman" w:eastAsia="Calibri" w:hAnsi="Times New Roman" w:cs="Times New Roman"/>
          <w:sz w:val="28"/>
          <w:szCs w:val="28"/>
        </w:rPr>
        <w:t>систем</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теплоснабжения</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аварийная</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pacing w:val="-1"/>
          <w:sz w:val="28"/>
          <w:szCs w:val="28"/>
        </w:rPr>
        <w:t>подпитка</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должна</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обеспечиваться</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pacing w:val="-1"/>
          <w:sz w:val="28"/>
          <w:szCs w:val="28"/>
        </w:rPr>
        <w:t>только</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из</w:t>
      </w:r>
      <w:r w:rsidRPr="003F382E">
        <w:rPr>
          <w:rFonts w:ascii="Times New Roman" w:eastAsia="Calibri" w:hAnsi="Times New Roman" w:cs="Times New Roman"/>
          <w:spacing w:val="40"/>
          <w:w w:val="99"/>
          <w:sz w:val="28"/>
          <w:szCs w:val="28"/>
        </w:rPr>
        <w:t xml:space="preserve"> </w:t>
      </w:r>
      <w:r w:rsidRPr="003F382E">
        <w:rPr>
          <w:rFonts w:ascii="Times New Roman" w:eastAsia="Calibri" w:hAnsi="Times New Roman" w:cs="Times New Roman"/>
          <w:sz w:val="28"/>
          <w:szCs w:val="28"/>
        </w:rPr>
        <w:t>систем</w:t>
      </w:r>
      <w:r w:rsidRPr="003F382E">
        <w:rPr>
          <w:rFonts w:ascii="Times New Roman" w:eastAsia="Calibri" w:hAnsi="Times New Roman" w:cs="Times New Roman"/>
          <w:spacing w:val="-28"/>
          <w:sz w:val="28"/>
          <w:szCs w:val="28"/>
        </w:rPr>
        <w:t xml:space="preserve"> </w:t>
      </w:r>
      <w:r w:rsidRPr="003F382E">
        <w:rPr>
          <w:rFonts w:ascii="Times New Roman" w:eastAsia="Calibri" w:hAnsi="Times New Roman" w:cs="Times New Roman"/>
          <w:sz w:val="28"/>
          <w:szCs w:val="28"/>
        </w:rPr>
        <w:t>хозяйственно-питьевого</w:t>
      </w:r>
      <w:r w:rsidRPr="003F382E">
        <w:rPr>
          <w:rFonts w:ascii="Times New Roman" w:eastAsia="Calibri" w:hAnsi="Times New Roman" w:cs="Times New Roman"/>
          <w:spacing w:val="-27"/>
          <w:sz w:val="28"/>
          <w:szCs w:val="28"/>
        </w:rPr>
        <w:t xml:space="preserve"> </w:t>
      </w:r>
      <w:r w:rsidRPr="003F382E">
        <w:rPr>
          <w:rFonts w:ascii="Times New Roman" w:eastAsia="Calibri" w:hAnsi="Times New Roman" w:cs="Times New Roman"/>
          <w:sz w:val="28"/>
          <w:szCs w:val="28"/>
        </w:rPr>
        <w:t>водоснабжения.</w:t>
      </w:r>
    </w:p>
    <w:p w:rsidR="003F382E" w:rsidRPr="003F382E" w:rsidRDefault="003F382E" w:rsidP="003F382E">
      <w:pPr>
        <w:widowControl w:val="0"/>
        <w:kinsoku w:val="0"/>
        <w:overflowPunct w:val="0"/>
        <w:autoSpaceDE w:val="0"/>
        <w:autoSpaceDN w:val="0"/>
        <w:adjustRightInd w:val="0"/>
        <w:spacing w:before="47"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Удельная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емкость</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теплопотребления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определена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МДК</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4-05.2004 «Методика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определения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потребности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топливе,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электрической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воде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производстве</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передаче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теплоносителей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системах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коммунального</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МДС</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41-4.2000</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«Методика</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определения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количеств</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водяных</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системах</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коммунального</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p>
    <w:p w:rsidR="003F382E" w:rsidRPr="003F382E" w:rsidRDefault="003F382E" w:rsidP="003F382E">
      <w:pPr>
        <w:widowControl w:val="0"/>
        <w:tabs>
          <w:tab w:val="left" w:pos="2868"/>
          <w:tab w:val="left" w:pos="3993"/>
          <w:tab w:val="left" w:pos="4983"/>
          <w:tab w:val="left" w:pos="6686"/>
          <w:tab w:val="left" w:pos="7484"/>
          <w:tab w:val="left" w:pos="7847"/>
          <w:tab w:val="left" w:pos="8575"/>
        </w:tabs>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w w:val="95"/>
          <w:sz w:val="28"/>
          <w:szCs w:val="28"/>
          <w:lang w:eastAsia="ru-RU"/>
        </w:rPr>
        <w:t>Нормативный часовой расход подпиточной воды в зоне действия</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представлена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10"/>
          <w:sz w:val="28"/>
          <w:szCs w:val="28"/>
          <w:lang w:eastAsia="ru-RU"/>
        </w:rPr>
        <w:t xml:space="preserve"> 6.1.1</w:t>
      </w:r>
      <w:r w:rsidRPr="003F382E">
        <w:rPr>
          <w:rFonts w:ascii="Times New Roman" w:eastAsia="Times New Roman" w:hAnsi="Times New Roman" w:cs="Times New Roman"/>
          <w:sz w:val="28"/>
          <w:szCs w:val="28"/>
          <w:lang w:eastAsia="ru-RU"/>
        </w:rPr>
        <w:t>.</w:t>
      </w:r>
    </w:p>
    <w:p w:rsidR="003F382E" w:rsidRPr="003F382E" w:rsidRDefault="003F382E" w:rsidP="003F382E">
      <w:pPr>
        <w:spacing w:after="0" w:line="240" w:lineRule="auto"/>
        <w:jc w:val="center"/>
        <w:rPr>
          <w:rFonts w:ascii="Times New Roman" w:eastAsia="Calibri" w:hAnsi="Times New Roman" w:cs="Times New Roman"/>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45" w:anchor="bookmark68" w:history="1">
        <w:bookmarkStart w:id="164" w:name="_Toc30081869"/>
        <w:bookmarkStart w:id="165" w:name="_Toc30085104"/>
        <w:bookmarkStart w:id="166" w:name="_Toc32845370"/>
        <w:bookmarkStart w:id="167" w:name="_Toc107235131"/>
        <w:r w:rsidR="003F382E" w:rsidRPr="003F382E">
          <w:rPr>
            <w:rFonts w:ascii="Times New Roman" w:eastAsia="Times New Roman" w:hAnsi="Times New Roman" w:cs="Times New Roman"/>
            <w:bCs/>
            <w:color w:val="000000"/>
            <w:sz w:val="28"/>
            <w:szCs w:val="28"/>
            <w:lang w:eastAsia="ru-RU"/>
          </w:rPr>
          <w:t>Часть 5. СУЩЕСТВУЮЩИЙ И ПЕРСПЕКТИВНЫЙ БАЛАНС ПРОИЗВОДИТЕЛЬНОСТИ</w:t>
        </w:r>
      </w:hyperlink>
      <w:r w:rsidR="003F382E" w:rsidRPr="003F382E">
        <w:rPr>
          <w:rFonts w:ascii="Times New Roman" w:eastAsia="Times New Roman" w:hAnsi="Times New Roman" w:cs="Times New Roman"/>
          <w:bCs/>
          <w:color w:val="000000"/>
          <w:sz w:val="28"/>
          <w:szCs w:val="28"/>
          <w:lang w:eastAsia="ru-RU"/>
        </w:rPr>
        <w:t xml:space="preserve"> </w:t>
      </w:r>
      <w:hyperlink r:id="rId246" w:anchor="bookmark68" w:history="1">
        <w:r w:rsidR="003F382E" w:rsidRPr="003F382E">
          <w:rPr>
            <w:rFonts w:ascii="Times New Roman" w:eastAsia="Times New Roman" w:hAnsi="Times New Roman" w:cs="Times New Roman"/>
            <w:bCs/>
            <w:color w:val="000000"/>
            <w:sz w:val="28"/>
            <w:szCs w:val="28"/>
            <w:lang w:eastAsia="ru-RU"/>
          </w:rPr>
          <w:t>ВОДОПОДГОТОВИТЕЛЬНЫХ УСТАНОВОК И ПОТЕРЬ ТЕПЛОНОСИТЕЛЯ С УЧЕТОМ</w:t>
        </w:r>
      </w:hyperlink>
      <w:r w:rsidR="003F382E" w:rsidRPr="003F382E">
        <w:rPr>
          <w:rFonts w:ascii="Times New Roman" w:eastAsia="Times New Roman" w:hAnsi="Times New Roman" w:cs="Times New Roman"/>
          <w:bCs/>
          <w:color w:val="000000"/>
          <w:sz w:val="28"/>
          <w:szCs w:val="28"/>
          <w:lang w:eastAsia="ru-RU"/>
        </w:rPr>
        <w:t xml:space="preserve"> </w:t>
      </w:r>
      <w:hyperlink r:id="rId247" w:anchor="bookmark68" w:history="1">
        <w:r w:rsidR="003F382E" w:rsidRPr="003F382E">
          <w:rPr>
            <w:rFonts w:ascii="Times New Roman" w:eastAsia="Times New Roman" w:hAnsi="Times New Roman" w:cs="Times New Roman"/>
            <w:bCs/>
            <w:color w:val="000000"/>
            <w:sz w:val="28"/>
            <w:szCs w:val="28"/>
            <w:lang w:eastAsia="ru-RU"/>
          </w:rPr>
          <w:t>РАЗВИТИЯ СИСТЕМЫ ТЕПЛОСНАБЖЕНИЯ</w:t>
        </w:r>
        <w:bookmarkEnd w:id="164"/>
        <w:bookmarkEnd w:id="165"/>
        <w:bookmarkEnd w:id="166"/>
        <w:bookmarkEnd w:id="167"/>
      </w:hyperlink>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3F382E" w:rsidP="003F382E">
      <w:pPr>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Перспективные</w:t>
      </w:r>
      <w:r w:rsidRPr="003F382E">
        <w:rPr>
          <w:rFonts w:ascii="Times New Roman" w:eastAsia="Calibri" w:hAnsi="Times New Roman" w:cs="Times New Roman"/>
          <w:color w:val="000000"/>
          <w:spacing w:val="44"/>
          <w:sz w:val="28"/>
          <w:szCs w:val="28"/>
        </w:rPr>
        <w:t xml:space="preserve"> </w:t>
      </w:r>
      <w:r w:rsidRPr="003F382E">
        <w:rPr>
          <w:rFonts w:ascii="Times New Roman" w:eastAsia="Calibri" w:hAnsi="Times New Roman" w:cs="Times New Roman"/>
          <w:color w:val="000000"/>
          <w:sz w:val="28"/>
          <w:szCs w:val="28"/>
        </w:rPr>
        <w:t>балансы</w:t>
      </w:r>
      <w:r w:rsidRPr="003F382E">
        <w:rPr>
          <w:rFonts w:ascii="Times New Roman" w:eastAsia="Calibri" w:hAnsi="Times New Roman" w:cs="Times New Roman"/>
          <w:color w:val="000000"/>
          <w:spacing w:val="47"/>
          <w:sz w:val="28"/>
          <w:szCs w:val="28"/>
        </w:rPr>
        <w:t xml:space="preserve"> </w:t>
      </w:r>
      <w:r w:rsidRPr="003F382E">
        <w:rPr>
          <w:rFonts w:ascii="Times New Roman" w:eastAsia="Calibri" w:hAnsi="Times New Roman" w:cs="Times New Roman"/>
          <w:color w:val="000000"/>
          <w:sz w:val="28"/>
          <w:szCs w:val="28"/>
        </w:rPr>
        <w:t>производительности</w:t>
      </w:r>
      <w:r w:rsidRPr="003F382E">
        <w:rPr>
          <w:rFonts w:ascii="Times New Roman" w:eastAsia="Calibri" w:hAnsi="Times New Roman" w:cs="Times New Roman"/>
          <w:color w:val="000000"/>
          <w:spacing w:val="45"/>
          <w:sz w:val="28"/>
          <w:szCs w:val="28"/>
        </w:rPr>
        <w:t xml:space="preserve"> </w:t>
      </w:r>
      <w:r w:rsidRPr="003F382E">
        <w:rPr>
          <w:rFonts w:ascii="Times New Roman" w:eastAsia="Calibri" w:hAnsi="Times New Roman" w:cs="Times New Roman"/>
          <w:color w:val="000000"/>
          <w:sz w:val="28"/>
          <w:szCs w:val="28"/>
        </w:rPr>
        <w:t>водоподготовительных</w:t>
      </w:r>
      <w:r w:rsidRPr="003F382E">
        <w:rPr>
          <w:rFonts w:ascii="Times New Roman" w:eastAsia="Calibri" w:hAnsi="Times New Roman" w:cs="Times New Roman"/>
          <w:color w:val="000000"/>
          <w:spacing w:val="24"/>
          <w:w w:val="99"/>
          <w:sz w:val="28"/>
          <w:szCs w:val="28"/>
        </w:rPr>
        <w:t xml:space="preserve"> </w:t>
      </w:r>
      <w:r w:rsidRPr="003F382E">
        <w:rPr>
          <w:rFonts w:ascii="Times New Roman" w:eastAsia="Calibri" w:hAnsi="Times New Roman" w:cs="Times New Roman"/>
          <w:color w:val="000000"/>
          <w:sz w:val="28"/>
          <w:szCs w:val="28"/>
        </w:rPr>
        <w:t>установок для источников</w:t>
      </w:r>
      <w:r w:rsidRPr="003F382E">
        <w:rPr>
          <w:rFonts w:ascii="Times New Roman" w:eastAsia="Calibri" w:hAnsi="Times New Roman" w:cs="Times New Roman"/>
          <w:color w:val="000000"/>
          <w:spacing w:val="20"/>
          <w:sz w:val="28"/>
          <w:szCs w:val="28"/>
        </w:rPr>
        <w:t xml:space="preserve"> </w:t>
      </w:r>
      <w:r w:rsidRPr="003F382E">
        <w:rPr>
          <w:rFonts w:ascii="Times New Roman" w:eastAsia="Calibri" w:hAnsi="Times New Roman" w:cs="Times New Roman"/>
          <w:color w:val="000000"/>
          <w:sz w:val="28"/>
          <w:szCs w:val="28"/>
        </w:rPr>
        <w:t>теплоснабжения,</w:t>
      </w:r>
      <w:r w:rsidRPr="003F382E">
        <w:rPr>
          <w:rFonts w:ascii="Times New Roman" w:eastAsia="Calibri" w:hAnsi="Times New Roman" w:cs="Times New Roman"/>
          <w:color w:val="000000"/>
          <w:spacing w:val="25"/>
          <w:sz w:val="28"/>
          <w:szCs w:val="28"/>
        </w:rPr>
        <w:t xml:space="preserve"> </w:t>
      </w:r>
      <w:r w:rsidRPr="003F382E">
        <w:rPr>
          <w:rFonts w:ascii="Times New Roman" w:eastAsia="Calibri" w:hAnsi="Times New Roman" w:cs="Times New Roman"/>
          <w:color w:val="000000"/>
          <w:sz w:val="28"/>
          <w:szCs w:val="28"/>
        </w:rPr>
        <w:t>расположенных</w:t>
      </w:r>
      <w:r w:rsidRPr="003F382E">
        <w:rPr>
          <w:rFonts w:ascii="Times New Roman" w:eastAsia="Calibri" w:hAnsi="Times New Roman" w:cs="Times New Roman"/>
          <w:color w:val="000000"/>
          <w:spacing w:val="20"/>
          <w:sz w:val="28"/>
          <w:szCs w:val="28"/>
        </w:rPr>
        <w:t xml:space="preserve"> </w:t>
      </w:r>
      <w:r w:rsidRPr="003F382E">
        <w:rPr>
          <w:rFonts w:ascii="Times New Roman" w:eastAsia="Calibri" w:hAnsi="Times New Roman" w:cs="Times New Roman"/>
          <w:color w:val="000000"/>
          <w:sz w:val="28"/>
          <w:szCs w:val="28"/>
        </w:rPr>
        <w:t>на</w:t>
      </w:r>
      <w:r w:rsidRPr="003F382E">
        <w:rPr>
          <w:rFonts w:ascii="Times New Roman" w:eastAsia="Calibri" w:hAnsi="Times New Roman" w:cs="Times New Roman"/>
          <w:color w:val="000000"/>
          <w:spacing w:val="20"/>
          <w:sz w:val="28"/>
          <w:szCs w:val="28"/>
        </w:rPr>
        <w:t xml:space="preserve"> </w:t>
      </w:r>
      <w:r w:rsidRPr="003F382E">
        <w:rPr>
          <w:rFonts w:ascii="Times New Roman" w:eastAsia="Calibri" w:hAnsi="Times New Roman" w:cs="Times New Roman"/>
          <w:color w:val="000000"/>
          <w:sz w:val="28"/>
          <w:szCs w:val="28"/>
        </w:rPr>
        <w:t>территории</w:t>
      </w:r>
      <w:r w:rsidRPr="003F382E">
        <w:rPr>
          <w:rFonts w:ascii="Times New Roman" w:eastAsia="Calibri" w:hAnsi="Times New Roman" w:cs="Times New Roman"/>
          <w:color w:val="000000"/>
          <w:spacing w:val="30"/>
          <w:w w:val="99"/>
          <w:sz w:val="28"/>
          <w:szCs w:val="28"/>
        </w:rPr>
        <w:t xml:space="preserve"> </w:t>
      </w:r>
      <w:r w:rsidRPr="003F382E">
        <w:rPr>
          <w:rFonts w:ascii="Times New Roman" w:eastAsia="Calibri" w:hAnsi="Times New Roman" w:cs="Times New Roman"/>
          <w:color w:val="000000"/>
          <w:spacing w:val="-1"/>
          <w:sz w:val="28"/>
          <w:szCs w:val="28"/>
        </w:rPr>
        <w:t>г.</w:t>
      </w:r>
      <w:r w:rsidRPr="003F382E">
        <w:rPr>
          <w:rFonts w:ascii="Times New Roman" w:eastAsia="Calibri" w:hAnsi="Times New Roman" w:cs="Times New Roman"/>
          <w:color w:val="000000"/>
          <w:spacing w:val="-9"/>
          <w:sz w:val="28"/>
          <w:szCs w:val="28"/>
        </w:rPr>
        <w:t xml:space="preserve"> </w:t>
      </w:r>
      <w:r w:rsidRPr="003F382E">
        <w:rPr>
          <w:rFonts w:ascii="Times New Roman" w:eastAsia="Calibri" w:hAnsi="Times New Roman" w:cs="Times New Roman"/>
          <w:color w:val="000000"/>
          <w:sz w:val="28"/>
          <w:szCs w:val="28"/>
        </w:rPr>
        <w:t>Ачинска,</w:t>
      </w:r>
      <w:r w:rsidRPr="003F382E">
        <w:rPr>
          <w:rFonts w:ascii="Times New Roman" w:eastAsia="Calibri" w:hAnsi="Times New Roman" w:cs="Times New Roman"/>
          <w:color w:val="000000"/>
          <w:spacing w:val="-9"/>
          <w:sz w:val="28"/>
          <w:szCs w:val="28"/>
        </w:rPr>
        <w:t xml:space="preserve"> </w:t>
      </w:r>
      <w:r w:rsidRPr="003F382E">
        <w:rPr>
          <w:rFonts w:ascii="Times New Roman" w:eastAsia="Calibri" w:hAnsi="Times New Roman" w:cs="Times New Roman"/>
          <w:color w:val="000000"/>
          <w:sz w:val="28"/>
          <w:szCs w:val="28"/>
        </w:rPr>
        <w:t>представлены</w:t>
      </w:r>
      <w:r w:rsidRPr="003F382E">
        <w:rPr>
          <w:rFonts w:ascii="Times New Roman" w:eastAsia="Calibri" w:hAnsi="Times New Roman" w:cs="Times New Roman"/>
          <w:color w:val="000000"/>
          <w:spacing w:val="-8"/>
          <w:sz w:val="28"/>
          <w:szCs w:val="28"/>
        </w:rPr>
        <w:t xml:space="preserve"> </w:t>
      </w:r>
      <w:r w:rsidRPr="003F382E">
        <w:rPr>
          <w:rFonts w:ascii="Times New Roman" w:eastAsia="Calibri" w:hAnsi="Times New Roman" w:cs="Times New Roman"/>
          <w:color w:val="000000"/>
          <w:sz w:val="28"/>
          <w:szCs w:val="28"/>
        </w:rPr>
        <w:t>в</w:t>
      </w:r>
      <w:r w:rsidRPr="003F382E">
        <w:rPr>
          <w:rFonts w:ascii="Times New Roman" w:eastAsia="Calibri" w:hAnsi="Times New Roman" w:cs="Times New Roman"/>
          <w:color w:val="000000"/>
          <w:spacing w:val="-9"/>
          <w:sz w:val="28"/>
          <w:szCs w:val="28"/>
        </w:rPr>
        <w:t xml:space="preserve"> </w:t>
      </w:r>
      <w:r w:rsidRPr="003F382E">
        <w:rPr>
          <w:rFonts w:ascii="Times New Roman" w:eastAsia="Calibri" w:hAnsi="Times New Roman" w:cs="Times New Roman"/>
          <w:color w:val="000000"/>
          <w:sz w:val="28"/>
          <w:szCs w:val="28"/>
        </w:rPr>
        <w:t>таблице 6.1.1</w:t>
      </w:r>
    </w:p>
    <w:p w:rsidR="003F382E" w:rsidRPr="003F382E" w:rsidRDefault="003F382E" w:rsidP="003F382E">
      <w:pPr>
        <w:spacing w:after="0" w:line="240" w:lineRule="auto"/>
        <w:jc w:val="both"/>
        <w:rPr>
          <w:rFonts w:ascii="Times New Roman" w:eastAsia="Calibri"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48" w:anchor="bookmark69" w:history="1">
        <w:bookmarkStart w:id="168" w:name="_Toc45625237"/>
        <w:bookmarkStart w:id="169" w:name="_Toc107235132"/>
        <w:r w:rsidR="003F382E" w:rsidRPr="003F382E">
          <w:rPr>
            <w:rFonts w:ascii="Times New Roman" w:eastAsia="Times New Roman" w:hAnsi="Times New Roman" w:cs="Times New Roman"/>
            <w:bCs/>
            <w:color w:val="000000"/>
            <w:sz w:val="28"/>
            <w:szCs w:val="28"/>
            <w:lang w:eastAsia="ru-RU"/>
          </w:rPr>
          <w:t xml:space="preserve">ГЛАВА 7. </w:t>
        </w:r>
      </w:hyperlink>
      <w:r w:rsidR="003F382E" w:rsidRPr="003F382E">
        <w:rPr>
          <w:rFonts w:ascii="Times New Roman" w:eastAsia="Times New Roman" w:hAnsi="Times New Roman" w:cs="Times New Roman"/>
          <w:bCs/>
          <w:color w:val="000000"/>
          <w:sz w:val="28"/>
          <w:szCs w:val="28"/>
          <w:lang w:eastAsia="ru-RU"/>
        </w:rPr>
        <w:t xml:space="preserve"> ПРЕДЛОЖЕНИЯ ПО СТРОИТЕЛЬСТВУ, РЕКОНСТРУКЦИИ, ТЕХНИЧЕСКОМУ ПЕРЕВООРУЖЕНИЮ И (ИЛИ) МОДЕРНИЗАЦИИ ИСТОЧНИКОВ ТЕПЛОВОЙ ЭНЕРГИИ</w:t>
      </w:r>
      <w:bookmarkEnd w:id="168"/>
      <w:bookmarkEnd w:id="169"/>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49" w:anchor="bookmark70" w:history="1">
        <w:bookmarkStart w:id="170" w:name="_Toc30081871"/>
        <w:bookmarkStart w:id="171" w:name="_Toc30085106"/>
        <w:bookmarkStart w:id="172" w:name="_Toc32845372"/>
        <w:bookmarkStart w:id="173" w:name="_Toc107235133"/>
        <w:r w:rsidR="003F382E" w:rsidRPr="003F382E">
          <w:rPr>
            <w:rFonts w:ascii="Times New Roman" w:eastAsia="Times New Roman" w:hAnsi="Times New Roman" w:cs="Times New Roman"/>
            <w:bCs/>
            <w:color w:val="000000"/>
            <w:sz w:val="28"/>
            <w:szCs w:val="28"/>
            <w:lang w:eastAsia="ru-RU"/>
          </w:rPr>
          <w:t>Часть 1. ОПИСАНИЕ УСЛОВИЙ ОРГАНИЗАЦИИ ЦЕНТРАЛИЗОВАННОГО</w:t>
        </w:r>
      </w:hyperlink>
      <w:r w:rsidR="003F382E" w:rsidRPr="003F382E">
        <w:rPr>
          <w:rFonts w:ascii="Times New Roman" w:eastAsia="Times New Roman" w:hAnsi="Times New Roman" w:cs="Times New Roman"/>
          <w:bCs/>
          <w:color w:val="000000"/>
          <w:sz w:val="28"/>
          <w:szCs w:val="28"/>
          <w:lang w:eastAsia="ru-RU"/>
        </w:rPr>
        <w:t xml:space="preserve"> </w:t>
      </w:r>
      <w:hyperlink r:id="rId250" w:anchor="bookmark70" w:history="1">
        <w:r w:rsidR="003F382E" w:rsidRPr="003F382E">
          <w:rPr>
            <w:rFonts w:ascii="Times New Roman" w:eastAsia="Times New Roman" w:hAnsi="Times New Roman" w:cs="Times New Roman"/>
            <w:bCs/>
            <w:color w:val="000000"/>
            <w:sz w:val="28"/>
            <w:szCs w:val="28"/>
            <w:lang w:eastAsia="ru-RU"/>
          </w:rPr>
          <w:t>ТЕПЛОСНАБЖЕНИЯ, ИНДИВИДУАЛЬНОГО ТЕПЛОСНАБЖЕНИЯ, А ТАКЖЕ</w:t>
        </w:r>
      </w:hyperlink>
      <w:r w:rsidR="003F382E" w:rsidRPr="003F382E">
        <w:rPr>
          <w:rFonts w:ascii="Times New Roman" w:eastAsia="Times New Roman" w:hAnsi="Times New Roman" w:cs="Times New Roman"/>
          <w:bCs/>
          <w:color w:val="000000"/>
          <w:sz w:val="28"/>
          <w:szCs w:val="28"/>
          <w:lang w:eastAsia="ru-RU"/>
        </w:rPr>
        <w:t xml:space="preserve"> </w:t>
      </w:r>
      <w:hyperlink r:id="rId251" w:anchor="bookmark70" w:history="1">
        <w:r w:rsidR="003F382E" w:rsidRPr="003F382E">
          <w:rPr>
            <w:rFonts w:ascii="Times New Roman" w:eastAsia="Times New Roman" w:hAnsi="Times New Roman" w:cs="Times New Roman"/>
            <w:bCs/>
            <w:color w:val="000000"/>
            <w:sz w:val="28"/>
            <w:szCs w:val="28"/>
            <w:lang w:eastAsia="ru-RU"/>
          </w:rPr>
          <w:t>ПОКВАРТИРНОГО ОТОПЛЕНИЯ</w:t>
        </w:r>
        <w:bookmarkEnd w:id="170"/>
        <w:bookmarkEnd w:id="171"/>
        <w:bookmarkEnd w:id="172"/>
        <w:bookmarkEnd w:id="173"/>
      </w:hyperlink>
    </w:p>
    <w:p w:rsidR="003F382E" w:rsidRPr="003F382E" w:rsidRDefault="003F382E" w:rsidP="003F382E">
      <w:pPr>
        <w:widowControl w:val="0"/>
        <w:kinsoku w:val="0"/>
        <w:overflowPunct w:val="0"/>
        <w:autoSpaceDE w:val="0"/>
        <w:autoSpaceDN w:val="0"/>
        <w:adjustRightInd w:val="0"/>
        <w:spacing w:after="0" w:line="360" w:lineRule="auto"/>
        <w:ind w:left="116" w:right="108"/>
        <w:jc w:val="both"/>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Согласно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pacing w:val="-1"/>
          <w:sz w:val="28"/>
          <w:szCs w:val="28"/>
          <w:lang w:eastAsia="ru-RU"/>
        </w:rPr>
        <w:t>статье</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14,</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ФЗ</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№190</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теплоснабжении»</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27.07.2010</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pacing w:val="1"/>
          <w:sz w:val="28"/>
          <w:szCs w:val="28"/>
          <w:lang w:eastAsia="ru-RU"/>
        </w:rPr>
        <w:t>года,</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(технологическое</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присоединение)</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теплопотребляющих</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установок</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числе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застройщиков,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осуществляется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порядке,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установленном</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законодательством</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градостроительной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деятельности</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сетям</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инженерно-технического</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обеспечения,</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pacing w:val="-1"/>
          <w:sz w:val="28"/>
          <w:szCs w:val="28"/>
          <w:lang w:eastAsia="ru-RU"/>
        </w:rPr>
        <w:t>учетом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особенностей,</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предусмотренных</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ФЗ</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№190</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теплоснабжении»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правилами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утвержденными</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Правительством</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Федерации.</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(технологическое</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присоединение)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осуществляется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основании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договора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который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публичным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теплоснабжающей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теплосетевой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организации.</w:t>
      </w:r>
    </w:p>
    <w:p w:rsidR="003F382E" w:rsidRPr="003F382E" w:rsidRDefault="003F382E" w:rsidP="003F382E">
      <w:pPr>
        <w:widowControl w:val="0"/>
        <w:kinsoku w:val="0"/>
        <w:overflowPunct w:val="0"/>
        <w:autoSpaceDE w:val="0"/>
        <w:autoSpaceDN w:val="0"/>
        <w:adjustRightInd w:val="0"/>
        <w:spacing w:before="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Правила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выбора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теплоснабжающей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теплосетевой</w:t>
      </w:r>
      <w:r w:rsidRPr="003F382E">
        <w:rPr>
          <w:rFonts w:ascii="Times New Roman" w:eastAsia="Times New Roman" w:hAnsi="Times New Roman" w:cs="Times New Roman"/>
          <w:spacing w:val="25"/>
          <w:w w:val="99"/>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pacing w:val="-1"/>
          <w:sz w:val="28"/>
          <w:szCs w:val="28"/>
          <w:lang w:eastAsia="ru-RU"/>
        </w:rPr>
        <w:t>которой</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следует</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обращаться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заинтересованным</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подключении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лицам,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которая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вправе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отказать</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им</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услуге</w:t>
      </w:r>
      <w:r w:rsidRPr="003F382E">
        <w:rPr>
          <w:rFonts w:ascii="Times New Roman" w:eastAsia="Times New Roman" w:hAnsi="Times New Roman" w:cs="Times New Roman"/>
          <w:sz w:val="28"/>
          <w:szCs w:val="28"/>
          <w:lang w:eastAsia="ru-RU"/>
        </w:rPr>
        <w:t xml:space="preserve"> по</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такому</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подключению</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заключении</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соответствующего</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договора,</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устанавливаются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правилами подключения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Правительством</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Федерации.</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наличии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технической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возможности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наличии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свободной</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соответствующей</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точке подключения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отказ</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потребителю,</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числе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застройщику,</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заключении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договора</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находящегося</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границах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определенного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схемой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радиуса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эффективного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pacing w:val="-1"/>
          <w:sz w:val="28"/>
          <w:szCs w:val="28"/>
          <w:lang w:eastAsia="ru-RU"/>
        </w:rPr>
        <w:t>допускается.</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Нормативные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сроки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этого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устанавливаются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правилами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Правительством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Федерации.</w:t>
      </w:r>
    </w:p>
    <w:p w:rsidR="003F382E" w:rsidRPr="003F382E" w:rsidRDefault="003F382E" w:rsidP="003F382E">
      <w:pPr>
        <w:widowControl w:val="0"/>
        <w:kinsoku w:val="0"/>
        <w:overflowPunct w:val="0"/>
        <w:autoSpaceDE w:val="0"/>
        <w:autoSpaceDN w:val="0"/>
        <w:adjustRightInd w:val="0"/>
        <w:spacing w:before="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pacing w:val="-1"/>
          <w:sz w:val="28"/>
          <w:szCs w:val="28"/>
          <w:lang w:eastAsia="ru-RU"/>
        </w:rPr>
        <w:t>случае</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технической</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невозможности</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вследствие</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отсутствия</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свободной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соответствующей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точке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момент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обращения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соответствующего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числе</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застройщика,</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но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наличии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установленном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порядке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инвестиционной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программе</w:t>
      </w:r>
      <w:r w:rsidRPr="003F382E">
        <w:rPr>
          <w:rFonts w:ascii="Times New Roman" w:eastAsia="Times New Roman" w:hAnsi="Times New Roman" w:cs="Times New Roman"/>
          <w:spacing w:val="66"/>
          <w:w w:val="99"/>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теплоснабжающей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теплосетевой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развитию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снятию</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технических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ограничений,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позволяющих</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обеспечить</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pacing w:val="-1"/>
          <w:sz w:val="28"/>
          <w:szCs w:val="28"/>
          <w:lang w:eastAsia="ru-RU"/>
        </w:rPr>
        <w:t>техническую</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возможность</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отказ</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заключении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договора</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его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
          <w:sz w:val="28"/>
          <w:szCs w:val="28"/>
          <w:lang w:eastAsia="ru-RU"/>
        </w:rPr>
        <w:t>д</w:t>
      </w:r>
      <w:r w:rsidRPr="003F382E">
        <w:rPr>
          <w:rFonts w:ascii="Times New Roman" w:eastAsia="Times New Roman" w:hAnsi="Times New Roman" w:cs="Times New Roman"/>
          <w:spacing w:val="-2"/>
          <w:sz w:val="28"/>
          <w:szCs w:val="28"/>
          <w:lang w:eastAsia="ru-RU"/>
        </w:rPr>
        <w:t>к</w:t>
      </w:r>
      <w:r w:rsidRPr="003F382E">
        <w:rPr>
          <w:rFonts w:ascii="Times New Roman" w:eastAsia="Times New Roman" w:hAnsi="Times New Roman" w:cs="Times New Roman"/>
          <w:sz w:val="28"/>
          <w:szCs w:val="28"/>
          <w:lang w:eastAsia="ru-RU"/>
        </w:rPr>
        <w:t>лю</w:t>
      </w:r>
      <w:r w:rsidRPr="003F382E">
        <w:rPr>
          <w:rFonts w:ascii="Times New Roman" w:eastAsia="Times New Roman" w:hAnsi="Times New Roman" w:cs="Times New Roman"/>
          <w:spacing w:val="-1"/>
          <w:sz w:val="28"/>
          <w:szCs w:val="28"/>
          <w:lang w:eastAsia="ru-RU"/>
        </w:rPr>
        <w:t>ч</w:t>
      </w:r>
      <w:r w:rsidRPr="003F382E">
        <w:rPr>
          <w:rFonts w:ascii="Times New Roman" w:eastAsia="Times New Roman" w:hAnsi="Times New Roman" w:cs="Times New Roman"/>
          <w:sz w:val="28"/>
          <w:szCs w:val="28"/>
          <w:lang w:eastAsia="ru-RU"/>
        </w:rPr>
        <w:t>ен</w:t>
      </w:r>
      <w:r w:rsidRPr="003F382E">
        <w:rPr>
          <w:rFonts w:ascii="Times New Roman" w:eastAsia="Times New Roman" w:hAnsi="Times New Roman" w:cs="Times New Roman"/>
          <w:spacing w:val="1"/>
          <w:sz w:val="28"/>
          <w:szCs w:val="28"/>
          <w:lang w:eastAsia="ru-RU"/>
        </w:rPr>
        <w:t>и</w:t>
      </w:r>
      <w:r w:rsidRPr="003F382E">
        <w:rPr>
          <w:rFonts w:ascii="Times New Roman" w:eastAsia="Times New Roman" w:hAnsi="Times New Roman" w:cs="Times New Roman"/>
          <w:sz w:val="28"/>
          <w:szCs w:val="28"/>
          <w:lang w:eastAsia="ru-RU"/>
        </w:rPr>
        <w:t>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2"/>
          <w:sz w:val="28"/>
          <w:szCs w:val="28"/>
          <w:lang w:eastAsia="ru-RU"/>
        </w:rPr>
        <w:t>н</w:t>
      </w:r>
      <w:r w:rsidRPr="003F382E">
        <w:rPr>
          <w:rFonts w:ascii="Times New Roman" w:eastAsia="Times New Roman" w:hAnsi="Times New Roman" w:cs="Times New Roman"/>
          <w:sz w:val="28"/>
          <w:szCs w:val="28"/>
          <w:lang w:eastAsia="ru-RU"/>
        </w:rPr>
        <w:t>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до</w:t>
      </w:r>
      <w:r w:rsidRPr="003F382E">
        <w:rPr>
          <w:rFonts w:ascii="Times New Roman" w:eastAsia="Times New Roman" w:hAnsi="Times New Roman" w:cs="Times New Roman"/>
          <w:spacing w:val="5"/>
          <w:sz w:val="28"/>
          <w:szCs w:val="28"/>
          <w:lang w:eastAsia="ru-RU"/>
        </w:rPr>
        <w:t>п</w:t>
      </w:r>
      <w:r w:rsidRPr="003F382E">
        <w:rPr>
          <w:rFonts w:ascii="Times New Roman" w:eastAsia="Times New Roman" w:hAnsi="Times New Roman" w:cs="Times New Roman"/>
          <w:spacing w:val="-6"/>
          <w:sz w:val="28"/>
          <w:szCs w:val="28"/>
          <w:lang w:eastAsia="ru-RU"/>
        </w:rPr>
        <w:t>у</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
          <w:sz w:val="28"/>
          <w:szCs w:val="28"/>
          <w:lang w:eastAsia="ru-RU"/>
        </w:rPr>
        <w:t>к</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z w:val="28"/>
          <w:szCs w:val="28"/>
          <w:lang w:eastAsia="ru-RU"/>
        </w:rPr>
        <w:t>ется.</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Нормативные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сроки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его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устанавливаются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соответствии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инвестиционной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программой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теплоснабжающей</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теплосетевой</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пределах</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нормативных</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сроков</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установленных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правилами</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Правительством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Федерации.</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pacing w:val="-1"/>
          <w:sz w:val="28"/>
          <w:szCs w:val="28"/>
          <w:lang w:eastAsia="ru-RU"/>
        </w:rPr>
        <w:t>случае</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технической</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невозможности</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вследствие</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отсутствия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свободной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соответствующей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точке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момент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обращения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соответствующего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числе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застройщика,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отсутствии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установленном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порядке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инвестиционной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программе</w:t>
      </w:r>
      <w:r w:rsidRPr="003F382E">
        <w:rPr>
          <w:rFonts w:ascii="Times New Roman" w:eastAsia="Times New Roman" w:hAnsi="Times New Roman" w:cs="Times New Roman"/>
          <w:spacing w:val="66"/>
          <w:w w:val="99"/>
          <w:sz w:val="28"/>
          <w:szCs w:val="28"/>
          <w:lang w:eastAsia="ru-RU"/>
        </w:rPr>
        <w:t xml:space="preserve"> </w:t>
      </w:r>
      <w:r w:rsidRPr="003F382E">
        <w:rPr>
          <w:rFonts w:ascii="Times New Roman" w:eastAsia="Times New Roman" w:hAnsi="Times New Roman" w:cs="Times New Roman"/>
          <w:sz w:val="28"/>
          <w:szCs w:val="28"/>
          <w:lang w:eastAsia="ru-RU"/>
        </w:rPr>
        <w:t>теплоснабжающей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теплосетевой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развитию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снятию</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технических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ограничений,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позволяющих</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обеспечить</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pacing w:val="-1"/>
          <w:sz w:val="28"/>
          <w:szCs w:val="28"/>
          <w:lang w:eastAsia="ru-RU"/>
        </w:rPr>
        <w:t>техническую</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возможность</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 этого объекта капитального строительства, теплоснабжающая организация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теплосетевая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организация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 сроки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порядке,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которые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установлены</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правилами</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Правительством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Федерации,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обязана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обратиться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федеральный</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орган</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исполнительной</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власти,</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уполномоченный</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реализацию</w:t>
      </w:r>
      <w:r w:rsidRPr="003F382E">
        <w:rPr>
          <w:rFonts w:ascii="Times New Roman" w:eastAsia="Times New Roman" w:hAnsi="Times New Roman" w:cs="Times New Roman"/>
          <w:spacing w:val="25"/>
          <w:w w:val="99"/>
          <w:sz w:val="28"/>
          <w:szCs w:val="28"/>
          <w:lang w:eastAsia="ru-RU"/>
        </w:rPr>
        <w:t xml:space="preserve"> </w:t>
      </w:r>
      <w:r w:rsidRPr="003F382E">
        <w:rPr>
          <w:rFonts w:ascii="Times New Roman" w:eastAsia="Times New Roman" w:hAnsi="Times New Roman" w:cs="Times New Roman"/>
          <w:sz w:val="28"/>
          <w:szCs w:val="28"/>
          <w:lang w:eastAsia="ru-RU"/>
        </w:rPr>
        <w:t>государственной</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политики</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сфере</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орган</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местного</w:t>
      </w:r>
      <w:r w:rsidRPr="003F382E">
        <w:rPr>
          <w:rFonts w:ascii="Times New Roman" w:eastAsia="Times New Roman" w:hAnsi="Times New Roman" w:cs="Times New Roman"/>
          <w:spacing w:val="23"/>
          <w:w w:val="99"/>
          <w:sz w:val="28"/>
          <w:szCs w:val="28"/>
          <w:lang w:eastAsia="ru-RU"/>
        </w:rPr>
        <w:t xml:space="preserve"> </w:t>
      </w:r>
      <w:r w:rsidRPr="003F382E">
        <w:rPr>
          <w:rFonts w:ascii="Times New Roman" w:eastAsia="Times New Roman" w:hAnsi="Times New Roman" w:cs="Times New Roman"/>
          <w:sz w:val="28"/>
          <w:szCs w:val="28"/>
          <w:lang w:eastAsia="ru-RU"/>
        </w:rPr>
        <w:t>самоуправления,</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pacing w:val="-1"/>
          <w:sz w:val="28"/>
          <w:szCs w:val="28"/>
          <w:lang w:eastAsia="ru-RU"/>
        </w:rPr>
        <w:t>утвердивший</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pacing w:val="1"/>
          <w:sz w:val="28"/>
          <w:szCs w:val="28"/>
          <w:lang w:eastAsia="ru-RU"/>
        </w:rPr>
        <w:t>схему</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предложением</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включении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нее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обеспечению</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технической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возможности</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системе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этого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Федеральный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орган</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исполнительной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власти,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уполномоченный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реализацию</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государственной</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политики</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сфере</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орган</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местного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самоуправления,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утвердивший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схему</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теплоснабжения, в</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сроки,</w:t>
      </w:r>
      <w:r w:rsidRPr="003F382E">
        <w:rPr>
          <w:rFonts w:ascii="Times New Roman" w:eastAsia="Times New Roman" w:hAnsi="Times New Roman" w:cs="Times New Roman"/>
          <w:sz w:val="28"/>
          <w:szCs w:val="28"/>
          <w:lang w:eastAsia="ru-RU"/>
        </w:rPr>
        <w:t xml:space="preserve"> в</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порядке</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основании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критериев,</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которые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установлены</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порядком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разработки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схем теплоснабжения,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w:t>
      </w:r>
      <w:r w:rsidRPr="003F382E">
        <w:rPr>
          <w:rFonts w:ascii="Times New Roman" w:eastAsia="Times New Roman" w:hAnsi="Times New Roman" w:cs="Times New Roman"/>
          <w:sz w:val="28"/>
          <w:szCs w:val="28"/>
          <w:lang w:eastAsia="ru-RU"/>
        </w:rPr>
        <w:t xml:space="preserve"> Правительством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56"/>
          <w:w w:val="99"/>
          <w:sz w:val="28"/>
          <w:szCs w:val="28"/>
          <w:lang w:eastAsia="ru-RU"/>
        </w:rPr>
        <w:t xml:space="preserve"> </w:t>
      </w:r>
      <w:r w:rsidRPr="003F382E">
        <w:rPr>
          <w:rFonts w:ascii="Times New Roman" w:eastAsia="Times New Roman" w:hAnsi="Times New Roman" w:cs="Times New Roman"/>
          <w:sz w:val="28"/>
          <w:szCs w:val="28"/>
          <w:lang w:eastAsia="ru-RU"/>
        </w:rPr>
        <w:t>Федерации,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принимает</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решение</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внесении</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изменений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схему</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об</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отказе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внесении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нее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таких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изменений.</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случае,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теплоснабжающая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теплосетевая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организация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не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направит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установленный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срок</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представит</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нарушением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установленного</w:t>
      </w:r>
      <w:r w:rsidRPr="003F382E">
        <w:rPr>
          <w:rFonts w:ascii="Times New Roman" w:eastAsia="Times New Roman" w:hAnsi="Times New Roman" w:cs="Times New Roman"/>
          <w:spacing w:val="58"/>
          <w:w w:val="99"/>
          <w:sz w:val="28"/>
          <w:szCs w:val="28"/>
          <w:lang w:eastAsia="ru-RU"/>
        </w:rPr>
        <w:t xml:space="preserve"> </w:t>
      </w:r>
      <w:r w:rsidRPr="003F382E">
        <w:rPr>
          <w:rFonts w:ascii="Times New Roman" w:eastAsia="Times New Roman" w:hAnsi="Times New Roman" w:cs="Times New Roman"/>
          <w:spacing w:val="-1"/>
          <w:sz w:val="28"/>
          <w:szCs w:val="28"/>
          <w:lang w:eastAsia="ru-RU"/>
        </w:rPr>
        <w:t>порядка</w:t>
      </w:r>
      <w:r w:rsidRPr="003F382E">
        <w:rPr>
          <w:rFonts w:ascii="Times New Roman" w:eastAsia="Times New Roman" w:hAnsi="Times New Roman" w:cs="Times New Roman"/>
          <w:sz w:val="28"/>
          <w:szCs w:val="28"/>
          <w:lang w:eastAsia="ru-RU"/>
        </w:rPr>
        <w:t xml:space="preserve"> в</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федеральный</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орган</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исполнительной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власти,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уполномоченный</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6"/>
          <w:w w:val="99"/>
          <w:sz w:val="28"/>
          <w:szCs w:val="28"/>
          <w:lang w:eastAsia="ru-RU"/>
        </w:rPr>
        <w:t xml:space="preserve"> </w:t>
      </w:r>
      <w:r w:rsidRPr="003F382E">
        <w:rPr>
          <w:rFonts w:ascii="Times New Roman" w:eastAsia="Times New Roman" w:hAnsi="Times New Roman" w:cs="Times New Roman"/>
          <w:sz w:val="28"/>
          <w:szCs w:val="28"/>
          <w:lang w:eastAsia="ru-RU"/>
        </w:rPr>
        <w:t>реализацию</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государственной</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политики</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сфере</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орган</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местного</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самоуправления,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утвердивший</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схему</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предложения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pacing w:val="-1"/>
          <w:sz w:val="28"/>
          <w:szCs w:val="28"/>
          <w:lang w:eastAsia="ru-RU"/>
        </w:rPr>
        <w:t>включении</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нее</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соответствующих</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потребитель,</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числе</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застройщик,</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вправе</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потребовать</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возмещения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убытков,</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причиненных</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данным</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нарушением,</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обратиться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федеральный</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антимонопольный</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орган</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требованием</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выдаче</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отношении</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pacing w:val="-1"/>
          <w:sz w:val="28"/>
          <w:szCs w:val="28"/>
          <w:lang w:eastAsia="ru-RU"/>
        </w:rPr>
        <w:t>указанной</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предписания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о</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прекращении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нарушения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правил</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недискриминационного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доступа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товарам.</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случае</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внесения</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изменений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схему</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теплоснабжающая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организация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теплосетевая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организация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обращается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орган</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регулирования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внесения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изменений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инвестиционную</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программу.</w:t>
      </w:r>
    </w:p>
    <w:p w:rsidR="003F382E" w:rsidRPr="003F382E" w:rsidRDefault="003F382E" w:rsidP="003F382E">
      <w:pPr>
        <w:widowControl w:val="0"/>
        <w:kinsoku w:val="0"/>
        <w:overflowPunct w:val="0"/>
        <w:autoSpaceDE w:val="0"/>
        <w:autoSpaceDN w:val="0"/>
        <w:adjustRightInd w:val="0"/>
        <w:spacing w:before="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После</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принятия</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органом</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регулирования</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решения</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об</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изменении</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инвестиционной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программы</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он</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обязан</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учесть</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внесенное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указанную</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 xml:space="preserve">инвестиционную программу изменение при </w:t>
      </w:r>
      <w:r w:rsidRPr="003F382E">
        <w:rPr>
          <w:rFonts w:ascii="Times New Roman" w:eastAsia="Times New Roman" w:hAnsi="Times New Roman" w:cs="Times New Roman"/>
          <w:spacing w:val="-1"/>
          <w:sz w:val="28"/>
          <w:szCs w:val="28"/>
          <w:lang w:eastAsia="ru-RU"/>
        </w:rPr>
        <w:t>установлении</w:t>
      </w:r>
      <w:r w:rsidRPr="003F382E">
        <w:rPr>
          <w:rFonts w:ascii="Times New Roman" w:eastAsia="Times New Roman" w:hAnsi="Times New Roman" w:cs="Times New Roman"/>
          <w:sz w:val="28"/>
          <w:szCs w:val="28"/>
          <w:lang w:eastAsia="ru-RU"/>
        </w:rPr>
        <w:t xml:space="preserve"> тарифов в сфере теплоснабжения</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pacing w:val="-1"/>
          <w:sz w:val="28"/>
          <w:szCs w:val="28"/>
          <w:lang w:eastAsia="ru-RU"/>
        </w:rPr>
        <w:t>сроки</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порядке,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которые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определяются</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pacing w:val="-1"/>
          <w:sz w:val="28"/>
          <w:szCs w:val="28"/>
          <w:lang w:eastAsia="ru-RU"/>
        </w:rPr>
        <w:t>основами</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z w:val="28"/>
          <w:szCs w:val="28"/>
          <w:lang w:eastAsia="ru-RU"/>
        </w:rPr>
        <w:t>ценообразования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сфере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правилами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регулирования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цен</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(тарифов)</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сфере</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утвержденными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Правительством</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Федерации.</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Нормативные</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сроки</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объекта</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pacing w:val="-1"/>
          <w:sz w:val="28"/>
          <w:szCs w:val="28"/>
          <w:lang w:eastAsia="ru-RU"/>
        </w:rPr>
        <w:t>устанавливаются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соответствии</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инвестиционной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программой</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теплоснабжающей</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теплосетевой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которую</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внесены</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учетом</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нормативных</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pacing w:val="-1"/>
          <w:sz w:val="28"/>
          <w:szCs w:val="28"/>
          <w:lang w:eastAsia="ru-RU"/>
        </w:rPr>
        <w:t>сроков</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объектов</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капитального</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строительства,</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установленных</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правилами</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Правительством</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Федерации.</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Таким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образом,</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вновь</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вводимые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потребители,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обратившиеся</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соответствующим</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образом</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теплоснабжающую</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организацию,</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должны</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подключены</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централизованному теплоснабжению,</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такое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подсоединение</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pacing w:val="-1"/>
          <w:sz w:val="28"/>
          <w:szCs w:val="28"/>
          <w:lang w:eastAsia="ru-RU"/>
        </w:rPr>
        <w:t>возможно</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перспективе.</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потребителями,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находящимися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границей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радиуса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эффективного</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заключены</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договора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долгосрочного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свободной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(обоюдно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приемлемой)</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цене,</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целях</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компенсации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затрат</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строительство</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новых</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реконструкцию</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существующих</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увеличению</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радиуса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эффективного</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Кроме</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того,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согласно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СП</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42.13330.2016</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«Градостроительство.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Планировка</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застройка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городских</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сельских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поселений»,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районах</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многоквартирной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жилой</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застройки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малой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этажности,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одно-двухквартирной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жилой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застройки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64"/>
          <w:w w:val="99"/>
          <w:sz w:val="28"/>
          <w:szCs w:val="28"/>
          <w:lang w:eastAsia="ru-RU"/>
        </w:rPr>
        <w:t xml:space="preserve"> </w:t>
      </w:r>
      <w:r w:rsidRPr="003F382E">
        <w:rPr>
          <w:rFonts w:ascii="Times New Roman" w:eastAsia="Times New Roman" w:hAnsi="Times New Roman" w:cs="Times New Roman"/>
          <w:sz w:val="28"/>
          <w:szCs w:val="28"/>
          <w:lang w:eastAsia="ru-RU"/>
        </w:rPr>
        <w:t>приусадебными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(приквартирными)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земельными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участками</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теплоснабжение</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допускается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предусматривать</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котельных</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группу</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жилых</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общественных</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индивидуальных</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тепла</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соблюдении</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технических</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регламентов,</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экологических,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санитарно-гигиенических,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противопожарных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 xml:space="preserve">требований </w:t>
      </w:r>
      <w:r w:rsidRPr="003F382E">
        <w:rPr>
          <w:rFonts w:ascii="Times New Roman" w:eastAsia="Times New Roman" w:hAnsi="Times New Roman" w:cs="Times New Roman"/>
          <w:spacing w:val="-1"/>
          <w:sz w:val="28"/>
          <w:szCs w:val="28"/>
          <w:lang w:eastAsia="ru-RU"/>
        </w:rPr>
        <w:t>Групповые</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котельные</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допускается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размещать</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селитебной</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территории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 целью</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 xml:space="preserve">сокращения потерь </w:t>
      </w:r>
      <w:r w:rsidRPr="003F382E">
        <w:rPr>
          <w:rFonts w:ascii="Times New Roman" w:eastAsia="Times New Roman" w:hAnsi="Times New Roman" w:cs="Times New Roman"/>
          <w:spacing w:val="1"/>
          <w:sz w:val="28"/>
          <w:szCs w:val="28"/>
          <w:lang w:eastAsia="ru-RU"/>
        </w:rPr>
        <w:t xml:space="preserve">при </w:t>
      </w:r>
      <w:r w:rsidRPr="003F382E">
        <w:rPr>
          <w:rFonts w:ascii="Times New Roman" w:eastAsia="Times New Roman" w:hAnsi="Times New Roman" w:cs="Times New Roman"/>
          <w:sz w:val="28"/>
          <w:szCs w:val="28"/>
          <w:lang w:eastAsia="ru-RU"/>
        </w:rPr>
        <w:t>транспорте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 снижения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тарифа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тепловую</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энергию.</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Согласно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СП</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60.13330.2016</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«Отопление,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вентиляция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кондиционирование</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воздуха»,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индивидуального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следует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применять</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теплогенераторы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полной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заводской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готовности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газообразном,</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жидком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твердом топливе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общей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теплопроизводительностью</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до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360</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кВт</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параметрами</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более</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95ºС</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0,6</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МПа.</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Теплогенераторы</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следует</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размещать</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отдельном</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помещении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любом</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надземном</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pacing w:val="-1"/>
          <w:sz w:val="28"/>
          <w:szCs w:val="28"/>
          <w:lang w:eastAsia="ru-RU"/>
        </w:rPr>
        <w:t>этаже,</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также</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цокольном</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подвальном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этажах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отапливаемого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здания.</w:t>
      </w:r>
    </w:p>
    <w:p w:rsidR="003F382E" w:rsidRPr="003F382E" w:rsidRDefault="003F382E" w:rsidP="003F382E">
      <w:pPr>
        <w:widowControl w:val="0"/>
        <w:kinsoku w:val="0"/>
        <w:overflowPunct w:val="0"/>
        <w:autoSpaceDE w:val="0"/>
        <w:autoSpaceDN w:val="0"/>
        <w:adjustRightInd w:val="0"/>
        <w:spacing w:before="6"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Условия</w:t>
      </w:r>
      <w:r w:rsidRPr="003F382E">
        <w:rPr>
          <w:rFonts w:ascii="Times New Roman" w:eastAsia="Times New Roman" w:hAnsi="Times New Roman" w:cs="Times New Roman"/>
          <w:sz w:val="28"/>
          <w:szCs w:val="28"/>
          <w:lang w:eastAsia="ru-RU"/>
        </w:rPr>
        <w:t xml:space="preserve"> организации поквартирного теплоснабжения определены в</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pacing w:val="-1"/>
          <w:sz w:val="28"/>
          <w:szCs w:val="28"/>
          <w:lang w:eastAsia="ru-RU"/>
        </w:rPr>
        <w:t>СП</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 xml:space="preserve">54.13330.2016 «Здания жилые многоквартирные» и СП 60.13330.2016 </w:t>
      </w:r>
      <w:r w:rsidRPr="003F382E">
        <w:rPr>
          <w:rFonts w:ascii="Times New Roman" w:eastAsia="Times New Roman" w:hAnsi="Times New Roman" w:cs="Times New Roman"/>
          <w:spacing w:val="-1"/>
          <w:sz w:val="28"/>
          <w:szCs w:val="28"/>
          <w:lang w:eastAsia="ru-RU"/>
        </w:rPr>
        <w:t>«Отопление,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вентиляция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кондиционирование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воздуха».</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Согласно</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п.15,</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ст.</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14,</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ФЗ</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№190</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27.07.2010</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г.,</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запрещается</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переход</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отопление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жилых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помещений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многоквартирных</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домах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использованием</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индивидуальных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квартирных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перечень</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которых</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определяется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правилами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Правительством</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Федерации,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наличии</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pacing w:val="-1"/>
          <w:sz w:val="28"/>
          <w:szCs w:val="28"/>
          <w:lang w:eastAsia="ru-RU"/>
        </w:rPr>
        <w:t>осуществленного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надлежащем</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порядке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z w:val="28"/>
          <w:szCs w:val="28"/>
          <w:lang w:eastAsia="ru-RU"/>
        </w:rPr>
        <w:t>многоквартирных</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домов.</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52" w:anchor="bookmark71" w:history="1">
        <w:bookmarkStart w:id="174" w:name="_Toc30081872"/>
        <w:bookmarkStart w:id="175" w:name="_Toc30085107"/>
        <w:bookmarkStart w:id="176" w:name="_Toc32845373"/>
        <w:bookmarkStart w:id="177" w:name="_Toc107235134"/>
        <w:r w:rsidR="003F382E" w:rsidRPr="003F382E">
          <w:rPr>
            <w:rFonts w:ascii="Times New Roman" w:eastAsia="Times New Roman" w:hAnsi="Times New Roman" w:cs="Times New Roman"/>
            <w:bCs/>
            <w:color w:val="000000"/>
            <w:sz w:val="28"/>
            <w:szCs w:val="28"/>
            <w:lang w:eastAsia="ru-RU"/>
          </w:rPr>
          <w:t>Часть 2. ОПИСАНИЕ ТЕКУЩЕЙ СИТУАЦИИ, СВЯЗАННОЙ С РАНЕЕ ПРИНЯТЫМИ В</w:t>
        </w:r>
      </w:hyperlink>
      <w:r w:rsidR="003F382E" w:rsidRPr="003F382E">
        <w:rPr>
          <w:rFonts w:ascii="Times New Roman" w:eastAsia="Times New Roman" w:hAnsi="Times New Roman" w:cs="Times New Roman"/>
          <w:bCs/>
          <w:color w:val="000000"/>
          <w:sz w:val="28"/>
          <w:szCs w:val="28"/>
          <w:lang w:eastAsia="ru-RU"/>
        </w:rPr>
        <w:t xml:space="preserve"> </w:t>
      </w:r>
      <w:hyperlink r:id="rId253" w:anchor="bookmark71" w:history="1">
        <w:r w:rsidR="003F382E" w:rsidRPr="003F382E">
          <w:rPr>
            <w:rFonts w:ascii="Times New Roman" w:eastAsia="Times New Roman" w:hAnsi="Times New Roman" w:cs="Times New Roman"/>
            <w:bCs/>
            <w:color w:val="000000"/>
            <w:sz w:val="28"/>
            <w:szCs w:val="28"/>
            <w:lang w:eastAsia="ru-RU"/>
          </w:rPr>
          <w:t>СООТВЕТСТВИИ С ЗАКОНОДАТЕЛЬСТВОМ РОССИЙСКОЙ ФЕДЕРАЦИИ ОБ</w:t>
        </w:r>
      </w:hyperlink>
      <w:r w:rsidR="003F382E" w:rsidRPr="003F382E">
        <w:rPr>
          <w:rFonts w:ascii="Times New Roman" w:eastAsia="Times New Roman" w:hAnsi="Times New Roman" w:cs="Times New Roman"/>
          <w:bCs/>
          <w:color w:val="000000"/>
          <w:sz w:val="28"/>
          <w:szCs w:val="28"/>
          <w:lang w:eastAsia="ru-RU"/>
        </w:rPr>
        <w:t xml:space="preserve"> </w:t>
      </w:r>
      <w:hyperlink r:id="rId254" w:anchor="bookmark71" w:history="1">
        <w:r w:rsidR="003F382E" w:rsidRPr="003F382E">
          <w:rPr>
            <w:rFonts w:ascii="Times New Roman" w:eastAsia="Times New Roman" w:hAnsi="Times New Roman" w:cs="Times New Roman"/>
            <w:bCs/>
            <w:color w:val="000000"/>
            <w:sz w:val="28"/>
            <w:szCs w:val="28"/>
            <w:lang w:eastAsia="ru-RU"/>
          </w:rPr>
          <w:t>ЭЛЕКТРОЭНЕРГЕТИКЕ РЕШЕНИЯМИ ОБ ОТНЕСЕНИИ ГЕНЕРИРУЮЩИХ ОБЪЕКТОВ</w:t>
        </w:r>
      </w:hyperlink>
      <w:r w:rsidR="003F382E" w:rsidRPr="003F382E">
        <w:rPr>
          <w:rFonts w:ascii="Times New Roman" w:eastAsia="Times New Roman" w:hAnsi="Times New Roman" w:cs="Times New Roman"/>
          <w:bCs/>
          <w:color w:val="000000"/>
          <w:sz w:val="28"/>
          <w:szCs w:val="28"/>
          <w:lang w:eastAsia="ru-RU"/>
        </w:rPr>
        <w:t xml:space="preserve"> </w:t>
      </w:r>
      <w:hyperlink r:id="rId255" w:anchor="bookmark71" w:history="1">
        <w:r w:rsidR="003F382E" w:rsidRPr="003F382E">
          <w:rPr>
            <w:rFonts w:ascii="Times New Roman" w:eastAsia="Times New Roman" w:hAnsi="Times New Roman" w:cs="Times New Roman"/>
            <w:bCs/>
            <w:color w:val="000000"/>
            <w:sz w:val="28"/>
            <w:szCs w:val="28"/>
            <w:lang w:eastAsia="ru-RU"/>
          </w:rPr>
          <w:t>К ГЕНЕРИРУЮЩИМ ОБЪЕКТАМ, МОЩНОСТЬ КОТОРЫХ ПОСТАВЛЯЕТСЯ В</w:t>
        </w:r>
      </w:hyperlink>
      <w:r w:rsidR="003F382E" w:rsidRPr="003F382E">
        <w:rPr>
          <w:rFonts w:ascii="Times New Roman" w:eastAsia="Times New Roman" w:hAnsi="Times New Roman" w:cs="Times New Roman"/>
          <w:bCs/>
          <w:color w:val="000000"/>
          <w:sz w:val="28"/>
          <w:szCs w:val="28"/>
          <w:lang w:eastAsia="ru-RU"/>
        </w:rPr>
        <w:t xml:space="preserve"> </w:t>
      </w:r>
      <w:hyperlink r:id="rId256" w:anchor="bookmark71" w:history="1">
        <w:r w:rsidR="003F382E" w:rsidRPr="003F382E">
          <w:rPr>
            <w:rFonts w:ascii="Times New Roman" w:eastAsia="Times New Roman" w:hAnsi="Times New Roman" w:cs="Times New Roman"/>
            <w:bCs/>
            <w:color w:val="000000"/>
            <w:sz w:val="28"/>
            <w:szCs w:val="28"/>
            <w:lang w:eastAsia="ru-RU"/>
          </w:rPr>
          <w:t>ВЫНУЖДЕННОМ РЕЖИМЕ В ЦЕЛЯХ ОБЕСПЕЧЕНИЯ НАДЕЖНОГО</w:t>
        </w:r>
      </w:hyperlink>
      <w:r w:rsidR="003F382E" w:rsidRPr="003F382E">
        <w:rPr>
          <w:rFonts w:ascii="Times New Roman" w:eastAsia="Times New Roman" w:hAnsi="Times New Roman" w:cs="Times New Roman"/>
          <w:bCs/>
          <w:color w:val="000000"/>
          <w:sz w:val="28"/>
          <w:szCs w:val="28"/>
          <w:lang w:eastAsia="ru-RU"/>
        </w:rPr>
        <w:t xml:space="preserve"> </w:t>
      </w:r>
      <w:hyperlink r:id="rId257" w:anchor="bookmark71" w:history="1">
        <w:r w:rsidR="003F382E" w:rsidRPr="003F382E">
          <w:rPr>
            <w:rFonts w:ascii="Times New Roman" w:eastAsia="Times New Roman" w:hAnsi="Times New Roman" w:cs="Times New Roman"/>
            <w:bCs/>
            <w:color w:val="000000"/>
            <w:sz w:val="28"/>
            <w:szCs w:val="28"/>
            <w:lang w:eastAsia="ru-RU"/>
          </w:rPr>
          <w:t>ТЕПЛОСНАБЖЕНИЯ ПОТРЕБИТЕЛЕЙ</w:t>
        </w:r>
        <w:bookmarkEnd w:id="174"/>
        <w:bookmarkEnd w:id="175"/>
        <w:bookmarkEnd w:id="176"/>
        <w:bookmarkEnd w:id="177"/>
      </w:hyperlink>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48"/>
          <w:sz w:val="28"/>
          <w:szCs w:val="28"/>
          <w:lang w:eastAsia="ru-RU"/>
        </w:rPr>
        <w:t xml:space="preserve"> </w:t>
      </w:r>
      <w:r w:rsidRPr="003F382E">
        <w:rPr>
          <w:rFonts w:ascii="Times New Roman" w:eastAsia="Times New Roman" w:hAnsi="Times New Roman" w:cs="Times New Roman"/>
          <w:color w:val="000000"/>
          <w:sz w:val="28"/>
          <w:szCs w:val="28"/>
          <w:lang w:eastAsia="ru-RU"/>
        </w:rPr>
        <w:t>настоящее</w:t>
      </w:r>
      <w:r w:rsidRPr="003F382E">
        <w:rPr>
          <w:rFonts w:ascii="Times New Roman" w:eastAsia="Times New Roman" w:hAnsi="Times New Roman" w:cs="Times New Roman"/>
          <w:color w:val="000000"/>
          <w:spacing w:val="50"/>
          <w:sz w:val="28"/>
          <w:szCs w:val="28"/>
          <w:lang w:eastAsia="ru-RU"/>
        </w:rPr>
        <w:t xml:space="preserve"> </w:t>
      </w:r>
      <w:r w:rsidRPr="003F382E">
        <w:rPr>
          <w:rFonts w:ascii="Times New Roman" w:eastAsia="Times New Roman" w:hAnsi="Times New Roman" w:cs="Times New Roman"/>
          <w:color w:val="000000"/>
          <w:sz w:val="28"/>
          <w:szCs w:val="28"/>
          <w:lang w:eastAsia="ru-RU"/>
        </w:rPr>
        <w:t>время</w:t>
      </w:r>
      <w:r w:rsidRPr="003F382E">
        <w:rPr>
          <w:rFonts w:ascii="Times New Roman" w:eastAsia="Times New Roman" w:hAnsi="Times New Roman" w:cs="Times New Roman"/>
          <w:color w:val="000000"/>
          <w:spacing w:val="48"/>
          <w:sz w:val="28"/>
          <w:szCs w:val="28"/>
          <w:lang w:eastAsia="ru-RU"/>
        </w:rPr>
        <w:t xml:space="preserve"> </w:t>
      </w:r>
      <w:r w:rsidRPr="003F382E">
        <w:rPr>
          <w:rFonts w:ascii="Times New Roman" w:eastAsia="Times New Roman" w:hAnsi="Times New Roman" w:cs="Times New Roman"/>
          <w:color w:val="000000"/>
          <w:sz w:val="28"/>
          <w:szCs w:val="28"/>
          <w:lang w:eastAsia="ru-RU"/>
        </w:rPr>
        <w:t>на</w:t>
      </w:r>
      <w:r w:rsidRPr="003F382E">
        <w:rPr>
          <w:rFonts w:ascii="Times New Roman" w:eastAsia="Times New Roman" w:hAnsi="Times New Roman" w:cs="Times New Roman"/>
          <w:color w:val="000000"/>
          <w:spacing w:val="48"/>
          <w:sz w:val="28"/>
          <w:szCs w:val="28"/>
          <w:lang w:eastAsia="ru-RU"/>
        </w:rPr>
        <w:t xml:space="preserve"> </w:t>
      </w:r>
      <w:r w:rsidRPr="003F382E">
        <w:rPr>
          <w:rFonts w:ascii="Times New Roman" w:eastAsia="Times New Roman" w:hAnsi="Times New Roman" w:cs="Times New Roman"/>
          <w:color w:val="000000"/>
          <w:sz w:val="28"/>
          <w:szCs w:val="28"/>
          <w:lang w:eastAsia="ru-RU"/>
        </w:rPr>
        <w:t>территории</w:t>
      </w:r>
      <w:r w:rsidRPr="003F382E">
        <w:rPr>
          <w:rFonts w:ascii="Times New Roman" w:eastAsia="Times New Roman" w:hAnsi="Times New Roman" w:cs="Times New Roman"/>
          <w:color w:val="000000"/>
          <w:spacing w:val="49"/>
          <w:sz w:val="28"/>
          <w:szCs w:val="28"/>
          <w:lang w:eastAsia="ru-RU"/>
        </w:rPr>
        <w:t xml:space="preserve"> </w:t>
      </w:r>
      <w:r w:rsidRPr="003F382E">
        <w:rPr>
          <w:rFonts w:ascii="Times New Roman" w:eastAsia="Times New Roman" w:hAnsi="Times New Roman" w:cs="Times New Roman"/>
          <w:color w:val="000000"/>
          <w:sz w:val="28"/>
          <w:szCs w:val="28"/>
          <w:lang w:eastAsia="ru-RU"/>
        </w:rPr>
        <w:t>г.</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Ачинска</w:t>
      </w:r>
      <w:r w:rsidRPr="003F382E">
        <w:rPr>
          <w:rFonts w:ascii="Times New Roman" w:eastAsia="Times New Roman" w:hAnsi="Times New Roman" w:cs="Times New Roman"/>
          <w:color w:val="000000"/>
          <w:spacing w:val="48"/>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источники,</w:t>
      </w:r>
      <w:r w:rsidRPr="003F382E">
        <w:rPr>
          <w:rFonts w:ascii="Times New Roman" w:eastAsia="Times New Roman" w:hAnsi="Times New Roman" w:cs="Times New Roman"/>
          <w:color w:val="000000"/>
          <w:spacing w:val="49"/>
          <w:sz w:val="28"/>
          <w:szCs w:val="28"/>
          <w:lang w:eastAsia="ru-RU"/>
        </w:rPr>
        <w:t xml:space="preserve"> </w:t>
      </w:r>
      <w:r w:rsidRPr="003F382E">
        <w:rPr>
          <w:rFonts w:ascii="Times New Roman" w:eastAsia="Times New Roman" w:hAnsi="Times New Roman" w:cs="Times New Roman"/>
          <w:color w:val="000000"/>
          <w:sz w:val="28"/>
          <w:szCs w:val="28"/>
          <w:lang w:eastAsia="ru-RU"/>
        </w:rPr>
        <w:t>поставляющие</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электрическую</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энергию</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вынужденном</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режиме,</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отсутствуют.</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58" w:anchor="bookmark72" w:history="1">
        <w:bookmarkStart w:id="178" w:name="_Toc30081873"/>
        <w:bookmarkStart w:id="179" w:name="_Toc30085108"/>
        <w:bookmarkStart w:id="180" w:name="_Toc32845374"/>
        <w:bookmarkStart w:id="181" w:name="_Toc107235135"/>
        <w:r w:rsidR="003F382E" w:rsidRPr="003F382E">
          <w:rPr>
            <w:rFonts w:ascii="Times New Roman" w:eastAsia="Times New Roman" w:hAnsi="Times New Roman" w:cs="Times New Roman"/>
            <w:bCs/>
            <w:color w:val="000000"/>
            <w:sz w:val="28"/>
            <w:szCs w:val="28"/>
            <w:lang w:eastAsia="ru-RU"/>
          </w:rPr>
          <w:t>Часть 3. АНАЛИЗ НАДЕЖНОСТИ И КАЧЕСТВА ТЕПЛОСНАБЖЕНИЯ ДЛЯ СЛУЧАЕВ</w:t>
        </w:r>
      </w:hyperlink>
      <w:r w:rsidR="003F382E" w:rsidRPr="003F382E">
        <w:rPr>
          <w:rFonts w:ascii="Times New Roman" w:eastAsia="Times New Roman" w:hAnsi="Times New Roman" w:cs="Times New Roman"/>
          <w:bCs/>
          <w:color w:val="000000"/>
          <w:sz w:val="28"/>
          <w:szCs w:val="28"/>
          <w:lang w:eastAsia="ru-RU"/>
        </w:rPr>
        <w:t xml:space="preserve"> </w:t>
      </w:r>
      <w:hyperlink r:id="rId259" w:anchor="bookmark72" w:history="1">
        <w:r w:rsidR="003F382E" w:rsidRPr="003F382E">
          <w:rPr>
            <w:rFonts w:ascii="Times New Roman" w:eastAsia="Times New Roman" w:hAnsi="Times New Roman" w:cs="Times New Roman"/>
            <w:bCs/>
            <w:color w:val="000000"/>
            <w:sz w:val="28"/>
            <w:szCs w:val="28"/>
            <w:lang w:eastAsia="ru-RU"/>
          </w:rPr>
          <w:t>ОТНЕСЕНИЯ ГЕНЕРИРУЮЩЕГО ОБЪЕКТА К ОБЪЕКТАМ, ВЫВОД ИЗ</w:t>
        </w:r>
      </w:hyperlink>
      <w:r w:rsidR="003F382E" w:rsidRPr="003F382E">
        <w:rPr>
          <w:rFonts w:ascii="Times New Roman" w:eastAsia="Times New Roman" w:hAnsi="Times New Roman" w:cs="Times New Roman"/>
          <w:bCs/>
          <w:color w:val="000000"/>
          <w:sz w:val="28"/>
          <w:szCs w:val="28"/>
          <w:lang w:eastAsia="ru-RU"/>
        </w:rPr>
        <w:t xml:space="preserve"> </w:t>
      </w:r>
      <w:hyperlink r:id="rId260" w:anchor="bookmark72" w:history="1">
        <w:r w:rsidR="003F382E" w:rsidRPr="003F382E">
          <w:rPr>
            <w:rFonts w:ascii="Times New Roman" w:eastAsia="Times New Roman" w:hAnsi="Times New Roman" w:cs="Times New Roman"/>
            <w:bCs/>
            <w:color w:val="000000"/>
            <w:sz w:val="28"/>
            <w:szCs w:val="28"/>
            <w:lang w:eastAsia="ru-RU"/>
          </w:rPr>
          <w:t>ЭКСПЛУАТАЦИИ МОЖЕТ ПРИВЕСТИ К НАРУШЕНИЮ НАДЕЖНОСТИ</w:t>
        </w:r>
      </w:hyperlink>
      <w:r w:rsidR="003F382E" w:rsidRPr="003F382E">
        <w:rPr>
          <w:rFonts w:ascii="Times New Roman" w:eastAsia="Times New Roman" w:hAnsi="Times New Roman" w:cs="Times New Roman"/>
          <w:bCs/>
          <w:color w:val="000000"/>
          <w:sz w:val="28"/>
          <w:szCs w:val="28"/>
          <w:lang w:eastAsia="ru-RU"/>
        </w:rPr>
        <w:t xml:space="preserve"> </w:t>
      </w:r>
      <w:hyperlink r:id="rId261" w:anchor="bookmark72" w:history="1">
        <w:r w:rsidR="003F382E" w:rsidRPr="003F382E">
          <w:rPr>
            <w:rFonts w:ascii="Times New Roman" w:eastAsia="Times New Roman" w:hAnsi="Times New Roman" w:cs="Times New Roman"/>
            <w:bCs/>
            <w:color w:val="000000"/>
            <w:sz w:val="28"/>
            <w:szCs w:val="28"/>
            <w:lang w:eastAsia="ru-RU"/>
          </w:rPr>
          <w:t>ТЕПЛОСНАБЖЕНИЯ (ПРИ ОТНЕСЕНИИ ТАКОГО ГЕНЕРИРУЮЩЕГО ОБЪЕКТА К</w:t>
        </w:r>
      </w:hyperlink>
      <w:r w:rsidR="003F382E" w:rsidRPr="003F382E">
        <w:rPr>
          <w:rFonts w:ascii="Times New Roman" w:eastAsia="Times New Roman" w:hAnsi="Times New Roman" w:cs="Times New Roman"/>
          <w:bCs/>
          <w:color w:val="000000"/>
          <w:sz w:val="28"/>
          <w:szCs w:val="28"/>
          <w:lang w:eastAsia="ru-RU"/>
        </w:rPr>
        <w:t xml:space="preserve"> </w:t>
      </w:r>
      <w:hyperlink r:id="rId262" w:anchor="bookmark72" w:history="1">
        <w:r w:rsidR="003F382E" w:rsidRPr="003F382E">
          <w:rPr>
            <w:rFonts w:ascii="Times New Roman" w:eastAsia="Times New Roman" w:hAnsi="Times New Roman" w:cs="Times New Roman"/>
            <w:bCs/>
            <w:color w:val="000000"/>
            <w:sz w:val="28"/>
            <w:szCs w:val="28"/>
            <w:lang w:eastAsia="ru-RU"/>
          </w:rPr>
          <w:t>ОБЪЕКТАМ, ЭЛЕКТРИЧЕСКАЯ МОЩНОСТЬ КОТОРЫХ ПОСТАВЛЯЕТСЯ В</w:t>
        </w:r>
      </w:hyperlink>
      <w:r w:rsidR="003F382E" w:rsidRPr="003F382E">
        <w:rPr>
          <w:rFonts w:ascii="Times New Roman" w:eastAsia="Times New Roman" w:hAnsi="Times New Roman" w:cs="Times New Roman"/>
          <w:bCs/>
          <w:color w:val="000000"/>
          <w:sz w:val="28"/>
          <w:szCs w:val="28"/>
          <w:lang w:eastAsia="ru-RU"/>
        </w:rPr>
        <w:t xml:space="preserve"> </w:t>
      </w:r>
      <w:hyperlink r:id="rId263" w:anchor="bookmark72" w:history="1">
        <w:r w:rsidR="003F382E" w:rsidRPr="003F382E">
          <w:rPr>
            <w:rFonts w:ascii="Times New Roman" w:eastAsia="Times New Roman" w:hAnsi="Times New Roman" w:cs="Times New Roman"/>
            <w:bCs/>
            <w:color w:val="000000"/>
            <w:sz w:val="28"/>
            <w:szCs w:val="28"/>
            <w:lang w:eastAsia="ru-RU"/>
          </w:rPr>
          <w:t>ВЫНУЖДЕНОМ РЕЖИМЕ В ЦЕЛЯХ ОБЕСПЕЧЕНИЯ НАДЕЖНОГО</w:t>
        </w:r>
      </w:hyperlink>
      <w:r w:rsidR="003F382E" w:rsidRPr="003F382E">
        <w:rPr>
          <w:rFonts w:ascii="Times New Roman" w:eastAsia="Times New Roman" w:hAnsi="Times New Roman" w:cs="Times New Roman"/>
          <w:bCs/>
          <w:color w:val="000000"/>
          <w:sz w:val="28"/>
          <w:szCs w:val="28"/>
          <w:lang w:eastAsia="ru-RU"/>
        </w:rPr>
        <w:t xml:space="preserve"> </w:t>
      </w:r>
      <w:hyperlink r:id="rId264" w:anchor="bookmark72" w:history="1">
        <w:r w:rsidR="003F382E" w:rsidRPr="003F382E">
          <w:rPr>
            <w:rFonts w:ascii="Times New Roman" w:eastAsia="Times New Roman" w:hAnsi="Times New Roman" w:cs="Times New Roman"/>
            <w:bCs/>
            <w:color w:val="000000"/>
            <w:sz w:val="28"/>
            <w:szCs w:val="28"/>
            <w:lang w:eastAsia="ru-RU"/>
          </w:rPr>
          <w:t>ТЕПЛОСНАБЖЕНИЯ ПОТРЕБИТЕЛЕЙ, В СООТВЕТСТВУЮЩЕМ ГОДУ</w:t>
        </w:r>
      </w:hyperlink>
      <w:r w:rsidR="003F382E" w:rsidRPr="003F382E">
        <w:rPr>
          <w:rFonts w:ascii="Times New Roman" w:eastAsia="Times New Roman" w:hAnsi="Times New Roman" w:cs="Times New Roman"/>
          <w:bCs/>
          <w:color w:val="000000"/>
          <w:sz w:val="28"/>
          <w:szCs w:val="28"/>
          <w:lang w:eastAsia="ru-RU"/>
        </w:rPr>
        <w:t xml:space="preserve"> </w:t>
      </w:r>
      <w:hyperlink r:id="rId265" w:anchor="bookmark72" w:history="1">
        <w:r w:rsidR="003F382E" w:rsidRPr="003F382E">
          <w:rPr>
            <w:rFonts w:ascii="Times New Roman" w:eastAsia="Times New Roman" w:hAnsi="Times New Roman" w:cs="Times New Roman"/>
            <w:bCs/>
            <w:color w:val="000000"/>
            <w:sz w:val="28"/>
            <w:szCs w:val="28"/>
            <w:lang w:eastAsia="ru-RU"/>
          </w:rPr>
          <w:t>ДОЛГОСРОЧНОГО КОНКУРЕНТНОГО ОТБОРА МОЩНОСТИ НА ОПТОВОМ РЫНКЕ</w:t>
        </w:r>
      </w:hyperlink>
      <w:r w:rsidR="003F382E" w:rsidRPr="003F382E">
        <w:rPr>
          <w:rFonts w:ascii="Times New Roman" w:eastAsia="Times New Roman" w:hAnsi="Times New Roman" w:cs="Times New Roman"/>
          <w:bCs/>
          <w:color w:val="000000"/>
          <w:sz w:val="28"/>
          <w:szCs w:val="28"/>
          <w:lang w:eastAsia="ru-RU"/>
        </w:rPr>
        <w:t xml:space="preserve"> </w:t>
      </w:r>
      <w:hyperlink r:id="rId266" w:anchor="bookmark72" w:history="1">
        <w:r w:rsidR="003F382E" w:rsidRPr="003F382E">
          <w:rPr>
            <w:rFonts w:ascii="Times New Roman" w:eastAsia="Times New Roman" w:hAnsi="Times New Roman" w:cs="Times New Roman"/>
            <w:bCs/>
            <w:color w:val="000000"/>
            <w:sz w:val="28"/>
            <w:szCs w:val="28"/>
            <w:lang w:eastAsia="ru-RU"/>
          </w:rPr>
          <w:t>ЭЛЕКТРИЧЕСКОЙ ЭНЕРГИИ (МОЩНОСТИ) НА СООТВЕТСТВУЮЩИЙ ПЕРИОД), В</w:t>
        </w:r>
      </w:hyperlink>
      <w:r w:rsidR="003F382E" w:rsidRPr="003F382E">
        <w:rPr>
          <w:rFonts w:ascii="Times New Roman" w:eastAsia="Times New Roman" w:hAnsi="Times New Roman" w:cs="Times New Roman"/>
          <w:bCs/>
          <w:color w:val="000000"/>
          <w:sz w:val="28"/>
          <w:szCs w:val="28"/>
          <w:lang w:eastAsia="ru-RU"/>
        </w:rPr>
        <w:t xml:space="preserve"> </w:t>
      </w:r>
      <w:hyperlink r:id="rId267" w:anchor="bookmark72" w:history="1">
        <w:r w:rsidR="003F382E" w:rsidRPr="003F382E">
          <w:rPr>
            <w:rFonts w:ascii="Times New Roman" w:eastAsia="Times New Roman" w:hAnsi="Times New Roman" w:cs="Times New Roman"/>
            <w:bCs/>
            <w:color w:val="000000"/>
            <w:sz w:val="28"/>
            <w:szCs w:val="28"/>
            <w:lang w:eastAsia="ru-RU"/>
          </w:rPr>
          <w:t>СООТВЕТСТВИИ С МЕТОДИЧЕСКИМИ УКАЗАНИЯМИ ПО РАЗРАБОТКЕ СХЕМ</w:t>
        </w:r>
      </w:hyperlink>
      <w:r w:rsidR="003F382E" w:rsidRPr="003F382E">
        <w:rPr>
          <w:rFonts w:ascii="Times New Roman" w:eastAsia="Times New Roman" w:hAnsi="Times New Roman" w:cs="Times New Roman"/>
          <w:bCs/>
          <w:color w:val="000000"/>
          <w:sz w:val="28"/>
          <w:szCs w:val="28"/>
          <w:lang w:eastAsia="ru-RU"/>
        </w:rPr>
        <w:t xml:space="preserve"> </w:t>
      </w:r>
      <w:hyperlink r:id="rId268" w:anchor="bookmark72" w:history="1">
        <w:r w:rsidR="003F382E" w:rsidRPr="003F382E">
          <w:rPr>
            <w:rFonts w:ascii="Times New Roman" w:eastAsia="Times New Roman" w:hAnsi="Times New Roman" w:cs="Times New Roman"/>
            <w:bCs/>
            <w:color w:val="000000"/>
            <w:sz w:val="28"/>
            <w:szCs w:val="28"/>
            <w:lang w:eastAsia="ru-RU"/>
          </w:rPr>
          <w:t>ТЕПЛОСНАБЖЕНИЯ</w:t>
        </w:r>
        <w:bookmarkEnd w:id="178"/>
        <w:bookmarkEnd w:id="179"/>
        <w:bookmarkEnd w:id="180"/>
        <w:bookmarkEnd w:id="181"/>
        <w:r w:rsidR="003F382E" w:rsidRPr="003F382E">
          <w:rPr>
            <w:rFonts w:ascii="Times New Roman" w:eastAsia="Times New Roman" w:hAnsi="Times New Roman" w:cs="Times New Roman"/>
            <w:bCs/>
            <w:color w:val="000000"/>
            <w:sz w:val="28"/>
            <w:szCs w:val="28"/>
            <w:lang w:eastAsia="ru-RU"/>
          </w:rPr>
          <w:t xml:space="preserve"> </w:t>
        </w:r>
      </w:hyperlink>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3"/>
          <w:szCs w:val="23"/>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Вывод</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ТЭЦ</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АО</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«РУСАЛ</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Ачинск»</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из</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эксплуатации</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не</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предполагается.</w:t>
      </w: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Актуализированной</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схемой</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предлагается</w:t>
      </w:r>
      <w:r w:rsidRPr="003F382E">
        <w:rPr>
          <w:rFonts w:ascii="Times New Roman" w:eastAsia="Times New Roman" w:hAnsi="Times New Roman" w:cs="Times New Roman"/>
          <w:color w:val="000000"/>
          <w:spacing w:val="37"/>
          <w:sz w:val="28"/>
          <w:szCs w:val="28"/>
          <w:lang w:eastAsia="ru-RU"/>
        </w:rPr>
        <w:t xml:space="preserve"> </w:t>
      </w:r>
      <w:r w:rsidRPr="003F382E">
        <w:rPr>
          <w:rFonts w:ascii="Times New Roman" w:eastAsia="Times New Roman" w:hAnsi="Times New Roman" w:cs="Times New Roman"/>
          <w:color w:val="000000"/>
          <w:sz w:val="28"/>
          <w:szCs w:val="28"/>
          <w:lang w:eastAsia="ru-RU"/>
        </w:rPr>
        <w:t>выполнить</w:t>
      </w:r>
      <w:r w:rsidRPr="003F382E">
        <w:rPr>
          <w:rFonts w:ascii="Times New Roman" w:eastAsia="Times New Roman" w:hAnsi="Times New Roman" w:cs="Times New Roman"/>
          <w:color w:val="000000"/>
          <w:spacing w:val="26"/>
          <w:w w:val="99"/>
          <w:sz w:val="28"/>
          <w:szCs w:val="28"/>
          <w:lang w:eastAsia="ru-RU"/>
        </w:rPr>
        <w:t xml:space="preserve"> </w:t>
      </w:r>
      <w:r w:rsidRPr="003F382E">
        <w:rPr>
          <w:rFonts w:ascii="Times New Roman" w:eastAsia="Times New Roman" w:hAnsi="Times New Roman" w:cs="Times New Roman"/>
          <w:color w:val="000000"/>
          <w:sz w:val="28"/>
          <w:szCs w:val="28"/>
          <w:lang w:eastAsia="ru-RU"/>
        </w:rPr>
        <w:t>мероприятия</w:t>
      </w:r>
      <w:r w:rsidRPr="003F382E">
        <w:rPr>
          <w:rFonts w:ascii="Times New Roman" w:eastAsia="Times New Roman" w:hAnsi="Times New Roman" w:cs="Times New Roman"/>
          <w:color w:val="000000"/>
          <w:spacing w:val="43"/>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46"/>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увеличения</w:t>
      </w:r>
      <w:r w:rsidRPr="003F382E">
        <w:rPr>
          <w:rFonts w:ascii="Times New Roman" w:eastAsia="Times New Roman" w:hAnsi="Times New Roman" w:cs="Times New Roman"/>
          <w:color w:val="000000"/>
          <w:spacing w:val="42"/>
          <w:sz w:val="28"/>
          <w:szCs w:val="28"/>
          <w:lang w:eastAsia="ru-RU"/>
        </w:rPr>
        <w:t xml:space="preserve"> </w:t>
      </w:r>
      <w:r w:rsidRPr="003F382E">
        <w:rPr>
          <w:rFonts w:ascii="Times New Roman" w:eastAsia="Times New Roman" w:hAnsi="Times New Roman" w:cs="Times New Roman"/>
          <w:color w:val="000000"/>
          <w:sz w:val="28"/>
          <w:szCs w:val="28"/>
          <w:lang w:eastAsia="ru-RU"/>
        </w:rPr>
        <w:t>располагаемой</w:t>
      </w:r>
      <w:r w:rsidRPr="003F382E">
        <w:rPr>
          <w:rFonts w:ascii="Times New Roman" w:eastAsia="Times New Roman" w:hAnsi="Times New Roman" w:cs="Times New Roman"/>
          <w:color w:val="000000"/>
          <w:spacing w:val="41"/>
          <w:sz w:val="28"/>
          <w:szCs w:val="28"/>
          <w:lang w:eastAsia="ru-RU"/>
        </w:rPr>
        <w:t xml:space="preserve"> </w:t>
      </w:r>
      <w:r w:rsidRPr="003F382E">
        <w:rPr>
          <w:rFonts w:ascii="Times New Roman" w:eastAsia="Times New Roman" w:hAnsi="Times New Roman" w:cs="Times New Roman"/>
          <w:color w:val="000000"/>
          <w:sz w:val="28"/>
          <w:szCs w:val="28"/>
          <w:lang w:eastAsia="ru-RU"/>
        </w:rPr>
        <w:t>мощности</w:t>
      </w:r>
      <w:r w:rsidRPr="003F382E">
        <w:rPr>
          <w:rFonts w:ascii="Times New Roman" w:eastAsia="Times New Roman" w:hAnsi="Times New Roman" w:cs="Times New Roman"/>
          <w:color w:val="000000"/>
          <w:spacing w:val="43"/>
          <w:sz w:val="28"/>
          <w:szCs w:val="28"/>
          <w:lang w:eastAsia="ru-RU"/>
        </w:rPr>
        <w:t xml:space="preserve"> </w:t>
      </w:r>
      <w:r w:rsidRPr="003F382E">
        <w:rPr>
          <w:rFonts w:ascii="Times New Roman" w:eastAsia="Times New Roman" w:hAnsi="Times New Roman" w:cs="Times New Roman"/>
          <w:color w:val="000000"/>
          <w:sz w:val="28"/>
          <w:szCs w:val="28"/>
          <w:lang w:eastAsia="ru-RU"/>
        </w:rPr>
        <w:t>ТЭЦ</w:t>
      </w:r>
      <w:r w:rsidRPr="003F382E">
        <w:rPr>
          <w:rFonts w:ascii="Times New Roman" w:eastAsia="Times New Roman" w:hAnsi="Times New Roman" w:cs="Times New Roman"/>
          <w:color w:val="000000"/>
          <w:spacing w:val="42"/>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путем</w:t>
      </w:r>
      <w:r w:rsidRPr="003F382E">
        <w:rPr>
          <w:rFonts w:ascii="Times New Roman" w:eastAsia="Times New Roman" w:hAnsi="Times New Roman" w:cs="Times New Roman"/>
          <w:color w:val="000000"/>
          <w:spacing w:val="43"/>
          <w:sz w:val="28"/>
          <w:szCs w:val="28"/>
          <w:lang w:eastAsia="ru-RU"/>
        </w:rPr>
        <w:t xml:space="preserve"> </w:t>
      </w:r>
      <w:r w:rsidRPr="003F382E">
        <w:rPr>
          <w:rFonts w:ascii="Times New Roman" w:eastAsia="Times New Roman" w:hAnsi="Times New Roman" w:cs="Times New Roman"/>
          <w:color w:val="000000"/>
          <w:sz w:val="28"/>
          <w:szCs w:val="28"/>
          <w:lang w:eastAsia="ru-RU"/>
        </w:rPr>
        <w:t>строительства</w:t>
      </w:r>
      <w:r w:rsidRPr="003F382E">
        <w:rPr>
          <w:rFonts w:ascii="Times New Roman" w:eastAsia="Times New Roman" w:hAnsi="Times New Roman" w:cs="Times New Roman"/>
          <w:color w:val="000000"/>
          <w:spacing w:val="42"/>
          <w:w w:val="99"/>
          <w:sz w:val="28"/>
          <w:szCs w:val="28"/>
          <w:lang w:eastAsia="ru-RU"/>
        </w:rPr>
        <w:t xml:space="preserve"> </w:t>
      </w:r>
      <w:r w:rsidRPr="003F382E">
        <w:rPr>
          <w:rFonts w:ascii="Times New Roman" w:eastAsia="Times New Roman" w:hAnsi="Times New Roman" w:cs="Times New Roman"/>
          <w:color w:val="000000"/>
          <w:sz w:val="28"/>
          <w:szCs w:val="28"/>
          <w:lang w:eastAsia="ru-RU"/>
        </w:rPr>
        <w:t>дополнительного</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9</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котла</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БКЗ</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z w:val="28"/>
          <w:szCs w:val="28"/>
          <w:lang w:eastAsia="ru-RU"/>
        </w:rPr>
        <w:t>–</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500</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z w:val="28"/>
          <w:szCs w:val="28"/>
          <w:lang w:eastAsia="ru-RU"/>
        </w:rPr>
        <w:t>140.</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0"/>
          <w:szCs w:val="20"/>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4"/>
          <w:szCs w:val="24"/>
          <w:lang w:eastAsia="ru-RU"/>
        </w:rPr>
      </w:pPr>
      <w:hyperlink r:id="rId269" w:anchor="bookmark73" w:history="1">
        <w:bookmarkStart w:id="182" w:name="_Toc30081874"/>
        <w:bookmarkStart w:id="183" w:name="_Toc30085109"/>
        <w:bookmarkStart w:id="184" w:name="_Toc32845375"/>
        <w:bookmarkStart w:id="185" w:name="_Toc107235136"/>
        <w:r w:rsidR="003F382E" w:rsidRPr="003F382E">
          <w:rPr>
            <w:rFonts w:ascii="Times New Roman" w:eastAsia="Times New Roman" w:hAnsi="Times New Roman" w:cs="Times New Roman"/>
            <w:bCs/>
            <w:color w:val="000000"/>
            <w:sz w:val="24"/>
            <w:szCs w:val="24"/>
            <w:lang w:eastAsia="ru-RU"/>
          </w:rPr>
          <w:t>Часть 4. ОБОСНОВАНИЕ ПРЕДЛАГАЕМЫХ ДЛЯ СТРОИТЕЛЬСТВА ИСТОЧНИКОВ</w:t>
        </w:r>
      </w:hyperlink>
      <w:r w:rsidR="003F382E" w:rsidRPr="003F382E">
        <w:rPr>
          <w:rFonts w:ascii="Times New Roman" w:eastAsia="Times New Roman" w:hAnsi="Times New Roman" w:cs="Times New Roman"/>
          <w:bCs/>
          <w:color w:val="000000"/>
          <w:sz w:val="24"/>
          <w:szCs w:val="24"/>
          <w:lang w:eastAsia="ru-RU"/>
        </w:rPr>
        <w:t xml:space="preserve"> </w:t>
      </w:r>
      <w:hyperlink r:id="rId270" w:anchor="bookmark73" w:history="1">
        <w:r w:rsidR="003F382E" w:rsidRPr="003F382E">
          <w:rPr>
            <w:rFonts w:ascii="Times New Roman" w:eastAsia="Times New Roman" w:hAnsi="Times New Roman" w:cs="Times New Roman"/>
            <w:bCs/>
            <w:color w:val="000000"/>
            <w:sz w:val="24"/>
            <w:szCs w:val="24"/>
            <w:lang w:eastAsia="ru-RU"/>
          </w:rPr>
          <w:t>ТЕПЛОВОЙ ЭНЕРГИИ, ФУНКЦИОНИРУЮЩИХ В РЕЖИМЕ КОМБИНИРОВАННОЙ</w:t>
        </w:r>
      </w:hyperlink>
      <w:r w:rsidR="003F382E" w:rsidRPr="003F382E">
        <w:rPr>
          <w:rFonts w:ascii="Times New Roman" w:eastAsia="Times New Roman" w:hAnsi="Times New Roman" w:cs="Times New Roman"/>
          <w:bCs/>
          <w:color w:val="000000"/>
          <w:sz w:val="24"/>
          <w:szCs w:val="24"/>
          <w:lang w:eastAsia="ru-RU"/>
        </w:rPr>
        <w:t xml:space="preserve"> </w:t>
      </w:r>
      <w:hyperlink r:id="rId271" w:anchor="bookmark73" w:history="1">
        <w:r w:rsidR="003F382E" w:rsidRPr="003F382E">
          <w:rPr>
            <w:rFonts w:ascii="Times New Roman" w:eastAsia="Times New Roman" w:hAnsi="Times New Roman" w:cs="Times New Roman"/>
            <w:bCs/>
            <w:color w:val="000000"/>
            <w:sz w:val="24"/>
            <w:szCs w:val="24"/>
            <w:lang w:eastAsia="ru-RU"/>
          </w:rPr>
          <w:t>ВЫРАБОТКОЙ ЭЛЕКТРИЧЕСКОЙ И ТЕПЛОВОЙ ЭНЕРГИИ, ДЛЯ ОБЕСПЕЧЕНИЯ</w:t>
        </w:r>
      </w:hyperlink>
      <w:r w:rsidR="003F382E" w:rsidRPr="003F382E">
        <w:rPr>
          <w:rFonts w:ascii="Times New Roman" w:eastAsia="Times New Roman" w:hAnsi="Times New Roman" w:cs="Times New Roman"/>
          <w:bCs/>
          <w:color w:val="000000"/>
          <w:sz w:val="24"/>
          <w:szCs w:val="24"/>
          <w:lang w:eastAsia="ru-RU"/>
        </w:rPr>
        <w:t xml:space="preserve"> </w:t>
      </w:r>
      <w:hyperlink r:id="rId272" w:anchor="bookmark73" w:history="1">
        <w:r w:rsidR="003F382E" w:rsidRPr="003F382E">
          <w:rPr>
            <w:rFonts w:ascii="Times New Roman" w:eastAsia="Times New Roman" w:hAnsi="Times New Roman" w:cs="Times New Roman"/>
            <w:bCs/>
            <w:color w:val="000000"/>
            <w:sz w:val="24"/>
            <w:szCs w:val="24"/>
            <w:lang w:eastAsia="ru-RU"/>
          </w:rPr>
          <w:t>ПЕРСПЕКТИВНЫХ ТЕПЛОВЫХ НАГРУЗОК</w:t>
        </w:r>
        <w:bookmarkEnd w:id="182"/>
        <w:bookmarkEnd w:id="183"/>
        <w:bookmarkEnd w:id="184"/>
        <w:bookmarkEnd w:id="185"/>
      </w:hyperlink>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0"/>
          <w:szCs w:val="20"/>
          <w:lang w:eastAsia="ru-RU"/>
        </w:rPr>
      </w:pPr>
    </w:p>
    <w:p w:rsidR="003F382E" w:rsidRPr="003F382E" w:rsidRDefault="003F382E" w:rsidP="003F382E">
      <w:pPr>
        <w:spacing w:after="0" w:line="240" w:lineRule="auto"/>
        <w:ind w:firstLine="1429"/>
        <w:contextualSpacing/>
        <w:jc w:val="both"/>
        <w:rPr>
          <w:rFonts w:ascii="Times New Roman" w:eastAsia="Calibri" w:hAnsi="Times New Roman" w:cs="Times New Roman"/>
          <w:color w:val="000000"/>
          <w:sz w:val="28"/>
          <w:szCs w:val="28"/>
          <w:lang w:eastAsia="ru-RU"/>
        </w:rPr>
      </w:pPr>
      <w:bookmarkStart w:id="186" w:name="_Toc45625242"/>
      <w:r w:rsidRPr="003F382E">
        <w:rPr>
          <w:rFonts w:ascii="Times New Roman" w:eastAsia="Calibri" w:hAnsi="Times New Roman" w:cs="Times New Roman"/>
          <w:color w:val="000000"/>
          <w:sz w:val="28"/>
          <w:szCs w:val="28"/>
        </w:rPr>
        <w:t>В</w:t>
      </w:r>
      <w:r w:rsidRPr="003F382E">
        <w:rPr>
          <w:rFonts w:ascii="Times New Roman" w:eastAsia="Calibri" w:hAnsi="Times New Roman" w:cs="Times New Roman"/>
          <w:color w:val="000000"/>
          <w:spacing w:val="3"/>
          <w:sz w:val="28"/>
          <w:szCs w:val="28"/>
        </w:rPr>
        <w:t xml:space="preserve"> </w:t>
      </w:r>
      <w:r w:rsidRPr="003F382E">
        <w:rPr>
          <w:rFonts w:ascii="Times New Roman" w:eastAsia="Calibri" w:hAnsi="Times New Roman" w:cs="Times New Roman"/>
          <w:color w:val="000000"/>
          <w:sz w:val="28"/>
          <w:szCs w:val="28"/>
        </w:rPr>
        <w:t>настоящий</w:t>
      </w:r>
      <w:r w:rsidRPr="003F382E">
        <w:rPr>
          <w:rFonts w:ascii="Times New Roman" w:eastAsia="Calibri" w:hAnsi="Times New Roman" w:cs="Times New Roman"/>
          <w:color w:val="000000"/>
          <w:spacing w:val="4"/>
          <w:sz w:val="28"/>
          <w:szCs w:val="28"/>
        </w:rPr>
        <w:t xml:space="preserve"> </w:t>
      </w:r>
      <w:r w:rsidRPr="003F382E">
        <w:rPr>
          <w:rFonts w:ascii="Times New Roman" w:eastAsia="Calibri" w:hAnsi="Times New Roman" w:cs="Times New Roman"/>
          <w:color w:val="000000"/>
          <w:sz w:val="28"/>
          <w:szCs w:val="28"/>
        </w:rPr>
        <w:t>момент</w:t>
      </w:r>
      <w:r w:rsidRPr="003F382E">
        <w:rPr>
          <w:rFonts w:ascii="Times New Roman" w:eastAsia="Calibri" w:hAnsi="Times New Roman" w:cs="Times New Roman"/>
          <w:color w:val="000000"/>
          <w:spacing w:val="6"/>
          <w:sz w:val="28"/>
          <w:szCs w:val="28"/>
        </w:rPr>
        <w:t xml:space="preserve"> </w:t>
      </w:r>
      <w:r w:rsidRPr="003F382E">
        <w:rPr>
          <w:rFonts w:ascii="Times New Roman" w:eastAsia="Calibri" w:hAnsi="Times New Roman" w:cs="Times New Roman"/>
          <w:color w:val="000000"/>
          <w:sz w:val="28"/>
          <w:szCs w:val="28"/>
        </w:rPr>
        <w:t>для</w:t>
      </w:r>
      <w:r w:rsidRPr="003F382E">
        <w:rPr>
          <w:rFonts w:ascii="Times New Roman" w:eastAsia="Calibri" w:hAnsi="Times New Roman" w:cs="Times New Roman"/>
          <w:color w:val="000000"/>
          <w:spacing w:val="4"/>
          <w:sz w:val="28"/>
          <w:szCs w:val="28"/>
        </w:rPr>
        <w:t xml:space="preserve"> </w:t>
      </w:r>
      <w:r w:rsidRPr="003F382E">
        <w:rPr>
          <w:rFonts w:ascii="Times New Roman" w:eastAsia="Calibri" w:hAnsi="Times New Roman" w:cs="Times New Roman"/>
          <w:color w:val="000000"/>
          <w:sz w:val="28"/>
          <w:szCs w:val="28"/>
        </w:rPr>
        <w:t>целей</w:t>
      </w:r>
      <w:r w:rsidRPr="003F382E">
        <w:rPr>
          <w:rFonts w:ascii="Times New Roman" w:eastAsia="Calibri" w:hAnsi="Times New Roman" w:cs="Times New Roman"/>
          <w:color w:val="000000"/>
          <w:spacing w:val="4"/>
          <w:sz w:val="28"/>
          <w:szCs w:val="28"/>
        </w:rPr>
        <w:t xml:space="preserve"> </w:t>
      </w:r>
      <w:r w:rsidRPr="003F382E">
        <w:rPr>
          <w:rFonts w:ascii="Times New Roman" w:eastAsia="Calibri" w:hAnsi="Times New Roman" w:cs="Times New Roman"/>
          <w:color w:val="000000"/>
          <w:sz w:val="28"/>
          <w:szCs w:val="28"/>
        </w:rPr>
        <w:t>теплоснабжения</w:t>
      </w:r>
      <w:r w:rsidRPr="003F382E">
        <w:rPr>
          <w:rFonts w:ascii="Times New Roman" w:eastAsia="Calibri" w:hAnsi="Times New Roman" w:cs="Times New Roman"/>
          <w:color w:val="000000"/>
          <w:spacing w:val="5"/>
          <w:sz w:val="28"/>
          <w:szCs w:val="28"/>
        </w:rPr>
        <w:t xml:space="preserve"> </w:t>
      </w:r>
      <w:r w:rsidRPr="003F382E">
        <w:rPr>
          <w:rFonts w:ascii="Times New Roman" w:eastAsia="Calibri" w:hAnsi="Times New Roman" w:cs="Times New Roman"/>
          <w:color w:val="000000"/>
          <w:sz w:val="28"/>
          <w:szCs w:val="28"/>
        </w:rPr>
        <w:t>в</w:t>
      </w:r>
      <w:r w:rsidRPr="003F382E">
        <w:rPr>
          <w:rFonts w:ascii="Times New Roman" w:eastAsia="Calibri" w:hAnsi="Times New Roman" w:cs="Times New Roman"/>
          <w:color w:val="000000"/>
          <w:spacing w:val="3"/>
          <w:sz w:val="28"/>
          <w:szCs w:val="28"/>
        </w:rPr>
        <w:t xml:space="preserve"> </w:t>
      </w:r>
      <w:r w:rsidRPr="003F382E">
        <w:rPr>
          <w:rFonts w:ascii="Times New Roman" w:eastAsia="Calibri" w:hAnsi="Times New Roman" w:cs="Times New Roman"/>
          <w:color w:val="000000"/>
          <w:sz w:val="28"/>
          <w:szCs w:val="28"/>
        </w:rPr>
        <w:t>городе</w:t>
      </w:r>
      <w:r w:rsidRPr="003F382E">
        <w:rPr>
          <w:rFonts w:ascii="Times New Roman" w:eastAsia="Calibri" w:hAnsi="Times New Roman" w:cs="Times New Roman"/>
          <w:color w:val="000000"/>
          <w:spacing w:val="7"/>
          <w:sz w:val="28"/>
          <w:szCs w:val="28"/>
        </w:rPr>
        <w:t xml:space="preserve"> </w:t>
      </w:r>
      <w:r w:rsidRPr="003F382E">
        <w:rPr>
          <w:rFonts w:ascii="Times New Roman" w:eastAsia="Calibri" w:hAnsi="Times New Roman" w:cs="Times New Roman"/>
          <w:color w:val="000000"/>
          <w:spacing w:val="-3"/>
          <w:sz w:val="28"/>
          <w:szCs w:val="28"/>
        </w:rPr>
        <w:t>уже</w:t>
      </w:r>
      <w:r w:rsidRPr="003F382E">
        <w:rPr>
          <w:rFonts w:ascii="Times New Roman" w:eastAsia="Calibri" w:hAnsi="Times New Roman" w:cs="Times New Roman"/>
          <w:color w:val="000000"/>
          <w:spacing w:val="3"/>
          <w:sz w:val="28"/>
          <w:szCs w:val="28"/>
        </w:rPr>
        <w:t xml:space="preserve"> </w:t>
      </w:r>
      <w:r w:rsidRPr="003F382E">
        <w:rPr>
          <w:rFonts w:ascii="Times New Roman" w:eastAsia="Calibri" w:hAnsi="Times New Roman" w:cs="Times New Roman"/>
          <w:color w:val="000000"/>
          <w:sz w:val="28"/>
          <w:szCs w:val="28"/>
        </w:rPr>
        <w:t>используется</w:t>
      </w:r>
      <w:r w:rsidRPr="003F382E">
        <w:rPr>
          <w:rFonts w:ascii="Times New Roman" w:eastAsia="Calibri" w:hAnsi="Times New Roman" w:cs="Times New Roman"/>
          <w:color w:val="000000"/>
          <w:spacing w:val="25"/>
          <w:w w:val="99"/>
          <w:sz w:val="28"/>
          <w:szCs w:val="28"/>
        </w:rPr>
        <w:t xml:space="preserve"> </w:t>
      </w:r>
      <w:r w:rsidRPr="003F382E">
        <w:rPr>
          <w:rFonts w:ascii="Times New Roman" w:eastAsia="Calibri" w:hAnsi="Times New Roman" w:cs="Times New Roman"/>
          <w:color w:val="000000"/>
          <w:sz w:val="28"/>
          <w:szCs w:val="28"/>
        </w:rPr>
        <w:t>источник</w:t>
      </w:r>
      <w:r w:rsidRPr="003F382E">
        <w:rPr>
          <w:rFonts w:ascii="Times New Roman" w:eastAsia="Calibri" w:hAnsi="Times New Roman" w:cs="Times New Roman"/>
          <w:color w:val="000000"/>
          <w:spacing w:val="24"/>
          <w:sz w:val="28"/>
          <w:szCs w:val="28"/>
        </w:rPr>
        <w:t xml:space="preserve"> </w:t>
      </w:r>
      <w:r w:rsidRPr="003F382E">
        <w:rPr>
          <w:rFonts w:ascii="Times New Roman" w:eastAsia="Calibri" w:hAnsi="Times New Roman" w:cs="Times New Roman"/>
          <w:color w:val="000000"/>
          <w:sz w:val="28"/>
          <w:szCs w:val="28"/>
        </w:rPr>
        <w:t>теплоснабжения,</w:t>
      </w:r>
      <w:r w:rsidRPr="003F382E">
        <w:rPr>
          <w:rFonts w:ascii="Times New Roman" w:eastAsia="Calibri" w:hAnsi="Times New Roman" w:cs="Times New Roman"/>
          <w:color w:val="000000"/>
          <w:spacing w:val="26"/>
          <w:sz w:val="28"/>
          <w:szCs w:val="28"/>
        </w:rPr>
        <w:t xml:space="preserve"> </w:t>
      </w:r>
      <w:r w:rsidRPr="003F382E">
        <w:rPr>
          <w:rFonts w:ascii="Times New Roman" w:eastAsia="Calibri" w:hAnsi="Times New Roman" w:cs="Times New Roman"/>
          <w:color w:val="000000"/>
          <w:sz w:val="28"/>
          <w:szCs w:val="28"/>
        </w:rPr>
        <w:t>осуществляющий</w:t>
      </w:r>
      <w:r w:rsidRPr="003F382E">
        <w:rPr>
          <w:rFonts w:ascii="Times New Roman" w:eastAsia="Calibri" w:hAnsi="Times New Roman" w:cs="Times New Roman"/>
          <w:color w:val="000000"/>
          <w:spacing w:val="26"/>
          <w:sz w:val="28"/>
          <w:szCs w:val="28"/>
        </w:rPr>
        <w:t xml:space="preserve"> </w:t>
      </w:r>
      <w:r w:rsidRPr="003F382E">
        <w:rPr>
          <w:rFonts w:ascii="Times New Roman" w:eastAsia="Calibri" w:hAnsi="Times New Roman" w:cs="Times New Roman"/>
          <w:color w:val="000000"/>
          <w:spacing w:val="-1"/>
          <w:sz w:val="28"/>
          <w:szCs w:val="28"/>
        </w:rPr>
        <w:t>комбинированную</w:t>
      </w:r>
      <w:r w:rsidRPr="003F382E">
        <w:rPr>
          <w:rFonts w:ascii="Times New Roman" w:eastAsia="Calibri" w:hAnsi="Times New Roman" w:cs="Times New Roman"/>
          <w:color w:val="000000"/>
          <w:spacing w:val="28"/>
          <w:sz w:val="28"/>
          <w:szCs w:val="28"/>
        </w:rPr>
        <w:t xml:space="preserve"> </w:t>
      </w:r>
      <w:r w:rsidRPr="003F382E">
        <w:rPr>
          <w:rFonts w:ascii="Times New Roman" w:eastAsia="Calibri" w:hAnsi="Times New Roman" w:cs="Times New Roman"/>
          <w:color w:val="000000"/>
          <w:sz w:val="28"/>
          <w:szCs w:val="28"/>
        </w:rPr>
        <w:t>выработку</w:t>
      </w:r>
      <w:r w:rsidRPr="003F382E">
        <w:rPr>
          <w:rFonts w:ascii="Times New Roman" w:eastAsia="Calibri" w:hAnsi="Times New Roman" w:cs="Times New Roman"/>
          <w:color w:val="000000"/>
          <w:spacing w:val="58"/>
          <w:w w:val="99"/>
          <w:sz w:val="28"/>
          <w:szCs w:val="28"/>
        </w:rPr>
        <w:t xml:space="preserve"> </w:t>
      </w:r>
      <w:r w:rsidRPr="003F382E">
        <w:rPr>
          <w:rFonts w:ascii="Times New Roman" w:eastAsia="Calibri" w:hAnsi="Times New Roman" w:cs="Times New Roman"/>
          <w:color w:val="000000"/>
          <w:spacing w:val="-1"/>
          <w:sz w:val="28"/>
          <w:szCs w:val="28"/>
        </w:rPr>
        <w:t>электрической</w:t>
      </w:r>
      <w:r w:rsidRPr="003F382E">
        <w:rPr>
          <w:rFonts w:ascii="Times New Roman" w:eastAsia="Calibri" w:hAnsi="Times New Roman" w:cs="Times New Roman"/>
          <w:color w:val="000000"/>
          <w:spacing w:val="24"/>
          <w:sz w:val="28"/>
          <w:szCs w:val="28"/>
        </w:rPr>
        <w:t xml:space="preserve"> </w:t>
      </w:r>
      <w:r w:rsidRPr="003F382E">
        <w:rPr>
          <w:rFonts w:ascii="Times New Roman" w:eastAsia="Calibri" w:hAnsi="Times New Roman" w:cs="Times New Roman"/>
          <w:color w:val="000000"/>
          <w:sz w:val="28"/>
          <w:szCs w:val="28"/>
        </w:rPr>
        <w:t>и</w:t>
      </w:r>
      <w:r w:rsidRPr="003F382E">
        <w:rPr>
          <w:rFonts w:ascii="Times New Roman" w:eastAsia="Calibri" w:hAnsi="Times New Roman" w:cs="Times New Roman"/>
          <w:color w:val="000000"/>
          <w:spacing w:val="23"/>
          <w:sz w:val="28"/>
          <w:szCs w:val="28"/>
        </w:rPr>
        <w:t xml:space="preserve"> </w:t>
      </w:r>
      <w:r w:rsidRPr="003F382E">
        <w:rPr>
          <w:rFonts w:ascii="Times New Roman" w:eastAsia="Calibri" w:hAnsi="Times New Roman" w:cs="Times New Roman"/>
          <w:color w:val="000000"/>
          <w:sz w:val="28"/>
          <w:szCs w:val="28"/>
        </w:rPr>
        <w:t>тепловой</w:t>
      </w:r>
      <w:r w:rsidRPr="003F382E">
        <w:rPr>
          <w:rFonts w:ascii="Times New Roman" w:eastAsia="Calibri" w:hAnsi="Times New Roman" w:cs="Times New Roman"/>
          <w:color w:val="000000"/>
          <w:spacing w:val="23"/>
          <w:sz w:val="28"/>
          <w:szCs w:val="28"/>
        </w:rPr>
        <w:t xml:space="preserve"> </w:t>
      </w:r>
      <w:r w:rsidRPr="003F382E">
        <w:rPr>
          <w:rFonts w:ascii="Times New Roman" w:eastAsia="Calibri" w:hAnsi="Times New Roman" w:cs="Times New Roman"/>
          <w:color w:val="000000"/>
          <w:spacing w:val="-1"/>
          <w:sz w:val="28"/>
          <w:szCs w:val="28"/>
        </w:rPr>
        <w:t>энергии</w:t>
      </w:r>
      <w:r w:rsidRPr="003F382E">
        <w:rPr>
          <w:rFonts w:ascii="Times New Roman" w:eastAsia="Calibri" w:hAnsi="Times New Roman" w:cs="Times New Roman"/>
          <w:color w:val="000000"/>
          <w:spacing w:val="25"/>
          <w:sz w:val="28"/>
          <w:szCs w:val="28"/>
        </w:rPr>
        <w:t xml:space="preserve"> </w:t>
      </w:r>
      <w:r w:rsidRPr="003F382E">
        <w:rPr>
          <w:rFonts w:ascii="Times New Roman" w:eastAsia="Calibri" w:hAnsi="Times New Roman" w:cs="Times New Roman"/>
          <w:color w:val="000000"/>
          <w:sz w:val="28"/>
          <w:szCs w:val="28"/>
        </w:rPr>
        <w:t>–</w:t>
      </w:r>
      <w:r w:rsidRPr="003F382E">
        <w:rPr>
          <w:rFonts w:ascii="Times New Roman" w:eastAsia="Calibri" w:hAnsi="Times New Roman" w:cs="Times New Roman"/>
          <w:color w:val="000000"/>
          <w:spacing w:val="23"/>
          <w:sz w:val="28"/>
          <w:szCs w:val="28"/>
        </w:rPr>
        <w:t xml:space="preserve"> </w:t>
      </w:r>
      <w:r w:rsidRPr="003F382E">
        <w:rPr>
          <w:rFonts w:ascii="Times New Roman" w:eastAsia="Calibri" w:hAnsi="Times New Roman" w:cs="Times New Roman"/>
          <w:color w:val="000000"/>
          <w:sz w:val="28"/>
          <w:szCs w:val="28"/>
        </w:rPr>
        <w:t>ТЭЦ</w:t>
      </w:r>
      <w:r w:rsidRPr="003F382E">
        <w:rPr>
          <w:rFonts w:ascii="Times New Roman" w:eastAsia="Calibri" w:hAnsi="Times New Roman" w:cs="Times New Roman"/>
          <w:color w:val="000000"/>
          <w:spacing w:val="22"/>
          <w:sz w:val="28"/>
          <w:szCs w:val="28"/>
        </w:rPr>
        <w:t xml:space="preserve"> </w:t>
      </w:r>
      <w:r w:rsidRPr="003F382E">
        <w:rPr>
          <w:rFonts w:ascii="Times New Roman" w:eastAsia="Calibri" w:hAnsi="Times New Roman" w:cs="Times New Roman"/>
          <w:color w:val="000000"/>
          <w:sz w:val="28"/>
          <w:szCs w:val="28"/>
        </w:rPr>
        <w:t>АО</w:t>
      </w:r>
      <w:r w:rsidRPr="003F382E">
        <w:rPr>
          <w:rFonts w:ascii="Times New Roman" w:eastAsia="Calibri" w:hAnsi="Times New Roman" w:cs="Times New Roman"/>
          <w:color w:val="000000"/>
          <w:spacing w:val="22"/>
          <w:sz w:val="28"/>
          <w:szCs w:val="28"/>
        </w:rPr>
        <w:t xml:space="preserve"> </w:t>
      </w:r>
      <w:r w:rsidRPr="003F382E">
        <w:rPr>
          <w:rFonts w:ascii="Times New Roman" w:eastAsia="Calibri" w:hAnsi="Times New Roman" w:cs="Times New Roman"/>
          <w:color w:val="000000"/>
          <w:sz w:val="28"/>
          <w:szCs w:val="28"/>
        </w:rPr>
        <w:t>«РУСАЛ</w:t>
      </w:r>
      <w:r w:rsidRPr="003F382E">
        <w:rPr>
          <w:rFonts w:ascii="Times New Roman" w:eastAsia="Calibri" w:hAnsi="Times New Roman" w:cs="Times New Roman"/>
          <w:color w:val="000000"/>
          <w:spacing w:val="22"/>
          <w:sz w:val="28"/>
          <w:szCs w:val="28"/>
        </w:rPr>
        <w:t xml:space="preserve"> </w:t>
      </w:r>
      <w:r w:rsidRPr="003F382E">
        <w:rPr>
          <w:rFonts w:ascii="Times New Roman" w:eastAsia="Calibri" w:hAnsi="Times New Roman" w:cs="Times New Roman"/>
          <w:color w:val="000000"/>
          <w:spacing w:val="-1"/>
          <w:sz w:val="28"/>
          <w:szCs w:val="28"/>
        </w:rPr>
        <w:t>Ачинск»,</w:t>
      </w:r>
      <w:r w:rsidRPr="003F382E">
        <w:rPr>
          <w:rFonts w:ascii="Times New Roman" w:eastAsia="Calibri" w:hAnsi="Times New Roman" w:cs="Times New Roman"/>
          <w:color w:val="000000"/>
          <w:spacing w:val="23"/>
          <w:sz w:val="28"/>
          <w:szCs w:val="28"/>
        </w:rPr>
        <w:t xml:space="preserve"> </w:t>
      </w:r>
      <w:r w:rsidRPr="003F382E">
        <w:rPr>
          <w:rFonts w:ascii="Times New Roman" w:eastAsia="Calibri" w:hAnsi="Times New Roman" w:cs="Times New Roman"/>
          <w:color w:val="000000"/>
          <w:sz w:val="28"/>
          <w:szCs w:val="28"/>
        </w:rPr>
        <w:t>поэтому</w:t>
      </w:r>
      <w:r w:rsidRPr="003F382E">
        <w:rPr>
          <w:rFonts w:ascii="Times New Roman" w:eastAsia="Calibri" w:hAnsi="Times New Roman" w:cs="Times New Roman"/>
          <w:color w:val="000000"/>
          <w:spacing w:val="16"/>
          <w:sz w:val="28"/>
          <w:szCs w:val="28"/>
        </w:rPr>
        <w:t xml:space="preserve"> </w:t>
      </w:r>
      <w:r w:rsidRPr="003F382E">
        <w:rPr>
          <w:rFonts w:ascii="Times New Roman" w:eastAsia="Calibri" w:hAnsi="Times New Roman" w:cs="Times New Roman"/>
          <w:color w:val="000000"/>
          <w:sz w:val="28"/>
          <w:szCs w:val="28"/>
        </w:rPr>
        <w:t>в</w:t>
      </w:r>
      <w:r w:rsidRPr="003F382E">
        <w:rPr>
          <w:rFonts w:ascii="Times New Roman" w:eastAsia="Calibri" w:hAnsi="Times New Roman" w:cs="Times New Roman"/>
          <w:color w:val="000000"/>
          <w:spacing w:val="70"/>
          <w:w w:val="99"/>
          <w:sz w:val="28"/>
          <w:szCs w:val="28"/>
        </w:rPr>
        <w:t xml:space="preserve"> </w:t>
      </w:r>
      <w:r w:rsidRPr="003F382E">
        <w:rPr>
          <w:rFonts w:ascii="Times New Roman" w:eastAsia="Calibri" w:hAnsi="Times New Roman" w:cs="Times New Roman"/>
          <w:color w:val="000000"/>
          <w:sz w:val="28"/>
          <w:szCs w:val="28"/>
        </w:rPr>
        <w:t>перспективе</w:t>
      </w:r>
      <w:r w:rsidRPr="003F382E">
        <w:rPr>
          <w:rFonts w:ascii="Times New Roman" w:eastAsia="Calibri" w:hAnsi="Times New Roman" w:cs="Times New Roman"/>
          <w:color w:val="000000"/>
          <w:spacing w:val="36"/>
          <w:sz w:val="28"/>
          <w:szCs w:val="28"/>
        </w:rPr>
        <w:t xml:space="preserve"> </w:t>
      </w:r>
      <w:r w:rsidRPr="003F382E">
        <w:rPr>
          <w:rFonts w:ascii="Times New Roman" w:eastAsia="Calibri" w:hAnsi="Times New Roman" w:cs="Times New Roman"/>
          <w:color w:val="000000"/>
          <w:sz w:val="28"/>
          <w:szCs w:val="28"/>
        </w:rPr>
        <w:t>строительство</w:t>
      </w:r>
      <w:r w:rsidRPr="003F382E">
        <w:rPr>
          <w:rFonts w:ascii="Times New Roman" w:eastAsia="Calibri" w:hAnsi="Times New Roman" w:cs="Times New Roman"/>
          <w:color w:val="000000"/>
          <w:spacing w:val="36"/>
          <w:sz w:val="28"/>
          <w:szCs w:val="28"/>
        </w:rPr>
        <w:t xml:space="preserve"> </w:t>
      </w:r>
      <w:r w:rsidRPr="003F382E">
        <w:rPr>
          <w:rFonts w:ascii="Times New Roman" w:eastAsia="Calibri" w:hAnsi="Times New Roman" w:cs="Times New Roman"/>
          <w:color w:val="000000"/>
          <w:sz w:val="28"/>
          <w:szCs w:val="28"/>
        </w:rPr>
        <w:t>источников</w:t>
      </w:r>
      <w:r w:rsidRPr="003F382E">
        <w:rPr>
          <w:rFonts w:ascii="Times New Roman" w:eastAsia="Calibri" w:hAnsi="Times New Roman" w:cs="Times New Roman"/>
          <w:color w:val="000000"/>
          <w:spacing w:val="39"/>
          <w:sz w:val="28"/>
          <w:szCs w:val="28"/>
        </w:rPr>
        <w:t xml:space="preserve"> </w:t>
      </w:r>
      <w:r w:rsidRPr="003F382E">
        <w:rPr>
          <w:rFonts w:ascii="Times New Roman" w:eastAsia="Calibri" w:hAnsi="Times New Roman" w:cs="Times New Roman"/>
          <w:color w:val="000000"/>
          <w:sz w:val="28"/>
          <w:szCs w:val="28"/>
        </w:rPr>
        <w:t>тепловой</w:t>
      </w:r>
      <w:r w:rsidRPr="003F382E">
        <w:rPr>
          <w:rFonts w:ascii="Times New Roman" w:eastAsia="Calibri" w:hAnsi="Times New Roman" w:cs="Times New Roman"/>
          <w:color w:val="000000"/>
          <w:spacing w:val="37"/>
          <w:sz w:val="28"/>
          <w:szCs w:val="28"/>
        </w:rPr>
        <w:t xml:space="preserve"> </w:t>
      </w:r>
      <w:r w:rsidRPr="003F382E">
        <w:rPr>
          <w:rFonts w:ascii="Times New Roman" w:eastAsia="Calibri" w:hAnsi="Times New Roman" w:cs="Times New Roman"/>
          <w:color w:val="000000"/>
          <w:sz w:val="28"/>
          <w:szCs w:val="28"/>
        </w:rPr>
        <w:t>энергии</w:t>
      </w:r>
      <w:r w:rsidRPr="003F382E">
        <w:rPr>
          <w:rFonts w:ascii="Times New Roman" w:eastAsia="Calibri" w:hAnsi="Times New Roman" w:cs="Times New Roman"/>
          <w:color w:val="000000"/>
          <w:spacing w:val="37"/>
          <w:sz w:val="28"/>
          <w:szCs w:val="28"/>
        </w:rPr>
        <w:t xml:space="preserve"> </w:t>
      </w:r>
      <w:r w:rsidRPr="003F382E">
        <w:rPr>
          <w:rFonts w:ascii="Times New Roman" w:eastAsia="Calibri" w:hAnsi="Times New Roman" w:cs="Times New Roman"/>
          <w:color w:val="000000"/>
          <w:sz w:val="28"/>
          <w:szCs w:val="28"/>
        </w:rPr>
        <w:t>с</w:t>
      </w:r>
      <w:r w:rsidRPr="003F382E">
        <w:rPr>
          <w:rFonts w:ascii="Times New Roman" w:eastAsia="Calibri" w:hAnsi="Times New Roman" w:cs="Times New Roman"/>
          <w:color w:val="000000"/>
          <w:spacing w:val="38"/>
          <w:sz w:val="28"/>
          <w:szCs w:val="28"/>
        </w:rPr>
        <w:t xml:space="preserve"> </w:t>
      </w:r>
      <w:r w:rsidRPr="003F382E">
        <w:rPr>
          <w:rFonts w:ascii="Times New Roman" w:eastAsia="Calibri" w:hAnsi="Times New Roman" w:cs="Times New Roman"/>
          <w:color w:val="000000"/>
          <w:sz w:val="28"/>
          <w:szCs w:val="28"/>
        </w:rPr>
        <w:t>комбинированной</w:t>
      </w:r>
      <w:r w:rsidRPr="003F382E">
        <w:rPr>
          <w:rFonts w:ascii="Times New Roman" w:eastAsia="Calibri" w:hAnsi="Times New Roman" w:cs="Times New Roman"/>
          <w:color w:val="000000"/>
          <w:spacing w:val="27"/>
          <w:w w:val="99"/>
          <w:sz w:val="28"/>
          <w:szCs w:val="28"/>
        </w:rPr>
        <w:t xml:space="preserve"> </w:t>
      </w:r>
      <w:r w:rsidRPr="003F382E">
        <w:rPr>
          <w:rFonts w:ascii="Times New Roman" w:eastAsia="Calibri" w:hAnsi="Times New Roman" w:cs="Times New Roman"/>
          <w:color w:val="000000"/>
          <w:sz w:val="28"/>
          <w:szCs w:val="28"/>
        </w:rPr>
        <w:t>выработкой</w:t>
      </w:r>
      <w:r w:rsidRPr="003F382E">
        <w:rPr>
          <w:rFonts w:ascii="Times New Roman" w:eastAsia="Calibri" w:hAnsi="Times New Roman" w:cs="Times New Roman"/>
          <w:color w:val="000000"/>
          <w:spacing w:val="53"/>
          <w:sz w:val="28"/>
          <w:szCs w:val="28"/>
        </w:rPr>
        <w:t xml:space="preserve"> </w:t>
      </w:r>
      <w:r w:rsidRPr="003F382E">
        <w:rPr>
          <w:rFonts w:ascii="Times New Roman" w:eastAsia="Calibri" w:hAnsi="Times New Roman" w:cs="Times New Roman"/>
          <w:color w:val="000000"/>
          <w:sz w:val="28"/>
          <w:szCs w:val="28"/>
        </w:rPr>
        <w:t>тепловой</w:t>
      </w:r>
      <w:r w:rsidRPr="003F382E">
        <w:rPr>
          <w:rFonts w:ascii="Times New Roman" w:eastAsia="Calibri" w:hAnsi="Times New Roman" w:cs="Times New Roman"/>
          <w:color w:val="000000"/>
          <w:spacing w:val="53"/>
          <w:sz w:val="28"/>
          <w:szCs w:val="28"/>
        </w:rPr>
        <w:t xml:space="preserve"> </w:t>
      </w:r>
      <w:r w:rsidRPr="003F382E">
        <w:rPr>
          <w:rFonts w:ascii="Times New Roman" w:eastAsia="Calibri" w:hAnsi="Times New Roman" w:cs="Times New Roman"/>
          <w:color w:val="000000"/>
          <w:sz w:val="28"/>
          <w:szCs w:val="28"/>
        </w:rPr>
        <w:t>и</w:t>
      </w:r>
      <w:r w:rsidRPr="003F382E">
        <w:rPr>
          <w:rFonts w:ascii="Times New Roman" w:eastAsia="Calibri" w:hAnsi="Times New Roman" w:cs="Times New Roman"/>
          <w:color w:val="000000"/>
          <w:spacing w:val="53"/>
          <w:sz w:val="28"/>
          <w:szCs w:val="28"/>
        </w:rPr>
        <w:t xml:space="preserve"> </w:t>
      </w:r>
      <w:r w:rsidRPr="003F382E">
        <w:rPr>
          <w:rFonts w:ascii="Times New Roman" w:eastAsia="Calibri" w:hAnsi="Times New Roman" w:cs="Times New Roman"/>
          <w:color w:val="000000"/>
          <w:spacing w:val="-1"/>
          <w:sz w:val="28"/>
          <w:szCs w:val="28"/>
        </w:rPr>
        <w:t>электрической</w:t>
      </w:r>
      <w:r w:rsidRPr="003F382E">
        <w:rPr>
          <w:rFonts w:ascii="Times New Roman" w:eastAsia="Calibri" w:hAnsi="Times New Roman" w:cs="Times New Roman"/>
          <w:color w:val="000000"/>
          <w:spacing w:val="53"/>
          <w:sz w:val="28"/>
          <w:szCs w:val="28"/>
        </w:rPr>
        <w:t xml:space="preserve"> </w:t>
      </w:r>
      <w:r w:rsidRPr="003F382E">
        <w:rPr>
          <w:rFonts w:ascii="Times New Roman" w:eastAsia="Calibri" w:hAnsi="Times New Roman" w:cs="Times New Roman"/>
          <w:color w:val="000000"/>
          <w:sz w:val="28"/>
          <w:szCs w:val="28"/>
        </w:rPr>
        <w:t>энергии</w:t>
      </w:r>
      <w:r w:rsidRPr="003F382E">
        <w:rPr>
          <w:rFonts w:ascii="Times New Roman" w:eastAsia="Calibri" w:hAnsi="Times New Roman" w:cs="Times New Roman"/>
          <w:color w:val="000000"/>
          <w:spacing w:val="54"/>
          <w:sz w:val="28"/>
          <w:szCs w:val="28"/>
        </w:rPr>
        <w:t xml:space="preserve"> </w:t>
      </w:r>
      <w:r w:rsidRPr="003F382E">
        <w:rPr>
          <w:rFonts w:ascii="Times New Roman" w:eastAsia="Calibri" w:hAnsi="Times New Roman" w:cs="Times New Roman"/>
          <w:color w:val="000000"/>
          <w:sz w:val="28"/>
          <w:szCs w:val="28"/>
        </w:rPr>
        <w:t>для</w:t>
      </w:r>
      <w:r w:rsidRPr="003F382E">
        <w:rPr>
          <w:rFonts w:ascii="Times New Roman" w:eastAsia="Calibri" w:hAnsi="Times New Roman" w:cs="Times New Roman"/>
          <w:color w:val="000000"/>
          <w:spacing w:val="54"/>
          <w:sz w:val="28"/>
          <w:szCs w:val="28"/>
        </w:rPr>
        <w:t xml:space="preserve"> </w:t>
      </w:r>
      <w:r w:rsidRPr="003F382E">
        <w:rPr>
          <w:rFonts w:ascii="Times New Roman" w:eastAsia="Calibri" w:hAnsi="Times New Roman" w:cs="Times New Roman"/>
          <w:color w:val="000000"/>
          <w:sz w:val="28"/>
          <w:szCs w:val="28"/>
        </w:rPr>
        <w:t>обеспечения</w:t>
      </w:r>
      <w:r w:rsidRPr="003F382E">
        <w:rPr>
          <w:rFonts w:ascii="Times New Roman" w:eastAsia="Calibri" w:hAnsi="Times New Roman" w:cs="Times New Roman"/>
          <w:color w:val="000000"/>
          <w:spacing w:val="54"/>
          <w:sz w:val="28"/>
          <w:szCs w:val="28"/>
        </w:rPr>
        <w:t xml:space="preserve"> </w:t>
      </w:r>
      <w:r w:rsidRPr="003F382E">
        <w:rPr>
          <w:rFonts w:ascii="Times New Roman" w:eastAsia="Calibri" w:hAnsi="Times New Roman" w:cs="Times New Roman"/>
          <w:color w:val="000000"/>
          <w:sz w:val="28"/>
          <w:szCs w:val="28"/>
        </w:rPr>
        <w:t>перспективных</w:t>
      </w:r>
      <w:r w:rsidRPr="003F382E">
        <w:rPr>
          <w:rFonts w:ascii="Times New Roman" w:eastAsia="Calibri" w:hAnsi="Times New Roman" w:cs="Times New Roman"/>
          <w:color w:val="000000"/>
          <w:spacing w:val="32"/>
          <w:w w:val="99"/>
          <w:sz w:val="28"/>
          <w:szCs w:val="28"/>
        </w:rPr>
        <w:t xml:space="preserve"> </w:t>
      </w:r>
      <w:r w:rsidRPr="003F382E">
        <w:rPr>
          <w:rFonts w:ascii="Times New Roman" w:eastAsia="Calibri" w:hAnsi="Times New Roman" w:cs="Times New Roman"/>
          <w:color w:val="000000"/>
          <w:sz w:val="28"/>
          <w:szCs w:val="28"/>
        </w:rPr>
        <w:t>тепловых</w:t>
      </w:r>
      <w:r w:rsidRPr="003F382E">
        <w:rPr>
          <w:rFonts w:ascii="Times New Roman" w:eastAsia="Calibri" w:hAnsi="Times New Roman" w:cs="Times New Roman"/>
          <w:color w:val="000000"/>
          <w:spacing w:val="-16"/>
          <w:sz w:val="28"/>
          <w:szCs w:val="28"/>
        </w:rPr>
        <w:t xml:space="preserve"> </w:t>
      </w:r>
      <w:r w:rsidRPr="003F382E">
        <w:rPr>
          <w:rFonts w:ascii="Times New Roman" w:eastAsia="Calibri" w:hAnsi="Times New Roman" w:cs="Times New Roman"/>
          <w:color w:val="000000"/>
          <w:sz w:val="28"/>
          <w:szCs w:val="28"/>
        </w:rPr>
        <w:t>нагрузок</w:t>
      </w:r>
      <w:r w:rsidRPr="003F382E">
        <w:rPr>
          <w:rFonts w:ascii="Times New Roman" w:eastAsia="Calibri" w:hAnsi="Times New Roman" w:cs="Times New Roman"/>
          <w:color w:val="000000"/>
          <w:spacing w:val="-17"/>
          <w:sz w:val="28"/>
          <w:szCs w:val="28"/>
        </w:rPr>
        <w:t xml:space="preserve"> </w:t>
      </w:r>
      <w:r w:rsidRPr="003F382E">
        <w:rPr>
          <w:rFonts w:ascii="Times New Roman" w:eastAsia="Calibri" w:hAnsi="Times New Roman" w:cs="Times New Roman"/>
          <w:color w:val="000000"/>
          <w:sz w:val="28"/>
          <w:szCs w:val="28"/>
        </w:rPr>
        <w:t>не</w:t>
      </w:r>
      <w:r w:rsidRPr="003F382E">
        <w:rPr>
          <w:rFonts w:ascii="Times New Roman" w:eastAsia="Calibri" w:hAnsi="Times New Roman" w:cs="Times New Roman"/>
          <w:color w:val="000000"/>
          <w:spacing w:val="-13"/>
          <w:sz w:val="28"/>
          <w:szCs w:val="28"/>
        </w:rPr>
        <w:t xml:space="preserve"> </w:t>
      </w:r>
      <w:r w:rsidRPr="003F382E">
        <w:rPr>
          <w:rFonts w:ascii="Times New Roman" w:eastAsia="Calibri" w:hAnsi="Times New Roman" w:cs="Times New Roman"/>
          <w:color w:val="000000"/>
          <w:sz w:val="28"/>
          <w:szCs w:val="28"/>
        </w:rPr>
        <w:t>предусматривается.</w:t>
      </w:r>
    </w:p>
    <w:p w:rsidR="003F382E" w:rsidRPr="003F382E" w:rsidRDefault="003F382E" w:rsidP="003F382E">
      <w:pPr>
        <w:spacing w:after="0" w:line="240" w:lineRule="auto"/>
        <w:ind w:left="720"/>
        <w:contextualSpacing/>
        <w:jc w:val="both"/>
        <w:rPr>
          <w:rFonts w:ascii="Times New Roman" w:eastAsia="Calibri" w:hAnsi="Times New Roman" w:cs="Times New Roman"/>
          <w:color w:val="000000"/>
          <w:sz w:val="24"/>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bookmarkStart w:id="187" w:name="_Toc107235137"/>
      <w:r w:rsidRPr="003F382E">
        <w:rPr>
          <w:rFonts w:ascii="Times New Roman" w:eastAsia="Times New Roman" w:hAnsi="Times New Roman" w:cs="Times New Roman"/>
          <w:bCs/>
          <w:color w:val="000000"/>
          <w:sz w:val="28"/>
          <w:szCs w:val="28"/>
          <w:lang w:eastAsia="ru-RU"/>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86"/>
      <w:bookmarkEnd w:id="187"/>
    </w:p>
    <w:p w:rsidR="003F382E" w:rsidRPr="003F382E" w:rsidRDefault="003F382E" w:rsidP="003F382E">
      <w:pPr>
        <w:autoSpaceDE w:val="0"/>
        <w:autoSpaceDN w:val="0"/>
        <w:spacing w:after="0" w:line="240" w:lineRule="auto"/>
        <w:jc w:val="both"/>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bookmarkStart w:id="188" w:name="_Hlk107227479"/>
      <w:r w:rsidRPr="003F382E">
        <w:rPr>
          <w:rFonts w:ascii="Times New Roman" w:eastAsia="Times New Roman" w:hAnsi="Times New Roman" w:cs="Times New Roman"/>
          <w:sz w:val="28"/>
          <w:szCs w:val="28"/>
          <w:lang w:eastAsia="ru-RU"/>
        </w:rPr>
        <w:t>Источником</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комбинированной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выработкой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pacing w:val="-1"/>
          <w:sz w:val="28"/>
          <w:szCs w:val="28"/>
          <w:lang w:eastAsia="ru-RU"/>
        </w:rPr>
        <w:t>электрической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территории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г.</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Ачинска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ТЭЦ</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АО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«РУСАЛ</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Ачинск».</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Характеристики</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основного</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вспомогательного</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оборудования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ТЭЦ</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приведены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Главе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«Существующее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положение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сфере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производства,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передачи</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потребления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целей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было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показано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Главы</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4</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«Перспективные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балансы</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нагрузки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по</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состоянию</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2022</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ТЭЦ</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наблюдается</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дефицит</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составляющий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13,53</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Гкал/ч</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(3,42%</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«нетто»).</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перспективу</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2031</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году</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ожидается</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дефицит</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составляющий</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pacing w:val="-1"/>
          <w:sz w:val="28"/>
          <w:szCs w:val="28"/>
          <w:lang w:eastAsia="ru-RU"/>
        </w:rPr>
        <w:t>53,17</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Гкал/ч</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(13,43%</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«нетто»).</w:t>
      </w:r>
    </w:p>
    <w:p w:rsidR="003F382E" w:rsidRPr="003F382E" w:rsidRDefault="003F382E" w:rsidP="003F382E">
      <w:pPr>
        <w:widowControl w:val="0"/>
        <w:kinsoku w:val="0"/>
        <w:overflowPunct w:val="0"/>
        <w:autoSpaceDE w:val="0"/>
        <w:autoSpaceDN w:val="0"/>
        <w:adjustRightInd w:val="0"/>
        <w:spacing w:before="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покрытия</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существующего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дефицита</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подключения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перспективных</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схемой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предлагалось</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существующие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пиковые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водогрейные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котлы</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ПТВМ-50</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(ст.</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2,</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 xml:space="preserve">3, 4) заменить на водогрейные </w:t>
      </w:r>
      <w:r w:rsidRPr="003F382E">
        <w:rPr>
          <w:rFonts w:ascii="Times New Roman" w:eastAsia="Times New Roman" w:hAnsi="Times New Roman" w:cs="Times New Roman"/>
          <w:spacing w:val="-1"/>
          <w:sz w:val="28"/>
          <w:szCs w:val="28"/>
          <w:lang w:eastAsia="ru-RU"/>
        </w:rPr>
        <w:t>котлы</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ПТВМ-100</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 возможностью в дальнейшем</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вывода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эксплуатации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водогрейных</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котлов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ПТВМ-100</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5</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6).</w:t>
      </w:r>
    </w:p>
    <w:p w:rsidR="003F382E" w:rsidRPr="003F382E" w:rsidRDefault="003F382E" w:rsidP="003F382E">
      <w:pPr>
        <w:widowControl w:val="0"/>
        <w:kinsoku w:val="0"/>
        <w:overflowPunct w:val="0"/>
        <w:autoSpaceDE w:val="0"/>
        <w:autoSpaceDN w:val="0"/>
        <w:adjustRightInd w:val="0"/>
        <w:spacing w:before="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Актуализированной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схемой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предлагается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строительство</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дополнительного</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9</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котла</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БКЗ</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500</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140</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строительство</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новой</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турбины</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№7</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ПТ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90.</w:t>
      </w:r>
    </w:p>
    <w:p w:rsidR="003F382E" w:rsidRPr="003F382E" w:rsidRDefault="003F382E" w:rsidP="003F382E">
      <w:pPr>
        <w:widowControl w:val="0"/>
        <w:kinsoku w:val="0"/>
        <w:overflowPunct w:val="0"/>
        <w:autoSpaceDE w:val="0"/>
        <w:autoSpaceDN w:val="0"/>
        <w:adjustRightInd w:val="0"/>
        <w:spacing w:before="3"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Состав</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энергетических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котлоагрегатов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турбоагрегатов,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установленных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4"/>
          <w:w w:val="99"/>
          <w:sz w:val="28"/>
          <w:szCs w:val="28"/>
          <w:lang w:eastAsia="ru-RU"/>
        </w:rPr>
        <w:t xml:space="preserve"> </w:t>
      </w:r>
      <w:r w:rsidRPr="003F382E">
        <w:rPr>
          <w:rFonts w:ascii="Times New Roman" w:eastAsia="Times New Roman" w:hAnsi="Times New Roman" w:cs="Times New Roman"/>
          <w:sz w:val="28"/>
          <w:szCs w:val="28"/>
          <w:lang w:eastAsia="ru-RU"/>
        </w:rPr>
        <w:t>ТЭЦ</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АО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«РУСАЛ</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Ачинск»,</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до</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после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выполнения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увеличению</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располагаемой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приведен</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таблицах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ниже.</w:t>
      </w:r>
    </w:p>
    <w:p w:rsidR="003F382E" w:rsidRPr="003F382E" w:rsidRDefault="003F382E" w:rsidP="003F382E">
      <w:pPr>
        <w:spacing w:after="0" w:line="240" w:lineRule="auto"/>
        <w:ind w:right="-1" w:firstLine="709"/>
        <w:jc w:val="both"/>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rPr>
        <w:t>Данные</w:t>
      </w:r>
      <w:r w:rsidRPr="003F382E">
        <w:rPr>
          <w:rFonts w:ascii="Times New Roman" w:eastAsia="Calibri" w:hAnsi="Times New Roman" w:cs="Times New Roman"/>
          <w:spacing w:val="49"/>
          <w:sz w:val="28"/>
          <w:szCs w:val="28"/>
        </w:rPr>
        <w:t xml:space="preserve"> </w:t>
      </w:r>
      <w:r w:rsidRPr="003F382E">
        <w:rPr>
          <w:rFonts w:ascii="Times New Roman" w:eastAsia="Calibri" w:hAnsi="Times New Roman" w:cs="Times New Roman"/>
          <w:sz w:val="28"/>
          <w:szCs w:val="28"/>
        </w:rPr>
        <w:t>мероприятия</w:t>
      </w:r>
      <w:r w:rsidRPr="003F382E">
        <w:rPr>
          <w:rFonts w:ascii="Times New Roman" w:eastAsia="Calibri" w:hAnsi="Times New Roman" w:cs="Times New Roman"/>
          <w:spacing w:val="51"/>
          <w:sz w:val="28"/>
          <w:szCs w:val="28"/>
        </w:rPr>
        <w:t xml:space="preserve"> </w:t>
      </w:r>
      <w:r w:rsidRPr="003F382E">
        <w:rPr>
          <w:rFonts w:ascii="Times New Roman" w:eastAsia="Calibri" w:hAnsi="Times New Roman" w:cs="Times New Roman"/>
          <w:sz w:val="28"/>
          <w:szCs w:val="28"/>
        </w:rPr>
        <w:t>позволят</w:t>
      </w:r>
      <w:r w:rsidRPr="003F382E">
        <w:rPr>
          <w:rFonts w:ascii="Times New Roman" w:eastAsia="Calibri" w:hAnsi="Times New Roman" w:cs="Times New Roman"/>
          <w:spacing w:val="57"/>
          <w:sz w:val="28"/>
          <w:szCs w:val="28"/>
        </w:rPr>
        <w:t xml:space="preserve"> </w:t>
      </w:r>
      <w:r w:rsidRPr="003F382E">
        <w:rPr>
          <w:rFonts w:ascii="Times New Roman" w:eastAsia="Calibri" w:hAnsi="Times New Roman" w:cs="Times New Roman"/>
          <w:spacing w:val="-1"/>
          <w:sz w:val="28"/>
          <w:szCs w:val="28"/>
        </w:rPr>
        <w:t>увеличить</w:t>
      </w:r>
      <w:r w:rsidRPr="003F382E">
        <w:rPr>
          <w:rFonts w:ascii="Times New Roman" w:eastAsia="Calibri" w:hAnsi="Times New Roman" w:cs="Times New Roman"/>
          <w:spacing w:val="49"/>
          <w:sz w:val="28"/>
          <w:szCs w:val="28"/>
        </w:rPr>
        <w:t xml:space="preserve"> </w:t>
      </w:r>
      <w:r w:rsidRPr="003F382E">
        <w:rPr>
          <w:rFonts w:ascii="Times New Roman" w:eastAsia="Calibri" w:hAnsi="Times New Roman" w:cs="Times New Roman"/>
          <w:sz w:val="28"/>
          <w:szCs w:val="28"/>
        </w:rPr>
        <w:t>располагаемую</w:t>
      </w:r>
      <w:r w:rsidRPr="003F382E">
        <w:rPr>
          <w:rFonts w:ascii="Times New Roman" w:eastAsia="Calibri" w:hAnsi="Times New Roman" w:cs="Times New Roman"/>
          <w:spacing w:val="53"/>
          <w:sz w:val="28"/>
          <w:szCs w:val="28"/>
        </w:rPr>
        <w:t xml:space="preserve"> </w:t>
      </w:r>
      <w:r w:rsidRPr="003F382E">
        <w:rPr>
          <w:rFonts w:ascii="Times New Roman" w:eastAsia="Calibri" w:hAnsi="Times New Roman" w:cs="Times New Roman"/>
          <w:spacing w:val="-1"/>
          <w:sz w:val="28"/>
          <w:szCs w:val="28"/>
        </w:rPr>
        <w:t>тепловую</w:t>
      </w:r>
      <w:r w:rsidRPr="003F382E">
        <w:rPr>
          <w:rFonts w:ascii="Times New Roman" w:eastAsia="Calibri" w:hAnsi="Times New Roman" w:cs="Times New Roman"/>
          <w:spacing w:val="42"/>
          <w:w w:val="99"/>
          <w:sz w:val="28"/>
          <w:szCs w:val="28"/>
        </w:rPr>
        <w:t xml:space="preserve"> </w:t>
      </w:r>
      <w:r w:rsidRPr="003F382E">
        <w:rPr>
          <w:rFonts w:ascii="Times New Roman" w:eastAsia="Calibri" w:hAnsi="Times New Roman" w:cs="Times New Roman"/>
          <w:sz w:val="28"/>
          <w:szCs w:val="28"/>
        </w:rPr>
        <w:t>мощность</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ТЭЦ</w:t>
      </w:r>
      <w:r w:rsidRPr="003F382E">
        <w:rPr>
          <w:rFonts w:ascii="Times New Roman" w:eastAsia="Calibri" w:hAnsi="Times New Roman" w:cs="Times New Roman"/>
          <w:spacing w:val="-7"/>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6"/>
          <w:sz w:val="28"/>
          <w:szCs w:val="28"/>
        </w:rPr>
        <w:t xml:space="preserve"> </w:t>
      </w:r>
      <w:r w:rsidRPr="003F382E">
        <w:rPr>
          <w:rFonts w:ascii="Times New Roman" w:eastAsia="Calibri" w:hAnsi="Times New Roman" w:cs="Times New Roman"/>
          <w:sz w:val="28"/>
          <w:szCs w:val="28"/>
        </w:rPr>
        <w:t>горячей</w:t>
      </w:r>
      <w:r w:rsidRPr="003F382E">
        <w:rPr>
          <w:rFonts w:ascii="Times New Roman" w:eastAsia="Calibri" w:hAnsi="Times New Roman" w:cs="Times New Roman"/>
          <w:spacing w:val="-7"/>
          <w:sz w:val="28"/>
          <w:szCs w:val="28"/>
        </w:rPr>
        <w:t xml:space="preserve"> </w:t>
      </w:r>
      <w:r w:rsidRPr="003F382E">
        <w:rPr>
          <w:rFonts w:ascii="Times New Roman" w:eastAsia="Calibri" w:hAnsi="Times New Roman" w:cs="Times New Roman"/>
          <w:sz w:val="28"/>
          <w:szCs w:val="28"/>
        </w:rPr>
        <w:t>воде</w:t>
      </w:r>
      <w:r w:rsidRPr="003F382E">
        <w:rPr>
          <w:rFonts w:ascii="Times New Roman" w:eastAsia="Calibri" w:hAnsi="Times New Roman" w:cs="Times New Roman"/>
          <w:spacing w:val="-7"/>
          <w:sz w:val="28"/>
          <w:szCs w:val="28"/>
        </w:rPr>
        <w:t xml:space="preserve"> </w:t>
      </w:r>
      <w:r w:rsidRPr="003F382E">
        <w:rPr>
          <w:rFonts w:ascii="Times New Roman" w:eastAsia="Calibri" w:hAnsi="Times New Roman" w:cs="Times New Roman"/>
          <w:spacing w:val="1"/>
          <w:sz w:val="28"/>
          <w:szCs w:val="28"/>
        </w:rPr>
        <w:t>до</w:t>
      </w:r>
      <w:r w:rsidRPr="003F382E">
        <w:rPr>
          <w:rFonts w:ascii="Times New Roman" w:eastAsia="Calibri" w:hAnsi="Times New Roman" w:cs="Times New Roman"/>
          <w:spacing w:val="-7"/>
          <w:sz w:val="28"/>
          <w:szCs w:val="28"/>
        </w:rPr>
        <w:t xml:space="preserve"> </w:t>
      </w:r>
      <w:r w:rsidRPr="003F382E">
        <w:rPr>
          <w:rFonts w:ascii="Times New Roman" w:eastAsia="Calibri" w:hAnsi="Times New Roman" w:cs="Times New Roman"/>
          <w:sz w:val="28"/>
          <w:szCs w:val="28"/>
        </w:rPr>
        <w:t>532</w:t>
      </w:r>
      <w:r w:rsidRPr="003F382E">
        <w:rPr>
          <w:rFonts w:ascii="Times New Roman" w:eastAsia="Calibri" w:hAnsi="Times New Roman" w:cs="Times New Roman"/>
          <w:spacing w:val="-3"/>
          <w:sz w:val="28"/>
          <w:szCs w:val="28"/>
        </w:rPr>
        <w:t xml:space="preserve"> </w:t>
      </w:r>
      <w:r w:rsidRPr="003F382E">
        <w:rPr>
          <w:rFonts w:ascii="Times New Roman" w:eastAsia="Calibri" w:hAnsi="Times New Roman" w:cs="Times New Roman"/>
          <w:sz w:val="28"/>
          <w:szCs w:val="28"/>
        </w:rPr>
        <w:t>Гкал/ч.</w:t>
      </w:r>
    </w:p>
    <w:p w:rsidR="003F382E" w:rsidRPr="003F382E" w:rsidRDefault="003F382E" w:rsidP="003F382E">
      <w:pPr>
        <w:spacing w:after="0" w:line="240" w:lineRule="auto"/>
        <w:ind w:right="-1" w:firstLine="709"/>
        <w:jc w:val="both"/>
        <w:rPr>
          <w:rFonts w:ascii="Times New Roman" w:eastAsia="Calibri" w:hAnsi="Times New Roman" w:cs="Times New Roman"/>
          <w:sz w:val="28"/>
          <w:szCs w:val="28"/>
          <w:lang w:eastAsia="ru-RU"/>
        </w:rPr>
      </w:pPr>
    </w:p>
    <w:p w:rsidR="003F382E" w:rsidRPr="003F382E" w:rsidRDefault="003F382E" w:rsidP="003F382E">
      <w:pPr>
        <w:spacing w:after="0" w:line="240" w:lineRule="auto"/>
        <w:ind w:right="-1"/>
        <w:jc w:val="both"/>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lang w:eastAsia="ru-RU"/>
        </w:rPr>
        <w:t xml:space="preserve">Таблица 7.5.1 - </w:t>
      </w:r>
      <w:r w:rsidRPr="003F382E">
        <w:rPr>
          <w:rFonts w:ascii="Times New Roman" w:eastAsia="Calibri" w:hAnsi="Times New Roman" w:cs="Times New Roman"/>
          <w:spacing w:val="-5"/>
          <w:sz w:val="28"/>
          <w:szCs w:val="28"/>
        </w:rPr>
        <w:t>Состав</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pacing w:val="-6"/>
          <w:sz w:val="28"/>
          <w:szCs w:val="28"/>
        </w:rPr>
        <w:t>энергетических</w:t>
      </w:r>
      <w:r w:rsidRPr="003F382E">
        <w:rPr>
          <w:rFonts w:ascii="Times New Roman" w:eastAsia="Calibri" w:hAnsi="Times New Roman" w:cs="Times New Roman"/>
          <w:spacing w:val="-12"/>
          <w:sz w:val="28"/>
          <w:szCs w:val="28"/>
        </w:rPr>
        <w:t xml:space="preserve"> </w:t>
      </w:r>
      <w:r w:rsidRPr="003F382E">
        <w:rPr>
          <w:rFonts w:ascii="Times New Roman" w:eastAsia="Calibri" w:hAnsi="Times New Roman" w:cs="Times New Roman"/>
          <w:spacing w:val="-6"/>
          <w:sz w:val="28"/>
          <w:szCs w:val="28"/>
        </w:rPr>
        <w:t>котлоагрегатов</w:t>
      </w:r>
      <w:r w:rsidRPr="003F382E">
        <w:rPr>
          <w:rFonts w:ascii="Times New Roman" w:eastAsia="Calibri" w:hAnsi="Times New Roman" w:cs="Times New Roman"/>
          <w:spacing w:val="-14"/>
          <w:sz w:val="28"/>
          <w:szCs w:val="28"/>
        </w:rPr>
        <w:t xml:space="preserve"> </w:t>
      </w:r>
      <w:r w:rsidRPr="003F382E">
        <w:rPr>
          <w:rFonts w:ascii="Times New Roman" w:eastAsia="Calibri" w:hAnsi="Times New Roman" w:cs="Times New Roman"/>
          <w:spacing w:val="-3"/>
          <w:sz w:val="28"/>
          <w:szCs w:val="28"/>
        </w:rPr>
        <w:t>ТЭЦ</w:t>
      </w:r>
      <w:r w:rsidRPr="003F382E">
        <w:rPr>
          <w:rFonts w:ascii="Times New Roman" w:eastAsia="Calibri" w:hAnsi="Times New Roman" w:cs="Times New Roman"/>
          <w:spacing w:val="-16"/>
          <w:sz w:val="28"/>
          <w:szCs w:val="28"/>
        </w:rPr>
        <w:t xml:space="preserve"> </w:t>
      </w:r>
      <w:r w:rsidRPr="003F382E">
        <w:rPr>
          <w:rFonts w:ascii="Times New Roman" w:eastAsia="Calibri" w:hAnsi="Times New Roman" w:cs="Times New Roman"/>
          <w:spacing w:val="-2"/>
          <w:sz w:val="28"/>
          <w:szCs w:val="28"/>
        </w:rPr>
        <w:t>до</w:t>
      </w:r>
      <w:r w:rsidRPr="003F382E">
        <w:rPr>
          <w:rFonts w:ascii="Times New Roman" w:eastAsia="Calibri" w:hAnsi="Times New Roman" w:cs="Times New Roman"/>
          <w:spacing w:val="-14"/>
          <w:sz w:val="28"/>
          <w:szCs w:val="28"/>
        </w:rPr>
        <w:t xml:space="preserve"> </w:t>
      </w:r>
      <w:r w:rsidRPr="003F382E">
        <w:rPr>
          <w:rFonts w:ascii="Times New Roman" w:eastAsia="Calibri" w:hAnsi="Times New Roman" w:cs="Times New Roman"/>
          <w:sz w:val="28"/>
          <w:szCs w:val="28"/>
        </w:rPr>
        <w:t>и</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pacing w:val="-5"/>
          <w:sz w:val="28"/>
          <w:szCs w:val="28"/>
        </w:rPr>
        <w:t>после</w:t>
      </w:r>
      <w:r w:rsidRPr="003F382E">
        <w:rPr>
          <w:rFonts w:ascii="Times New Roman" w:eastAsia="Calibri" w:hAnsi="Times New Roman" w:cs="Times New Roman"/>
          <w:spacing w:val="-14"/>
          <w:sz w:val="28"/>
          <w:szCs w:val="28"/>
        </w:rPr>
        <w:t xml:space="preserve"> </w:t>
      </w:r>
      <w:r w:rsidRPr="003F382E">
        <w:rPr>
          <w:rFonts w:ascii="Times New Roman" w:eastAsia="Calibri" w:hAnsi="Times New Roman" w:cs="Times New Roman"/>
          <w:spacing w:val="-6"/>
          <w:sz w:val="28"/>
          <w:szCs w:val="28"/>
        </w:rPr>
        <w:t>выполнения</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pacing w:val="-6"/>
          <w:sz w:val="28"/>
          <w:szCs w:val="28"/>
        </w:rPr>
        <w:t>мероприятий</w:t>
      </w:r>
    </w:p>
    <w:tbl>
      <w:tblPr>
        <w:tblW w:w="5000" w:type="pct"/>
        <w:jc w:val="center"/>
        <w:tblLayout w:type="fixed"/>
        <w:tblCellMar>
          <w:left w:w="0" w:type="dxa"/>
          <w:right w:w="0" w:type="dxa"/>
        </w:tblCellMar>
        <w:tblLook w:val="04A0" w:firstRow="1" w:lastRow="0" w:firstColumn="1" w:lastColumn="0" w:noHBand="0" w:noVBand="1"/>
      </w:tblPr>
      <w:tblGrid>
        <w:gridCol w:w="1518"/>
        <w:gridCol w:w="546"/>
        <w:gridCol w:w="910"/>
        <w:gridCol w:w="1392"/>
        <w:gridCol w:w="1884"/>
        <w:gridCol w:w="622"/>
        <w:gridCol w:w="931"/>
        <w:gridCol w:w="1562"/>
      </w:tblGrid>
      <w:tr w:rsidR="003F382E" w:rsidRPr="003F382E" w:rsidTr="001823E2">
        <w:trPr>
          <w:trHeight w:hRule="exact" w:val="247"/>
          <w:jc w:val="center"/>
        </w:trPr>
        <w:tc>
          <w:tcPr>
            <w:tcW w:w="4679" w:type="dxa"/>
            <w:gridSpan w:val="4"/>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ind w:left="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6"/>
                <w:sz w:val="20"/>
                <w:szCs w:val="20"/>
                <w:lang w:eastAsia="ru-RU"/>
              </w:rPr>
              <w:t>Существующее</w:t>
            </w:r>
            <w:r w:rsidRPr="003F382E">
              <w:rPr>
                <w:rFonts w:ascii="Times New Roman" w:eastAsia="Times New Roman" w:hAnsi="Times New Roman" w:cs="Times New Roman"/>
                <w:bCs/>
                <w:spacing w:val="-12"/>
                <w:sz w:val="20"/>
                <w:szCs w:val="20"/>
                <w:lang w:eastAsia="ru-RU"/>
              </w:rPr>
              <w:t xml:space="preserve"> </w:t>
            </w:r>
            <w:r w:rsidRPr="003F382E">
              <w:rPr>
                <w:rFonts w:ascii="Times New Roman" w:eastAsia="Times New Roman" w:hAnsi="Times New Roman" w:cs="Times New Roman"/>
                <w:bCs/>
                <w:spacing w:val="-6"/>
                <w:sz w:val="20"/>
                <w:szCs w:val="20"/>
                <w:lang w:eastAsia="ru-RU"/>
              </w:rPr>
              <w:t>положение</w:t>
            </w:r>
          </w:p>
        </w:tc>
        <w:tc>
          <w:tcPr>
            <w:tcW w:w="5360" w:type="dxa"/>
            <w:gridSpan w:val="4"/>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6"/>
                <w:sz w:val="20"/>
                <w:szCs w:val="20"/>
                <w:lang w:eastAsia="ru-RU"/>
              </w:rPr>
              <w:t>Перспективное</w:t>
            </w:r>
            <w:r w:rsidRPr="003F382E">
              <w:rPr>
                <w:rFonts w:ascii="Times New Roman" w:eastAsia="Times New Roman" w:hAnsi="Times New Roman" w:cs="Times New Roman"/>
                <w:bCs/>
                <w:spacing w:val="-14"/>
                <w:sz w:val="20"/>
                <w:szCs w:val="20"/>
                <w:lang w:eastAsia="ru-RU"/>
              </w:rPr>
              <w:t xml:space="preserve"> </w:t>
            </w:r>
            <w:r w:rsidRPr="003F382E">
              <w:rPr>
                <w:rFonts w:ascii="Times New Roman" w:eastAsia="Times New Roman" w:hAnsi="Times New Roman" w:cs="Times New Roman"/>
                <w:bCs/>
                <w:spacing w:val="-6"/>
                <w:sz w:val="20"/>
                <w:szCs w:val="20"/>
                <w:lang w:eastAsia="ru-RU"/>
              </w:rPr>
              <w:t>положение</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pacing w:val="-3"/>
                <w:sz w:val="20"/>
                <w:szCs w:val="20"/>
                <w:lang w:eastAsia="ru-RU"/>
              </w:rPr>
              <w:t>на</w:t>
            </w:r>
            <w:r w:rsidRPr="003F382E">
              <w:rPr>
                <w:rFonts w:ascii="Times New Roman" w:eastAsia="Times New Roman" w:hAnsi="Times New Roman" w:cs="Times New Roman"/>
                <w:bCs/>
                <w:spacing w:val="-9"/>
                <w:sz w:val="20"/>
                <w:szCs w:val="20"/>
                <w:lang w:eastAsia="ru-RU"/>
              </w:rPr>
              <w:t xml:space="preserve"> </w:t>
            </w:r>
            <w:r w:rsidRPr="003F382E">
              <w:rPr>
                <w:rFonts w:ascii="Times New Roman" w:eastAsia="Times New Roman" w:hAnsi="Times New Roman" w:cs="Times New Roman"/>
                <w:bCs/>
                <w:spacing w:val="-6"/>
                <w:sz w:val="20"/>
                <w:szCs w:val="20"/>
                <w:lang w:eastAsia="ru-RU"/>
              </w:rPr>
              <w:t>расчётный</w:t>
            </w:r>
            <w:r w:rsidRPr="003F382E">
              <w:rPr>
                <w:rFonts w:ascii="Times New Roman" w:eastAsia="Times New Roman" w:hAnsi="Times New Roman" w:cs="Times New Roman"/>
                <w:bCs/>
                <w:spacing w:val="-13"/>
                <w:sz w:val="20"/>
                <w:szCs w:val="20"/>
                <w:lang w:eastAsia="ru-RU"/>
              </w:rPr>
              <w:t xml:space="preserve"> </w:t>
            </w:r>
            <w:r w:rsidRPr="003F382E">
              <w:rPr>
                <w:rFonts w:ascii="Times New Roman" w:eastAsia="Times New Roman" w:hAnsi="Times New Roman" w:cs="Times New Roman"/>
                <w:bCs/>
                <w:spacing w:val="-5"/>
                <w:sz w:val="20"/>
                <w:szCs w:val="20"/>
                <w:lang w:eastAsia="ru-RU"/>
              </w:rPr>
              <w:t>срок</w:t>
            </w:r>
          </w:p>
        </w:tc>
      </w:tr>
      <w:tr w:rsidR="003F382E" w:rsidRPr="003F382E" w:rsidTr="001823E2">
        <w:trPr>
          <w:trHeight w:hRule="exact" w:val="80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5"/>
                <w:sz w:val="20"/>
                <w:szCs w:val="20"/>
                <w:lang w:eastAsia="ru-RU"/>
              </w:rPr>
              <w:t>Тип</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pacing w:val="-6"/>
                <w:sz w:val="20"/>
                <w:szCs w:val="20"/>
                <w:lang w:eastAsia="ru-RU"/>
              </w:rPr>
              <w:t>котлоагрегата</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3"/>
                <w:sz w:val="20"/>
                <w:szCs w:val="20"/>
                <w:lang w:eastAsia="ru-RU"/>
              </w:rPr>
              <w:t>Ст.</w:t>
            </w:r>
            <w:r w:rsidRPr="003F382E">
              <w:rPr>
                <w:rFonts w:ascii="Times New Roman" w:eastAsia="Times New Roman" w:hAnsi="Times New Roman" w:cs="Times New Roman"/>
                <w:bCs/>
                <w:spacing w:val="-16"/>
                <w:sz w:val="20"/>
                <w:szCs w:val="20"/>
                <w:lang w:eastAsia="ru-RU"/>
              </w:rPr>
              <w:t xml:space="preserve"> </w:t>
            </w:r>
            <w:r w:rsidRPr="003F382E">
              <w:rPr>
                <w:rFonts w:ascii="Times New Roman" w:eastAsia="Times New Roman" w:hAnsi="Times New Roman" w:cs="Times New Roman"/>
                <w:bCs/>
                <w:sz w:val="20"/>
                <w:szCs w:val="20"/>
                <w:lang w:eastAsia="ru-RU"/>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right="27"/>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3"/>
                <w:sz w:val="20"/>
                <w:szCs w:val="20"/>
                <w:lang w:eastAsia="ru-RU"/>
              </w:rPr>
              <w:t>Год</w:t>
            </w:r>
            <w:r w:rsidRPr="003F382E">
              <w:rPr>
                <w:rFonts w:ascii="Times New Roman" w:eastAsia="Times New Roman" w:hAnsi="Times New Roman" w:cs="Times New Roman"/>
                <w:bCs/>
                <w:spacing w:val="-13"/>
                <w:sz w:val="20"/>
                <w:szCs w:val="20"/>
                <w:lang w:eastAsia="ru-RU"/>
              </w:rPr>
              <w:t xml:space="preserve"> </w:t>
            </w:r>
            <w:r w:rsidRPr="003F382E">
              <w:rPr>
                <w:rFonts w:ascii="Times New Roman" w:eastAsia="Times New Roman" w:hAnsi="Times New Roman" w:cs="Times New Roman"/>
                <w:bCs/>
                <w:spacing w:val="-6"/>
                <w:sz w:val="20"/>
                <w:szCs w:val="20"/>
                <w:lang w:eastAsia="ru-RU"/>
              </w:rPr>
              <w:t>ввода</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z w:val="20"/>
                <w:szCs w:val="20"/>
                <w:lang w:eastAsia="ru-RU"/>
              </w:rPr>
              <w:t>в</w:t>
            </w:r>
            <w:r w:rsidRPr="003F382E">
              <w:rPr>
                <w:rFonts w:ascii="Times New Roman" w:eastAsia="Times New Roman" w:hAnsi="Times New Roman" w:cs="Times New Roman"/>
                <w:bCs/>
                <w:spacing w:val="24"/>
                <w:w w:val="99"/>
                <w:sz w:val="20"/>
                <w:szCs w:val="20"/>
                <w:lang w:eastAsia="ru-RU"/>
              </w:rPr>
              <w:t xml:space="preserve"> </w:t>
            </w:r>
            <w:r w:rsidRPr="003F382E">
              <w:rPr>
                <w:rFonts w:ascii="Times New Roman" w:eastAsia="Times New Roman" w:hAnsi="Times New Roman" w:cs="Times New Roman"/>
                <w:bCs/>
                <w:spacing w:val="-6"/>
                <w:sz w:val="20"/>
                <w:szCs w:val="20"/>
                <w:lang w:eastAsia="ru-RU"/>
              </w:rPr>
              <w:t>эксплуатацию</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left="8" w:right="1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6"/>
                <w:sz w:val="20"/>
                <w:szCs w:val="20"/>
                <w:lang w:eastAsia="ru-RU"/>
              </w:rPr>
              <w:t>Производи-тельность,</w:t>
            </w:r>
            <w:r w:rsidRPr="003F382E">
              <w:rPr>
                <w:rFonts w:ascii="Times New Roman" w:eastAsia="Times New Roman" w:hAnsi="Times New Roman" w:cs="Times New Roman"/>
                <w:bCs/>
                <w:spacing w:val="29"/>
                <w:w w:val="99"/>
                <w:sz w:val="20"/>
                <w:szCs w:val="20"/>
                <w:lang w:eastAsia="ru-RU"/>
              </w:rPr>
              <w:t xml:space="preserve"> </w:t>
            </w:r>
            <w:r w:rsidRPr="003F382E">
              <w:rPr>
                <w:rFonts w:ascii="Times New Roman" w:eastAsia="Times New Roman" w:hAnsi="Times New Roman" w:cs="Times New Roman"/>
                <w:bCs/>
                <w:spacing w:val="-5"/>
                <w:sz w:val="20"/>
                <w:szCs w:val="20"/>
                <w:lang w:eastAsia="ru-RU"/>
              </w:rPr>
              <w:t>т/ч</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7"/>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5"/>
                <w:sz w:val="20"/>
                <w:szCs w:val="20"/>
                <w:lang w:eastAsia="ru-RU"/>
              </w:rPr>
              <w:t>Тип</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pacing w:val="-6"/>
                <w:sz w:val="20"/>
                <w:szCs w:val="20"/>
                <w:lang w:eastAsia="ru-RU"/>
              </w:rPr>
              <w:t>котлоагрегата</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106"/>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3"/>
                <w:sz w:val="20"/>
                <w:szCs w:val="20"/>
                <w:lang w:eastAsia="ru-RU"/>
              </w:rPr>
              <w:t>Ст.</w:t>
            </w:r>
            <w:r w:rsidRPr="003F382E">
              <w:rPr>
                <w:rFonts w:ascii="Times New Roman" w:eastAsia="Times New Roman" w:hAnsi="Times New Roman" w:cs="Times New Roman"/>
                <w:bCs/>
                <w:spacing w:val="-16"/>
                <w:sz w:val="20"/>
                <w:szCs w:val="20"/>
                <w:lang w:eastAsia="ru-RU"/>
              </w:rPr>
              <w:t xml:space="preserve"> </w:t>
            </w:r>
            <w:r w:rsidRPr="003F382E">
              <w:rPr>
                <w:rFonts w:ascii="Times New Roman" w:eastAsia="Times New Roman" w:hAnsi="Times New Roman" w:cs="Times New Roman"/>
                <w:bCs/>
                <w:sz w:val="20"/>
                <w:szCs w:val="20"/>
                <w:lang w:eastAsia="ru-RU"/>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 w:right="31" w:hanging="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3"/>
                <w:sz w:val="20"/>
                <w:szCs w:val="20"/>
                <w:lang w:eastAsia="ru-RU"/>
              </w:rPr>
              <w:t>Год</w:t>
            </w:r>
            <w:r w:rsidRPr="003F382E">
              <w:rPr>
                <w:rFonts w:ascii="Times New Roman" w:eastAsia="Times New Roman" w:hAnsi="Times New Roman" w:cs="Times New Roman"/>
                <w:bCs/>
                <w:spacing w:val="-13"/>
                <w:sz w:val="20"/>
                <w:szCs w:val="20"/>
                <w:lang w:eastAsia="ru-RU"/>
              </w:rPr>
              <w:t xml:space="preserve"> </w:t>
            </w:r>
            <w:r w:rsidRPr="003F382E">
              <w:rPr>
                <w:rFonts w:ascii="Times New Roman" w:eastAsia="Times New Roman" w:hAnsi="Times New Roman" w:cs="Times New Roman"/>
                <w:bCs/>
                <w:spacing w:val="-6"/>
                <w:sz w:val="20"/>
                <w:szCs w:val="20"/>
                <w:lang w:eastAsia="ru-RU"/>
              </w:rPr>
              <w:t>ввода</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z w:val="20"/>
                <w:szCs w:val="20"/>
                <w:lang w:eastAsia="ru-RU"/>
              </w:rPr>
              <w:t>в</w:t>
            </w:r>
            <w:r w:rsidRPr="003F382E">
              <w:rPr>
                <w:rFonts w:ascii="Times New Roman" w:eastAsia="Times New Roman" w:hAnsi="Times New Roman" w:cs="Times New Roman"/>
                <w:bCs/>
                <w:spacing w:val="24"/>
                <w:w w:val="99"/>
                <w:sz w:val="20"/>
                <w:szCs w:val="20"/>
                <w:lang w:eastAsia="ru-RU"/>
              </w:rPr>
              <w:t xml:space="preserve"> </w:t>
            </w:r>
            <w:r w:rsidRPr="003F382E">
              <w:rPr>
                <w:rFonts w:ascii="Times New Roman" w:eastAsia="Times New Roman" w:hAnsi="Times New Roman" w:cs="Times New Roman"/>
                <w:bCs/>
                <w:spacing w:val="-6"/>
                <w:sz w:val="20"/>
                <w:szCs w:val="20"/>
                <w:lang w:eastAsia="ru-RU"/>
              </w:rPr>
              <w:t>эксплуатацию</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6"/>
                <w:sz w:val="20"/>
                <w:szCs w:val="20"/>
                <w:lang w:eastAsia="ru-RU"/>
              </w:rPr>
              <w:t>Производи-тельность,</w:t>
            </w:r>
            <w:r w:rsidRPr="003F382E">
              <w:rPr>
                <w:rFonts w:ascii="Times New Roman" w:eastAsia="Times New Roman" w:hAnsi="Times New Roman" w:cs="Times New Roman"/>
                <w:bCs/>
                <w:spacing w:val="29"/>
                <w:w w:val="99"/>
                <w:sz w:val="20"/>
                <w:szCs w:val="20"/>
                <w:lang w:eastAsia="ru-RU"/>
              </w:rPr>
              <w:t xml:space="preserve"> </w:t>
            </w:r>
            <w:r w:rsidRPr="003F382E">
              <w:rPr>
                <w:rFonts w:ascii="Times New Roman" w:eastAsia="Times New Roman" w:hAnsi="Times New Roman" w:cs="Times New Roman"/>
                <w:bCs/>
                <w:spacing w:val="-5"/>
                <w:sz w:val="20"/>
                <w:szCs w:val="20"/>
                <w:lang w:eastAsia="ru-RU"/>
              </w:rPr>
              <w:t>т/ч</w:t>
            </w:r>
          </w:p>
        </w:tc>
      </w:tr>
      <w:tr w:rsidR="003F382E" w:rsidRPr="003F382E" w:rsidTr="001823E2">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БКЗ-320/140-ПТ-2</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1967</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7"/>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БКЗ-320/140-ПТ-2</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1967</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r>
      <w:tr w:rsidR="003F382E" w:rsidRPr="003F382E" w:rsidTr="001823E2">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БКЗ-320/140-ПТ-2</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2</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1968</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320</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БКЗ-320/140-ПТ-2</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1968</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r>
      <w:tr w:rsidR="003F382E" w:rsidRPr="003F382E" w:rsidTr="001823E2">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БКЗ-320/140-ПТ-2</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3</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1969</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320</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БКЗ-320/140-ПТ-2</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3</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1969</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r>
      <w:tr w:rsidR="003F382E" w:rsidRPr="003F382E" w:rsidTr="001823E2">
        <w:trPr>
          <w:trHeight w:hRule="exact" w:val="248"/>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БКЗ-320/140-ПТ-2</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1970</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320</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БКЗ-320/140-ПТ-2</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3"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3"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1970</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3"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r>
      <w:tr w:rsidR="003F382E" w:rsidRPr="003F382E" w:rsidTr="001823E2">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БКЗ-320/140-ПТ-2</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5</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1970</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320</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БКЗ-320/140-ПТ-2</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1970</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r>
      <w:tr w:rsidR="003F382E" w:rsidRPr="003F382E" w:rsidTr="001823E2">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БКЗ-320/140-ПТ-5</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6</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1975</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320</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БКЗ-320/140-ПТ-5</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1975</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r>
      <w:tr w:rsidR="003F382E" w:rsidRPr="003F382E" w:rsidTr="001823E2">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БКЗ-320/140-ПТ-5</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7</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1977</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320</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БКЗ-320/140-ПТ-5</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1977</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r>
      <w:tr w:rsidR="003F382E" w:rsidRPr="003F382E" w:rsidTr="001823E2">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БКЗ-320/140-ПТ-5</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8</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1983</w:t>
            </w: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320</w:t>
            </w: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БКЗ-320/140-ПТ-5</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1983</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320</w:t>
            </w:r>
          </w:p>
        </w:tc>
      </w:tr>
      <w:tr w:rsidR="003F382E" w:rsidRPr="003F382E" w:rsidTr="001823E2">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p>
        </w:tc>
        <w:tc>
          <w:tcPr>
            <w:tcW w:w="1492" w:type="dxa"/>
            <w:tcBorders>
              <w:top w:val="single" w:sz="4" w:space="0" w:color="000000"/>
              <w:left w:val="single" w:sz="4" w:space="0" w:color="000000"/>
              <w:bottom w:val="single" w:sz="4" w:space="0" w:color="000000"/>
              <w:right w:val="single" w:sz="8" w:space="0" w:color="000000"/>
            </w:tcBorders>
            <w:shd w:val="clear" w:color="auto" w:fill="auto"/>
            <w:vAlign w:val="center"/>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p>
        </w:tc>
        <w:tc>
          <w:tcPr>
            <w:tcW w:w="2021"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1"/>
              <w:jc w:val="center"/>
              <w:rPr>
                <w:rFonts w:ascii="Times New Roman" w:eastAsia="Times New Roman" w:hAnsi="Times New Roman" w:cs="Times New Roman"/>
                <w:spacing w:val="-6"/>
                <w:sz w:val="20"/>
                <w:szCs w:val="20"/>
                <w:lang w:eastAsia="ru-RU"/>
              </w:rPr>
            </w:pPr>
            <w:r w:rsidRPr="003F382E">
              <w:rPr>
                <w:rFonts w:ascii="Times New Roman" w:eastAsia="Times New Roman" w:hAnsi="Times New Roman" w:cs="Times New Roman"/>
                <w:spacing w:val="-6"/>
                <w:sz w:val="20"/>
                <w:szCs w:val="20"/>
                <w:lang w:eastAsia="ru-RU"/>
              </w:rPr>
              <w:t>БКЗ-500/140</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2028</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500</w:t>
            </w:r>
          </w:p>
        </w:tc>
      </w:tr>
    </w:tbl>
    <w:p w:rsidR="003F382E" w:rsidRPr="003F382E" w:rsidRDefault="003F382E" w:rsidP="003F382E">
      <w:pPr>
        <w:spacing w:after="0" w:line="240" w:lineRule="auto"/>
        <w:ind w:right="-1" w:firstLine="709"/>
        <w:jc w:val="both"/>
        <w:rPr>
          <w:rFonts w:ascii="Times New Roman" w:eastAsia="Calibri" w:hAnsi="Times New Roman" w:cs="Times New Roman"/>
          <w:sz w:val="24"/>
          <w:lang w:eastAsia="ru-RU"/>
        </w:rPr>
      </w:pPr>
    </w:p>
    <w:p w:rsidR="003F382E" w:rsidRPr="003F382E" w:rsidRDefault="003F382E" w:rsidP="003F382E">
      <w:pPr>
        <w:spacing w:after="0" w:line="240" w:lineRule="auto"/>
        <w:ind w:right="-1"/>
        <w:jc w:val="both"/>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lang w:eastAsia="ru-RU"/>
        </w:rPr>
        <w:t xml:space="preserve">Таблица 7.5.2 - </w:t>
      </w:r>
      <w:r w:rsidRPr="003F382E">
        <w:rPr>
          <w:rFonts w:ascii="Times New Roman" w:eastAsia="Calibri" w:hAnsi="Times New Roman" w:cs="Times New Roman"/>
          <w:bCs/>
          <w:spacing w:val="-5"/>
          <w:sz w:val="28"/>
          <w:szCs w:val="28"/>
        </w:rPr>
        <w:t>Состав</w:t>
      </w:r>
      <w:r w:rsidRPr="003F382E">
        <w:rPr>
          <w:rFonts w:ascii="Times New Roman" w:eastAsia="Calibri" w:hAnsi="Times New Roman" w:cs="Times New Roman"/>
          <w:bCs/>
          <w:spacing w:val="-15"/>
          <w:sz w:val="28"/>
          <w:szCs w:val="28"/>
        </w:rPr>
        <w:t xml:space="preserve"> </w:t>
      </w:r>
      <w:r w:rsidRPr="003F382E">
        <w:rPr>
          <w:rFonts w:ascii="Times New Roman" w:eastAsia="Calibri" w:hAnsi="Times New Roman" w:cs="Times New Roman"/>
          <w:bCs/>
          <w:spacing w:val="-6"/>
          <w:sz w:val="28"/>
          <w:szCs w:val="28"/>
        </w:rPr>
        <w:t>турбоагрегатов</w:t>
      </w:r>
      <w:r w:rsidRPr="003F382E">
        <w:rPr>
          <w:rFonts w:ascii="Times New Roman" w:eastAsia="Calibri" w:hAnsi="Times New Roman" w:cs="Times New Roman"/>
          <w:bCs/>
          <w:spacing w:val="-13"/>
          <w:sz w:val="28"/>
          <w:szCs w:val="28"/>
        </w:rPr>
        <w:t xml:space="preserve"> </w:t>
      </w:r>
      <w:r w:rsidRPr="003F382E">
        <w:rPr>
          <w:rFonts w:ascii="Times New Roman" w:eastAsia="Calibri" w:hAnsi="Times New Roman" w:cs="Times New Roman"/>
          <w:bCs/>
          <w:spacing w:val="-5"/>
          <w:sz w:val="28"/>
          <w:szCs w:val="28"/>
        </w:rPr>
        <w:t>ТЭЦ</w:t>
      </w:r>
      <w:r w:rsidRPr="003F382E">
        <w:rPr>
          <w:rFonts w:ascii="Times New Roman" w:eastAsia="Calibri" w:hAnsi="Times New Roman" w:cs="Times New Roman"/>
          <w:bCs/>
          <w:spacing w:val="-15"/>
          <w:sz w:val="28"/>
          <w:szCs w:val="28"/>
        </w:rPr>
        <w:t xml:space="preserve"> </w:t>
      </w:r>
      <w:r w:rsidRPr="003F382E">
        <w:rPr>
          <w:rFonts w:ascii="Times New Roman" w:eastAsia="Calibri" w:hAnsi="Times New Roman" w:cs="Times New Roman"/>
          <w:bCs/>
          <w:spacing w:val="-2"/>
          <w:sz w:val="28"/>
          <w:szCs w:val="28"/>
        </w:rPr>
        <w:t>до</w:t>
      </w:r>
      <w:r w:rsidRPr="003F382E">
        <w:rPr>
          <w:rFonts w:ascii="Times New Roman" w:eastAsia="Calibri" w:hAnsi="Times New Roman" w:cs="Times New Roman"/>
          <w:bCs/>
          <w:spacing w:val="-12"/>
          <w:sz w:val="28"/>
          <w:szCs w:val="28"/>
        </w:rPr>
        <w:t xml:space="preserve"> </w:t>
      </w:r>
      <w:r w:rsidRPr="003F382E">
        <w:rPr>
          <w:rFonts w:ascii="Times New Roman" w:eastAsia="Calibri" w:hAnsi="Times New Roman" w:cs="Times New Roman"/>
          <w:bCs/>
          <w:sz w:val="28"/>
          <w:szCs w:val="28"/>
        </w:rPr>
        <w:t>и</w:t>
      </w:r>
      <w:r w:rsidRPr="003F382E">
        <w:rPr>
          <w:rFonts w:ascii="Times New Roman" w:eastAsia="Calibri" w:hAnsi="Times New Roman" w:cs="Times New Roman"/>
          <w:bCs/>
          <w:spacing w:val="-15"/>
          <w:sz w:val="28"/>
          <w:szCs w:val="28"/>
        </w:rPr>
        <w:t xml:space="preserve"> </w:t>
      </w:r>
      <w:r w:rsidRPr="003F382E">
        <w:rPr>
          <w:rFonts w:ascii="Times New Roman" w:eastAsia="Calibri" w:hAnsi="Times New Roman" w:cs="Times New Roman"/>
          <w:bCs/>
          <w:spacing w:val="-5"/>
          <w:sz w:val="28"/>
          <w:szCs w:val="28"/>
        </w:rPr>
        <w:t>после</w:t>
      </w:r>
      <w:r w:rsidRPr="003F382E">
        <w:rPr>
          <w:rFonts w:ascii="Times New Roman" w:eastAsia="Calibri" w:hAnsi="Times New Roman" w:cs="Times New Roman"/>
          <w:bCs/>
          <w:spacing w:val="-14"/>
          <w:sz w:val="28"/>
          <w:szCs w:val="28"/>
        </w:rPr>
        <w:t xml:space="preserve"> </w:t>
      </w:r>
      <w:r w:rsidRPr="003F382E">
        <w:rPr>
          <w:rFonts w:ascii="Times New Roman" w:eastAsia="Calibri" w:hAnsi="Times New Roman" w:cs="Times New Roman"/>
          <w:bCs/>
          <w:spacing w:val="-6"/>
          <w:sz w:val="28"/>
          <w:szCs w:val="28"/>
        </w:rPr>
        <w:t>выполнения</w:t>
      </w:r>
      <w:r w:rsidRPr="003F382E">
        <w:rPr>
          <w:rFonts w:ascii="Times New Roman" w:eastAsia="Calibri" w:hAnsi="Times New Roman" w:cs="Times New Roman"/>
          <w:bCs/>
          <w:spacing w:val="-13"/>
          <w:sz w:val="28"/>
          <w:szCs w:val="28"/>
        </w:rPr>
        <w:t xml:space="preserve"> </w:t>
      </w:r>
      <w:r w:rsidRPr="003F382E">
        <w:rPr>
          <w:rFonts w:ascii="Times New Roman" w:eastAsia="Calibri" w:hAnsi="Times New Roman" w:cs="Times New Roman"/>
          <w:bCs/>
          <w:spacing w:val="-6"/>
          <w:sz w:val="28"/>
          <w:szCs w:val="28"/>
        </w:rPr>
        <w:t>мероприятий</w:t>
      </w:r>
    </w:p>
    <w:tbl>
      <w:tblPr>
        <w:tblW w:w="5000" w:type="pct"/>
        <w:jc w:val="center"/>
        <w:tblLayout w:type="fixed"/>
        <w:tblCellMar>
          <w:left w:w="0" w:type="dxa"/>
          <w:right w:w="0" w:type="dxa"/>
        </w:tblCellMar>
        <w:tblLook w:val="04A0" w:firstRow="1" w:lastRow="0" w:firstColumn="1" w:lastColumn="0" w:noHBand="0" w:noVBand="1"/>
      </w:tblPr>
      <w:tblGrid>
        <w:gridCol w:w="2152"/>
        <w:gridCol w:w="1147"/>
        <w:gridCol w:w="1311"/>
        <w:gridCol w:w="2130"/>
        <w:gridCol w:w="1148"/>
        <w:gridCol w:w="1477"/>
      </w:tblGrid>
      <w:tr w:rsidR="003F382E" w:rsidRPr="003F382E" w:rsidTr="001823E2">
        <w:trPr>
          <w:trHeight w:hRule="exact" w:val="483"/>
          <w:jc w:val="center"/>
        </w:trPr>
        <w:tc>
          <w:tcPr>
            <w:tcW w:w="47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6"/>
                <w:sz w:val="20"/>
                <w:szCs w:val="20"/>
                <w:lang w:eastAsia="ru-RU"/>
              </w:rPr>
              <w:t>Существующее</w:t>
            </w:r>
            <w:r w:rsidRPr="003F382E">
              <w:rPr>
                <w:rFonts w:ascii="Times New Roman" w:eastAsia="Times New Roman" w:hAnsi="Times New Roman" w:cs="Times New Roman"/>
                <w:bCs/>
                <w:spacing w:val="-12"/>
                <w:sz w:val="20"/>
                <w:szCs w:val="20"/>
                <w:lang w:eastAsia="ru-RU"/>
              </w:rPr>
              <w:t xml:space="preserve"> </w:t>
            </w:r>
            <w:r w:rsidRPr="003F382E">
              <w:rPr>
                <w:rFonts w:ascii="Times New Roman" w:eastAsia="Times New Roman" w:hAnsi="Times New Roman" w:cs="Times New Roman"/>
                <w:bCs/>
                <w:spacing w:val="-6"/>
                <w:sz w:val="20"/>
                <w:szCs w:val="20"/>
                <w:lang w:eastAsia="ru-RU"/>
              </w:rPr>
              <w:t>положение</w:t>
            </w:r>
          </w:p>
        </w:tc>
        <w:tc>
          <w:tcPr>
            <w:tcW w:w="48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jc w:val="center"/>
              <w:rPr>
                <w:rFonts w:ascii="Times New Roman" w:eastAsia="Times New Roman" w:hAnsi="Times New Roman" w:cs="Times New Roman"/>
                <w:bCs/>
                <w:spacing w:val="-6"/>
                <w:sz w:val="20"/>
                <w:szCs w:val="20"/>
                <w:lang w:eastAsia="ru-RU"/>
              </w:rPr>
            </w:pPr>
            <w:r w:rsidRPr="003F382E">
              <w:rPr>
                <w:rFonts w:ascii="Times New Roman" w:eastAsia="Times New Roman" w:hAnsi="Times New Roman" w:cs="Times New Roman"/>
                <w:bCs/>
                <w:spacing w:val="-6"/>
                <w:sz w:val="20"/>
                <w:szCs w:val="20"/>
                <w:lang w:eastAsia="ru-RU"/>
              </w:rPr>
              <w:t>Перспективное</w:t>
            </w:r>
            <w:r w:rsidRPr="003F382E">
              <w:rPr>
                <w:rFonts w:ascii="Times New Roman" w:eastAsia="Times New Roman" w:hAnsi="Times New Roman" w:cs="Times New Roman"/>
                <w:bCs/>
                <w:spacing w:val="-14"/>
                <w:sz w:val="20"/>
                <w:szCs w:val="20"/>
                <w:lang w:eastAsia="ru-RU"/>
              </w:rPr>
              <w:t xml:space="preserve"> </w:t>
            </w:r>
            <w:r w:rsidRPr="003F382E">
              <w:rPr>
                <w:rFonts w:ascii="Times New Roman" w:eastAsia="Times New Roman" w:hAnsi="Times New Roman" w:cs="Times New Roman"/>
                <w:bCs/>
                <w:spacing w:val="-6"/>
                <w:sz w:val="20"/>
                <w:szCs w:val="20"/>
                <w:lang w:eastAsia="ru-RU"/>
              </w:rPr>
              <w:t>положение</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pacing w:val="-3"/>
                <w:sz w:val="20"/>
                <w:szCs w:val="20"/>
                <w:lang w:eastAsia="ru-RU"/>
              </w:rPr>
              <w:t>на</w:t>
            </w:r>
            <w:r w:rsidRPr="003F382E">
              <w:rPr>
                <w:rFonts w:ascii="Times New Roman" w:eastAsia="Times New Roman" w:hAnsi="Times New Roman" w:cs="Times New Roman"/>
                <w:bCs/>
                <w:spacing w:val="-9"/>
                <w:sz w:val="20"/>
                <w:szCs w:val="20"/>
                <w:lang w:eastAsia="ru-RU"/>
              </w:rPr>
              <w:t xml:space="preserve"> </w:t>
            </w:r>
            <w:r w:rsidRPr="003F382E">
              <w:rPr>
                <w:rFonts w:ascii="Times New Roman" w:eastAsia="Times New Roman" w:hAnsi="Times New Roman" w:cs="Times New Roman"/>
                <w:bCs/>
                <w:spacing w:val="-6"/>
                <w:sz w:val="20"/>
                <w:szCs w:val="20"/>
                <w:lang w:eastAsia="ru-RU"/>
              </w:rPr>
              <w:t>расчётный</w:t>
            </w:r>
            <w:r w:rsidRPr="003F382E">
              <w:rPr>
                <w:rFonts w:ascii="Times New Roman" w:eastAsia="Times New Roman" w:hAnsi="Times New Roman" w:cs="Times New Roman"/>
                <w:bCs/>
                <w:spacing w:val="-13"/>
                <w:sz w:val="20"/>
                <w:szCs w:val="20"/>
                <w:lang w:eastAsia="ru-RU"/>
              </w:rPr>
              <w:t xml:space="preserve"> </w:t>
            </w:r>
            <w:r w:rsidRPr="003F382E">
              <w:rPr>
                <w:rFonts w:ascii="Times New Roman" w:eastAsia="Times New Roman" w:hAnsi="Times New Roman" w:cs="Times New Roman"/>
                <w:bCs/>
                <w:spacing w:val="-5"/>
                <w:sz w:val="20"/>
                <w:szCs w:val="20"/>
                <w:lang w:eastAsia="ru-RU"/>
              </w:rPr>
              <w:t>срок</w:t>
            </w:r>
          </w:p>
        </w:tc>
      </w:tr>
      <w:tr w:rsidR="003F382E" w:rsidRPr="003F382E" w:rsidTr="001823E2">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ind w:left="1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5"/>
                <w:sz w:val="20"/>
                <w:szCs w:val="20"/>
                <w:lang w:eastAsia="ru-RU"/>
              </w:rPr>
              <w:t>Тип</w:t>
            </w:r>
            <w:r w:rsidRPr="003F382E">
              <w:rPr>
                <w:rFonts w:ascii="Times New Roman" w:eastAsia="Times New Roman" w:hAnsi="Times New Roman" w:cs="Times New Roman"/>
                <w:bCs/>
                <w:spacing w:val="-13"/>
                <w:sz w:val="20"/>
                <w:szCs w:val="20"/>
                <w:lang w:eastAsia="ru-RU"/>
              </w:rPr>
              <w:t xml:space="preserve"> </w:t>
            </w:r>
            <w:r w:rsidRPr="003F382E">
              <w:rPr>
                <w:rFonts w:ascii="Times New Roman" w:eastAsia="Times New Roman" w:hAnsi="Times New Roman" w:cs="Times New Roman"/>
                <w:bCs/>
                <w:spacing w:val="-6"/>
                <w:sz w:val="20"/>
                <w:szCs w:val="20"/>
                <w:lang w:eastAsia="ru-RU"/>
              </w:rPr>
              <w:t>турбоагрегатов</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3"/>
                <w:sz w:val="20"/>
                <w:szCs w:val="20"/>
                <w:lang w:eastAsia="ru-RU"/>
              </w:rPr>
              <w:t>Ст.</w:t>
            </w:r>
            <w:r w:rsidRPr="003F382E">
              <w:rPr>
                <w:rFonts w:ascii="Times New Roman" w:eastAsia="Times New Roman" w:hAnsi="Times New Roman" w:cs="Times New Roman"/>
                <w:bCs/>
                <w:spacing w:val="-16"/>
                <w:sz w:val="20"/>
                <w:szCs w:val="20"/>
                <w:lang w:eastAsia="ru-RU"/>
              </w:rPr>
              <w:t xml:space="preserve"> </w:t>
            </w:r>
            <w:r w:rsidRPr="003F382E">
              <w:rPr>
                <w:rFonts w:ascii="Times New Roman" w:eastAsia="Times New Roman" w:hAnsi="Times New Roman" w:cs="Times New Roman"/>
                <w:bCs/>
                <w:sz w:val="20"/>
                <w:szCs w:val="20"/>
                <w:lang w:eastAsia="ru-RU"/>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ind w:left="1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3"/>
                <w:sz w:val="20"/>
                <w:szCs w:val="20"/>
                <w:lang w:eastAsia="ru-RU"/>
              </w:rPr>
              <w:t>Год</w:t>
            </w:r>
            <w:r w:rsidRPr="003F382E">
              <w:rPr>
                <w:rFonts w:ascii="Times New Roman" w:eastAsia="Times New Roman" w:hAnsi="Times New Roman" w:cs="Times New Roman"/>
                <w:bCs/>
                <w:spacing w:val="-12"/>
                <w:sz w:val="20"/>
                <w:szCs w:val="20"/>
                <w:lang w:eastAsia="ru-RU"/>
              </w:rPr>
              <w:t xml:space="preserve"> </w:t>
            </w:r>
            <w:r w:rsidRPr="003F382E">
              <w:rPr>
                <w:rFonts w:ascii="Times New Roman" w:eastAsia="Times New Roman" w:hAnsi="Times New Roman" w:cs="Times New Roman"/>
                <w:bCs/>
                <w:spacing w:val="-6"/>
                <w:sz w:val="20"/>
                <w:szCs w:val="20"/>
                <w:lang w:eastAsia="ru-RU"/>
              </w:rPr>
              <w:t>ввода</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5"/>
                <w:sz w:val="20"/>
                <w:szCs w:val="20"/>
                <w:lang w:eastAsia="ru-RU"/>
              </w:rPr>
              <w:t>Тип</w:t>
            </w:r>
            <w:r w:rsidRPr="003F382E">
              <w:rPr>
                <w:rFonts w:ascii="Times New Roman" w:eastAsia="Times New Roman" w:hAnsi="Times New Roman" w:cs="Times New Roman"/>
                <w:bCs/>
                <w:spacing w:val="-13"/>
                <w:sz w:val="20"/>
                <w:szCs w:val="20"/>
                <w:lang w:eastAsia="ru-RU"/>
              </w:rPr>
              <w:t xml:space="preserve"> </w:t>
            </w:r>
            <w:r w:rsidRPr="003F382E">
              <w:rPr>
                <w:rFonts w:ascii="Times New Roman" w:eastAsia="Times New Roman" w:hAnsi="Times New Roman" w:cs="Times New Roman"/>
                <w:bCs/>
                <w:spacing w:val="-6"/>
                <w:sz w:val="20"/>
                <w:szCs w:val="20"/>
                <w:lang w:eastAsia="ru-RU"/>
              </w:rPr>
              <w:t>турбоагрегатов</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ind w:left="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3"/>
                <w:sz w:val="20"/>
                <w:szCs w:val="20"/>
                <w:lang w:eastAsia="ru-RU"/>
              </w:rPr>
              <w:t>Ст.</w:t>
            </w:r>
            <w:r w:rsidRPr="003F382E">
              <w:rPr>
                <w:rFonts w:ascii="Times New Roman" w:eastAsia="Times New Roman" w:hAnsi="Times New Roman" w:cs="Times New Roman"/>
                <w:bCs/>
                <w:spacing w:val="-16"/>
                <w:sz w:val="20"/>
                <w:szCs w:val="20"/>
                <w:lang w:eastAsia="ru-RU"/>
              </w:rPr>
              <w:t xml:space="preserve"> </w:t>
            </w:r>
            <w:r w:rsidRPr="003F382E">
              <w:rPr>
                <w:rFonts w:ascii="Times New Roman" w:eastAsia="Times New Roman" w:hAnsi="Times New Roman" w:cs="Times New Roman"/>
                <w:bCs/>
                <w:sz w:val="20"/>
                <w:szCs w:val="20"/>
                <w:lang w:eastAsia="ru-RU"/>
              </w:rPr>
              <w:t>№</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27" w:lineRule="exact"/>
              <w:ind w:left="15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3"/>
                <w:sz w:val="20"/>
                <w:szCs w:val="20"/>
                <w:lang w:eastAsia="ru-RU"/>
              </w:rPr>
              <w:t>Год</w:t>
            </w:r>
            <w:r w:rsidRPr="003F382E">
              <w:rPr>
                <w:rFonts w:ascii="Times New Roman" w:eastAsia="Times New Roman" w:hAnsi="Times New Roman" w:cs="Times New Roman"/>
                <w:bCs/>
                <w:spacing w:val="-12"/>
                <w:sz w:val="20"/>
                <w:szCs w:val="20"/>
                <w:lang w:eastAsia="ru-RU"/>
              </w:rPr>
              <w:t xml:space="preserve"> </w:t>
            </w:r>
            <w:r w:rsidRPr="003F382E">
              <w:rPr>
                <w:rFonts w:ascii="Times New Roman" w:eastAsia="Times New Roman" w:hAnsi="Times New Roman" w:cs="Times New Roman"/>
                <w:bCs/>
                <w:spacing w:val="-6"/>
                <w:sz w:val="20"/>
                <w:szCs w:val="20"/>
                <w:lang w:eastAsia="ru-RU"/>
              </w:rPr>
              <w:t>ввода</w:t>
            </w:r>
          </w:p>
        </w:tc>
      </w:tr>
      <w:tr w:rsidR="003F382E" w:rsidRPr="003F382E" w:rsidTr="001823E2">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3"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Т-50-130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3"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3"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1967</w:t>
            </w:r>
          </w:p>
        </w:tc>
        <w:tc>
          <w:tcPr>
            <w:tcW w:w="2174"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3"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Т-50-130</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3"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3"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1967</w:t>
            </w:r>
          </w:p>
        </w:tc>
      </w:tr>
      <w:tr w:rsidR="003F382E" w:rsidRPr="003F382E" w:rsidTr="001823E2">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Р-50-130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1969</w:t>
            </w:r>
          </w:p>
        </w:tc>
        <w:tc>
          <w:tcPr>
            <w:tcW w:w="2174"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Р-50-130</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1969</w:t>
            </w:r>
          </w:p>
        </w:tc>
      </w:tr>
      <w:tr w:rsidR="003F382E" w:rsidRPr="003F382E" w:rsidTr="001823E2">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Р-50-130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3</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1970</w:t>
            </w:r>
          </w:p>
        </w:tc>
        <w:tc>
          <w:tcPr>
            <w:tcW w:w="2174"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Р-50-130</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3</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1970</w:t>
            </w:r>
          </w:p>
        </w:tc>
      </w:tr>
      <w:tr w:rsidR="003F382E" w:rsidRPr="003F382E" w:rsidTr="001823E2">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Т-50-130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1970</w:t>
            </w:r>
          </w:p>
        </w:tc>
        <w:tc>
          <w:tcPr>
            <w:tcW w:w="2174"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Т-50-130</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1970</w:t>
            </w:r>
          </w:p>
        </w:tc>
      </w:tr>
      <w:tr w:rsidR="003F382E" w:rsidRPr="003F382E" w:rsidTr="001823E2">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ПТ-60-130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1975</w:t>
            </w:r>
          </w:p>
        </w:tc>
        <w:tc>
          <w:tcPr>
            <w:tcW w:w="2174"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ПТ-60-130</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1975</w:t>
            </w:r>
          </w:p>
        </w:tc>
      </w:tr>
      <w:tr w:rsidR="003F382E" w:rsidRPr="003F382E" w:rsidTr="001823E2">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ПТ-60-130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6</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1977</w:t>
            </w:r>
          </w:p>
        </w:tc>
        <w:tc>
          <w:tcPr>
            <w:tcW w:w="2174"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ПТ-60-130</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6</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1977</w:t>
            </w:r>
          </w:p>
        </w:tc>
      </w:tr>
      <w:tr w:rsidR="003F382E" w:rsidRPr="003F382E" w:rsidTr="001823E2">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tcPr>
          <w:p w:rsidR="003F382E" w:rsidRPr="003F382E" w:rsidRDefault="003F382E" w:rsidP="003F382E">
            <w:pPr>
              <w:autoSpaceDE w:val="0"/>
              <w:autoSpaceDN w:val="0"/>
              <w:spacing w:after="0" w:line="256" w:lineRule="auto"/>
              <w:ind w:left="3"/>
              <w:jc w:val="center"/>
              <w:rPr>
                <w:rFonts w:ascii="Times New Roman" w:eastAsia="Times New Roman" w:hAnsi="Times New Roman" w:cs="Times New Roman"/>
                <w:sz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F382E" w:rsidRPr="003F382E" w:rsidRDefault="003F382E" w:rsidP="003F382E">
            <w:pPr>
              <w:autoSpaceDE w:val="0"/>
              <w:autoSpaceDN w:val="0"/>
              <w:spacing w:after="0" w:line="256" w:lineRule="auto"/>
              <w:rPr>
                <w:rFonts w:ascii="Times New Roman" w:eastAsia="Times New Roman" w:hAnsi="Times New Roman" w:cs="Times New Roman"/>
                <w:sz w:val="24"/>
              </w:rPr>
            </w:pPr>
          </w:p>
        </w:tc>
        <w:tc>
          <w:tcPr>
            <w:tcW w:w="1338" w:type="dxa"/>
            <w:tcBorders>
              <w:top w:val="single" w:sz="4" w:space="0" w:color="000000"/>
              <w:left w:val="single" w:sz="4" w:space="0" w:color="000000"/>
              <w:bottom w:val="single" w:sz="4" w:space="0" w:color="000000"/>
              <w:right w:val="single" w:sz="4" w:space="0" w:color="000000"/>
            </w:tcBorders>
            <w:vAlign w:val="center"/>
          </w:tcPr>
          <w:p w:rsidR="003F382E" w:rsidRPr="003F382E" w:rsidRDefault="003F382E" w:rsidP="003F382E">
            <w:pPr>
              <w:autoSpaceDE w:val="0"/>
              <w:autoSpaceDN w:val="0"/>
              <w:spacing w:after="0" w:line="256" w:lineRule="auto"/>
              <w:rPr>
                <w:rFonts w:ascii="Times New Roman" w:eastAsia="Times New Roman" w:hAnsi="Times New Roman" w:cs="Times New Roman"/>
                <w:sz w:val="24"/>
              </w:rPr>
            </w:pPr>
          </w:p>
        </w:tc>
        <w:tc>
          <w:tcPr>
            <w:tcW w:w="2174"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6"/>
                <w:sz w:val="20"/>
                <w:szCs w:val="20"/>
                <w:lang w:eastAsia="ru-RU"/>
              </w:rPr>
              <w:t>ПТ-90</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7</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5"/>
                <w:sz w:val="20"/>
                <w:szCs w:val="20"/>
                <w:lang w:eastAsia="ru-RU"/>
              </w:rPr>
              <w:t>2024</w:t>
            </w:r>
          </w:p>
        </w:tc>
      </w:tr>
    </w:tbl>
    <w:p w:rsidR="003F382E" w:rsidRPr="003F382E" w:rsidRDefault="003F382E" w:rsidP="003F382E">
      <w:pPr>
        <w:spacing w:after="0" w:line="240" w:lineRule="auto"/>
        <w:ind w:right="-1" w:firstLine="709"/>
        <w:jc w:val="both"/>
        <w:rPr>
          <w:rFonts w:ascii="Times New Roman" w:eastAsia="Calibri" w:hAnsi="Times New Roman" w:cs="Times New Roman"/>
          <w:sz w:val="24"/>
          <w:lang w:eastAsia="ru-RU"/>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bookmarkStart w:id="189" w:name="_Toc107235138"/>
      <w:bookmarkEnd w:id="188"/>
      <w:r w:rsidRPr="003F382E">
        <w:rPr>
          <w:rFonts w:ascii="Times New Roman" w:eastAsia="Times New Roman" w:hAnsi="Times New Roman" w:cs="Times New Roman"/>
          <w:bCs/>
          <w:color w:val="000000"/>
          <w:sz w:val="28"/>
          <w:szCs w:val="28"/>
          <w:lang w:eastAsia="ru-RU"/>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9"/>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851"/>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Актуализированной</w:t>
      </w:r>
      <w:r w:rsidRPr="003F382E">
        <w:rPr>
          <w:rFonts w:ascii="Times New Roman" w:eastAsia="Times New Roman" w:hAnsi="Times New Roman" w:cs="Times New Roman"/>
          <w:color w:val="000000"/>
          <w:spacing w:val="32"/>
          <w:sz w:val="28"/>
          <w:szCs w:val="28"/>
          <w:lang w:eastAsia="ru-RU"/>
        </w:rPr>
        <w:t xml:space="preserve"> </w:t>
      </w:r>
      <w:r w:rsidRPr="003F382E">
        <w:rPr>
          <w:rFonts w:ascii="Times New Roman" w:eastAsia="Times New Roman" w:hAnsi="Times New Roman" w:cs="Times New Roman"/>
          <w:color w:val="000000"/>
          <w:sz w:val="28"/>
          <w:szCs w:val="28"/>
          <w:lang w:eastAsia="ru-RU"/>
        </w:rPr>
        <w:t>Схемой</w:t>
      </w:r>
      <w:r w:rsidRPr="003F382E">
        <w:rPr>
          <w:rFonts w:ascii="Times New Roman" w:eastAsia="Times New Roman" w:hAnsi="Times New Roman" w:cs="Times New Roman"/>
          <w:color w:val="000000"/>
          <w:spacing w:val="30"/>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29"/>
          <w:sz w:val="28"/>
          <w:szCs w:val="28"/>
          <w:lang w:eastAsia="ru-RU"/>
        </w:rPr>
        <w:t xml:space="preserve"> </w:t>
      </w:r>
      <w:r w:rsidRPr="003F382E">
        <w:rPr>
          <w:rFonts w:ascii="Times New Roman" w:eastAsia="Times New Roman" w:hAnsi="Times New Roman" w:cs="Times New Roman"/>
          <w:color w:val="000000"/>
          <w:sz w:val="28"/>
          <w:szCs w:val="28"/>
          <w:lang w:eastAsia="ru-RU"/>
        </w:rPr>
        <w:t>организация</w:t>
      </w:r>
      <w:r w:rsidRPr="003F382E">
        <w:rPr>
          <w:rFonts w:ascii="Times New Roman" w:eastAsia="Times New Roman" w:hAnsi="Times New Roman" w:cs="Times New Roman"/>
          <w:color w:val="000000"/>
          <w:spacing w:val="30"/>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выработки</w:t>
      </w:r>
      <w:r w:rsidRPr="003F382E">
        <w:rPr>
          <w:rFonts w:ascii="Times New Roman" w:eastAsia="Times New Roman" w:hAnsi="Times New Roman" w:cs="Times New Roman"/>
          <w:color w:val="000000"/>
          <w:spacing w:val="36"/>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электрической</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энергии</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комбинированном</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цикле</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на</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z w:val="28"/>
          <w:szCs w:val="28"/>
          <w:lang w:eastAsia="ru-RU"/>
        </w:rPr>
        <w:t>базе</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существующих</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нагрузок</w:t>
      </w:r>
      <w:r w:rsidRPr="003F382E">
        <w:rPr>
          <w:rFonts w:ascii="Times New Roman" w:eastAsia="Times New Roman" w:hAnsi="Times New Roman" w:cs="Times New Roman"/>
          <w:color w:val="000000"/>
          <w:spacing w:val="58"/>
          <w:w w:val="99"/>
          <w:sz w:val="28"/>
          <w:szCs w:val="28"/>
          <w:lang w:eastAsia="ru-RU"/>
        </w:rPr>
        <w:t xml:space="preserve"> </w:t>
      </w:r>
      <w:r w:rsidRPr="003F382E">
        <w:rPr>
          <w:rFonts w:ascii="Times New Roman" w:eastAsia="Times New Roman" w:hAnsi="Times New Roman" w:cs="Times New Roman"/>
          <w:color w:val="000000"/>
          <w:sz w:val="28"/>
          <w:szCs w:val="28"/>
          <w:lang w:eastAsia="ru-RU"/>
        </w:rPr>
        <w:t>не</w:t>
      </w:r>
      <w:r w:rsidRPr="003F382E">
        <w:rPr>
          <w:rFonts w:ascii="Times New Roman" w:eastAsia="Times New Roman" w:hAnsi="Times New Roman" w:cs="Times New Roman"/>
          <w:color w:val="000000"/>
          <w:spacing w:val="-26"/>
          <w:sz w:val="28"/>
          <w:szCs w:val="28"/>
          <w:lang w:eastAsia="ru-RU"/>
        </w:rPr>
        <w:t xml:space="preserve"> </w:t>
      </w:r>
      <w:r w:rsidRPr="003F382E">
        <w:rPr>
          <w:rFonts w:ascii="Times New Roman" w:eastAsia="Times New Roman" w:hAnsi="Times New Roman" w:cs="Times New Roman"/>
          <w:color w:val="000000"/>
          <w:sz w:val="28"/>
          <w:szCs w:val="28"/>
          <w:lang w:eastAsia="ru-RU"/>
        </w:rPr>
        <w:t>предусматривается.</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73" w:anchor="bookmark76" w:history="1">
        <w:bookmarkStart w:id="190" w:name="_Toc45625244"/>
        <w:bookmarkStart w:id="191" w:name="_Toc107235139"/>
        <w:bookmarkStart w:id="192" w:name="_Toc30081877"/>
        <w:bookmarkStart w:id="193" w:name="_Toc30085112"/>
        <w:bookmarkStart w:id="194" w:name="_Toc32845378"/>
        <w:r w:rsidR="003F382E" w:rsidRPr="003F382E">
          <w:rPr>
            <w:rFonts w:ascii="Times New Roman" w:eastAsia="Times New Roman" w:hAnsi="Times New Roman" w:cs="Times New Roman"/>
            <w:bCs/>
            <w:color w:val="000000"/>
            <w:sz w:val="28"/>
            <w:szCs w:val="28"/>
            <w:lang w:eastAsia="ru-RU"/>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90"/>
        <w:bookmarkEnd w:id="191"/>
        <w:r w:rsidR="003F382E" w:rsidRPr="003F382E">
          <w:rPr>
            <w:rFonts w:ascii="Times New Roman" w:eastAsia="Times New Roman" w:hAnsi="Times New Roman" w:cs="Times New Roman"/>
            <w:bCs/>
            <w:color w:val="000000"/>
            <w:sz w:val="28"/>
            <w:szCs w:val="28"/>
            <w:lang w:eastAsia="ru-RU"/>
          </w:rPr>
          <w:t xml:space="preserve"> </w:t>
        </w:r>
      </w:hyperlink>
      <w:bookmarkEnd w:id="192"/>
      <w:bookmarkEnd w:id="193"/>
      <w:bookmarkEnd w:id="194"/>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3"/>
          <w:szCs w:val="23"/>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bookmarkStart w:id="195" w:name="_Hlk107227622"/>
      <w:r w:rsidRPr="003F382E">
        <w:rPr>
          <w:rFonts w:ascii="Times New Roman" w:eastAsia="Times New Roman" w:hAnsi="Times New Roman" w:cs="Times New Roman"/>
          <w:sz w:val="28"/>
          <w:szCs w:val="28"/>
          <w:lang w:eastAsia="ru-RU"/>
        </w:rPr>
        <w:t>Схемой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вывод</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котельной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ООО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«Теплосеть»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эксплуатации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переключением</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существующей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нагрузки</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котельную</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№6</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2025</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году.</w:t>
      </w:r>
      <w:r w:rsidRPr="003F382E">
        <w:rPr>
          <w:rFonts w:ascii="Times New Roman" w:eastAsia="Times New Roman" w:hAnsi="Times New Roman" w:cs="Times New Roman"/>
          <w:spacing w:val="9"/>
          <w:sz w:val="28"/>
          <w:szCs w:val="28"/>
          <w:lang w:eastAsia="ru-RU"/>
        </w:rPr>
        <w:t xml:space="preserve"> </w:t>
      </w:r>
      <w:bookmarkEnd w:id="195"/>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Анализ</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перспективных</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балансов</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представленный</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 xml:space="preserve">1 </w:t>
      </w:r>
      <w:r w:rsidRPr="003F382E">
        <w:rPr>
          <w:rFonts w:ascii="Times New Roman" w:eastAsia="Times New Roman" w:hAnsi="Times New Roman" w:cs="Times New Roman"/>
          <w:spacing w:val="-1"/>
          <w:sz w:val="28"/>
          <w:szCs w:val="28"/>
          <w:lang w:eastAsia="ru-RU"/>
        </w:rPr>
        <w:t>Главы</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4,</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показал,</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pacing w:val="-1"/>
          <w:sz w:val="28"/>
          <w:szCs w:val="28"/>
          <w:lang w:eastAsia="ru-RU"/>
        </w:rPr>
        <w:t>что</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состоянию</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2022</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котельная</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6</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имеет</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дефицит</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тепловой мощности.</w:t>
      </w:r>
    </w:p>
    <w:p w:rsidR="003F382E" w:rsidRPr="003F382E" w:rsidRDefault="003F382E" w:rsidP="003F382E">
      <w:pPr>
        <w:widowControl w:val="0"/>
        <w:tabs>
          <w:tab w:val="left" w:pos="1840"/>
          <w:tab w:val="left" w:pos="3783"/>
          <w:tab w:val="left" w:pos="5543"/>
          <w:tab w:val="left" w:pos="5927"/>
          <w:tab w:val="left" w:pos="7685"/>
          <w:tab w:val="left" w:pos="9072"/>
        </w:tabs>
        <w:kinsoku w:val="0"/>
        <w:overflowPunct w:val="0"/>
        <w:autoSpaceDE w:val="0"/>
        <w:autoSpaceDN w:val="0"/>
        <w:adjustRightInd w:val="0"/>
        <w:spacing w:before="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перспективе</w:t>
      </w:r>
      <w:r w:rsidRPr="003F382E">
        <w:rPr>
          <w:rFonts w:ascii="Times New Roman" w:eastAsia="Times New Roman" w:hAnsi="Times New Roman" w:cs="Times New Roman"/>
          <w:sz w:val="28"/>
          <w:szCs w:val="28"/>
          <w:lang w:eastAsia="ru-RU"/>
        </w:rPr>
        <w:t xml:space="preserve"> к</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2031</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году</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дефицит</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мощности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составит</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11,61</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Гкал/ч.</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покрытия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существующего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дефицита</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тепловой мощности, а также для подключения перспективных потребителей и потребителей котельной №1 утвержденной схемой теплоснабжения планировалось осуществить строительство новой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блочно-модульной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котельной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рядом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котельной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№6</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(БМК</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№6)</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мощностью 43 Гкал/ч.</w:t>
      </w:r>
    </w:p>
    <w:p w:rsidR="003F382E" w:rsidRPr="003F382E" w:rsidRDefault="003F382E" w:rsidP="003F382E">
      <w:pPr>
        <w:autoSpaceDE w:val="0"/>
        <w:autoSpaceDN w:val="0"/>
        <w:spacing w:after="0" w:line="240" w:lineRule="auto"/>
        <w:jc w:val="both"/>
        <w:rPr>
          <w:rFonts w:ascii="Times New Roman" w:eastAsia="Times New Roman" w:hAnsi="Times New Roman" w:cs="Times New Roman"/>
          <w:sz w:val="28"/>
          <w:szCs w:val="28"/>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274" w:anchor="bookmark77" w:history="1">
        <w:bookmarkStart w:id="196" w:name="_Toc30081878"/>
        <w:bookmarkStart w:id="197" w:name="_Toc30085113"/>
        <w:bookmarkStart w:id="198" w:name="_Toc32845379"/>
        <w:bookmarkStart w:id="199" w:name="_Toc107235140"/>
        <w:r w:rsidR="003F382E" w:rsidRPr="003F382E">
          <w:rPr>
            <w:rFonts w:ascii="Times New Roman" w:eastAsia="Times New Roman" w:hAnsi="Times New Roman" w:cs="Times New Roman"/>
            <w:bCs/>
            <w:color w:val="000000"/>
            <w:sz w:val="28"/>
            <w:szCs w:val="28"/>
            <w:lang w:eastAsia="ru-RU"/>
          </w:rPr>
          <w:t>Часть 8. ОБОСНОВАНИЕ ПРЕДЛАГАЕМЫХ ДЛЯ ПЕРЕВОДА В ПИКОВЫЙ РЕЖИМ</w:t>
        </w:r>
      </w:hyperlink>
      <w:r w:rsidR="003F382E" w:rsidRPr="003F382E">
        <w:rPr>
          <w:rFonts w:ascii="Times New Roman" w:eastAsia="Times New Roman" w:hAnsi="Times New Roman" w:cs="Times New Roman"/>
          <w:bCs/>
          <w:color w:val="000000"/>
          <w:sz w:val="28"/>
          <w:szCs w:val="28"/>
          <w:lang w:eastAsia="ru-RU"/>
        </w:rPr>
        <w:t xml:space="preserve"> </w:t>
      </w:r>
      <w:hyperlink r:id="rId275" w:anchor="bookmark77" w:history="1">
        <w:r w:rsidR="003F382E" w:rsidRPr="003F382E">
          <w:rPr>
            <w:rFonts w:ascii="Times New Roman" w:eastAsia="Times New Roman" w:hAnsi="Times New Roman" w:cs="Times New Roman"/>
            <w:bCs/>
            <w:color w:val="000000"/>
            <w:sz w:val="28"/>
            <w:szCs w:val="28"/>
            <w:lang w:eastAsia="ru-RU"/>
          </w:rPr>
          <w:t>РАБОТЫ КОТЕЛЬНЫХ ПО ОТНОШЕНИЮ К ИСТОЧНИКАМ ТЕПЛОВОЙ ЭНЕРГИИ,</w:t>
        </w:r>
      </w:hyperlink>
      <w:r w:rsidR="003F382E" w:rsidRPr="003F382E">
        <w:rPr>
          <w:rFonts w:ascii="Times New Roman" w:eastAsia="Times New Roman" w:hAnsi="Times New Roman" w:cs="Times New Roman"/>
          <w:bCs/>
          <w:color w:val="000000"/>
          <w:sz w:val="28"/>
          <w:szCs w:val="28"/>
          <w:lang w:eastAsia="ru-RU"/>
        </w:rPr>
        <w:t xml:space="preserve"> </w:t>
      </w:r>
      <w:hyperlink r:id="rId276" w:anchor="bookmark77" w:history="1">
        <w:r w:rsidR="003F382E" w:rsidRPr="003F382E">
          <w:rPr>
            <w:rFonts w:ascii="Times New Roman" w:eastAsia="Times New Roman" w:hAnsi="Times New Roman" w:cs="Times New Roman"/>
            <w:bCs/>
            <w:color w:val="000000"/>
            <w:sz w:val="28"/>
            <w:szCs w:val="28"/>
            <w:lang w:eastAsia="ru-RU"/>
          </w:rPr>
          <w:t>ФУНКЦИОНИРУЮЩИМ В РЕЖИМЕ КОМБИНИРОВАННОЙ ВЫРАБОТКИ</w:t>
        </w:r>
      </w:hyperlink>
      <w:r w:rsidR="003F382E" w:rsidRPr="003F382E">
        <w:rPr>
          <w:rFonts w:ascii="Times New Roman" w:eastAsia="Times New Roman" w:hAnsi="Times New Roman" w:cs="Times New Roman"/>
          <w:bCs/>
          <w:color w:val="000000"/>
          <w:sz w:val="28"/>
          <w:szCs w:val="28"/>
          <w:lang w:eastAsia="ru-RU"/>
        </w:rPr>
        <w:t xml:space="preserve"> </w:t>
      </w:r>
      <w:hyperlink r:id="rId277" w:anchor="bookmark77" w:history="1">
        <w:r w:rsidR="003F382E" w:rsidRPr="003F382E">
          <w:rPr>
            <w:rFonts w:ascii="Times New Roman" w:eastAsia="Times New Roman" w:hAnsi="Times New Roman" w:cs="Times New Roman"/>
            <w:bCs/>
            <w:color w:val="000000"/>
            <w:sz w:val="28"/>
            <w:szCs w:val="28"/>
            <w:lang w:eastAsia="ru-RU"/>
          </w:rPr>
          <w:t>ЭЛЕКТРИЧЕСКОЙ И ТЕПЛОВОЙ ЭНЕРГИИ</w:t>
        </w:r>
        <w:bookmarkEnd w:id="196"/>
        <w:bookmarkEnd w:id="197"/>
        <w:bookmarkEnd w:id="198"/>
        <w:bookmarkEnd w:id="199"/>
      </w:hyperlink>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Перевода</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пиковый</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режим</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работы котельных</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3"/>
          <w:sz w:val="28"/>
          <w:szCs w:val="28"/>
          <w:lang w:eastAsia="ru-RU"/>
        </w:rPr>
        <w:t xml:space="preserve"> </w:t>
      </w:r>
      <w:r w:rsidRPr="003F382E">
        <w:rPr>
          <w:rFonts w:ascii="Times New Roman" w:eastAsia="Times New Roman" w:hAnsi="Times New Roman" w:cs="Times New Roman"/>
          <w:color w:val="000000"/>
          <w:sz w:val="28"/>
          <w:szCs w:val="28"/>
          <w:lang w:eastAsia="ru-RU"/>
        </w:rPr>
        <w:t>отношению</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к</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источникам</w:t>
      </w:r>
      <w:r w:rsidRPr="003F382E">
        <w:rPr>
          <w:rFonts w:ascii="Times New Roman" w:eastAsia="Times New Roman" w:hAnsi="Times New Roman" w:cs="Times New Roman"/>
          <w:color w:val="000000"/>
          <w:spacing w:val="25"/>
          <w:w w:val="99"/>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34"/>
          <w:sz w:val="28"/>
          <w:szCs w:val="28"/>
          <w:lang w:eastAsia="ru-RU"/>
        </w:rPr>
        <w:t xml:space="preserve"> </w:t>
      </w:r>
      <w:r w:rsidRPr="003F382E">
        <w:rPr>
          <w:rFonts w:ascii="Times New Roman" w:eastAsia="Times New Roman" w:hAnsi="Times New Roman" w:cs="Times New Roman"/>
          <w:color w:val="000000"/>
          <w:sz w:val="28"/>
          <w:szCs w:val="28"/>
          <w:lang w:eastAsia="ru-RU"/>
        </w:rPr>
        <w:t>энергии</w:t>
      </w:r>
      <w:r w:rsidRPr="003F382E">
        <w:rPr>
          <w:rFonts w:ascii="Times New Roman" w:eastAsia="Times New Roman" w:hAnsi="Times New Roman" w:cs="Times New Roman"/>
          <w:color w:val="000000"/>
          <w:spacing w:val="34"/>
          <w:sz w:val="28"/>
          <w:szCs w:val="28"/>
          <w:lang w:eastAsia="ru-RU"/>
        </w:rPr>
        <w:t xml:space="preserve"> </w:t>
      </w:r>
      <w:r w:rsidRPr="003F382E">
        <w:rPr>
          <w:rFonts w:ascii="Times New Roman" w:eastAsia="Times New Roman" w:hAnsi="Times New Roman" w:cs="Times New Roman"/>
          <w:color w:val="000000"/>
          <w:sz w:val="28"/>
          <w:szCs w:val="28"/>
          <w:lang w:eastAsia="ru-RU"/>
        </w:rPr>
        <w:t>с</w:t>
      </w:r>
      <w:r w:rsidRPr="003F382E">
        <w:rPr>
          <w:rFonts w:ascii="Times New Roman" w:eastAsia="Times New Roman" w:hAnsi="Times New Roman" w:cs="Times New Roman"/>
          <w:color w:val="000000"/>
          <w:spacing w:val="36"/>
          <w:sz w:val="28"/>
          <w:szCs w:val="28"/>
          <w:lang w:eastAsia="ru-RU"/>
        </w:rPr>
        <w:t xml:space="preserve"> </w:t>
      </w:r>
      <w:r w:rsidRPr="003F382E">
        <w:rPr>
          <w:rFonts w:ascii="Times New Roman" w:eastAsia="Times New Roman" w:hAnsi="Times New Roman" w:cs="Times New Roman"/>
          <w:color w:val="000000"/>
          <w:sz w:val="28"/>
          <w:szCs w:val="28"/>
          <w:lang w:eastAsia="ru-RU"/>
        </w:rPr>
        <w:t>комбинированной</w:t>
      </w:r>
      <w:r w:rsidRPr="003F382E">
        <w:rPr>
          <w:rFonts w:ascii="Times New Roman" w:eastAsia="Times New Roman" w:hAnsi="Times New Roman" w:cs="Times New Roman"/>
          <w:color w:val="000000"/>
          <w:spacing w:val="36"/>
          <w:sz w:val="28"/>
          <w:szCs w:val="28"/>
          <w:lang w:eastAsia="ru-RU"/>
        </w:rPr>
        <w:t xml:space="preserve"> </w:t>
      </w:r>
      <w:r w:rsidRPr="003F382E">
        <w:rPr>
          <w:rFonts w:ascii="Times New Roman" w:eastAsia="Times New Roman" w:hAnsi="Times New Roman" w:cs="Times New Roman"/>
          <w:color w:val="000000"/>
          <w:sz w:val="28"/>
          <w:szCs w:val="28"/>
          <w:lang w:eastAsia="ru-RU"/>
        </w:rPr>
        <w:t>выработкой</w:t>
      </w:r>
      <w:r w:rsidRPr="003F382E">
        <w:rPr>
          <w:rFonts w:ascii="Times New Roman" w:eastAsia="Times New Roman" w:hAnsi="Times New Roman" w:cs="Times New Roman"/>
          <w:color w:val="000000"/>
          <w:spacing w:val="34"/>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35"/>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34"/>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электрической</w:t>
      </w:r>
      <w:r w:rsidRPr="003F382E">
        <w:rPr>
          <w:rFonts w:ascii="Times New Roman" w:eastAsia="Times New Roman" w:hAnsi="Times New Roman" w:cs="Times New Roman"/>
          <w:color w:val="000000"/>
          <w:spacing w:val="34"/>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энергии</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не</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планируется.</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278" w:anchor="bookmark78" w:history="1">
        <w:bookmarkStart w:id="200" w:name="_Toc30081879"/>
        <w:bookmarkStart w:id="201" w:name="_Toc30085114"/>
        <w:bookmarkStart w:id="202" w:name="_Toc32845380"/>
        <w:bookmarkStart w:id="203" w:name="_Toc107235141"/>
        <w:r w:rsidR="003F382E" w:rsidRPr="003F382E">
          <w:rPr>
            <w:rFonts w:ascii="Times New Roman" w:eastAsia="Times New Roman" w:hAnsi="Times New Roman" w:cs="Times New Roman"/>
            <w:bCs/>
            <w:color w:val="000000"/>
            <w:sz w:val="28"/>
            <w:szCs w:val="28"/>
            <w:lang w:eastAsia="ru-RU"/>
          </w:rPr>
          <w:t>Часть 9. ОБОСНОВАНИЕ ПРЕДЛОЖЕНИЙ ПО РАСШИРЕНИЮ ЗОН ДЕЙСТВИЯ</w:t>
        </w:r>
      </w:hyperlink>
      <w:r w:rsidR="003F382E" w:rsidRPr="003F382E">
        <w:rPr>
          <w:rFonts w:ascii="Times New Roman" w:eastAsia="Times New Roman" w:hAnsi="Times New Roman" w:cs="Times New Roman"/>
          <w:bCs/>
          <w:color w:val="000000"/>
          <w:sz w:val="28"/>
          <w:szCs w:val="28"/>
          <w:lang w:eastAsia="ru-RU"/>
        </w:rPr>
        <w:t xml:space="preserve"> </w:t>
      </w:r>
      <w:hyperlink r:id="rId279" w:anchor="bookmark78" w:history="1">
        <w:r w:rsidR="003F382E" w:rsidRPr="003F382E">
          <w:rPr>
            <w:rFonts w:ascii="Times New Roman" w:eastAsia="Times New Roman" w:hAnsi="Times New Roman" w:cs="Times New Roman"/>
            <w:bCs/>
            <w:color w:val="000000"/>
            <w:sz w:val="28"/>
            <w:szCs w:val="28"/>
            <w:lang w:eastAsia="ru-RU"/>
          </w:rPr>
          <w:t>ДЕЙСТВУЮЩИХ ИСТОЧНИКОВ ТЕПЛОВОЙ ЭНЕРГИИ, ФУНКЦИОНИРУЮЩИХ В</w:t>
        </w:r>
      </w:hyperlink>
      <w:r w:rsidR="003F382E" w:rsidRPr="003F382E">
        <w:rPr>
          <w:rFonts w:ascii="Times New Roman" w:eastAsia="Times New Roman" w:hAnsi="Times New Roman" w:cs="Times New Roman"/>
          <w:bCs/>
          <w:color w:val="000000"/>
          <w:sz w:val="28"/>
          <w:szCs w:val="28"/>
          <w:lang w:eastAsia="ru-RU"/>
        </w:rPr>
        <w:t xml:space="preserve"> </w:t>
      </w:r>
      <w:hyperlink r:id="rId280" w:anchor="bookmark78" w:history="1">
        <w:r w:rsidR="003F382E" w:rsidRPr="003F382E">
          <w:rPr>
            <w:rFonts w:ascii="Times New Roman" w:eastAsia="Times New Roman" w:hAnsi="Times New Roman" w:cs="Times New Roman"/>
            <w:bCs/>
            <w:color w:val="000000"/>
            <w:sz w:val="28"/>
            <w:szCs w:val="28"/>
            <w:lang w:eastAsia="ru-RU"/>
          </w:rPr>
          <w:t>РЕЖИМЕ КОМБИНИРОВАННОЙ ВЫРАБОТКИ ЭЛЕКТРИЧЕСКОЙ И ТЕПЛОВОЙ</w:t>
        </w:r>
      </w:hyperlink>
      <w:r w:rsidR="003F382E" w:rsidRPr="003F382E">
        <w:rPr>
          <w:rFonts w:ascii="Times New Roman" w:eastAsia="Times New Roman" w:hAnsi="Times New Roman" w:cs="Times New Roman"/>
          <w:bCs/>
          <w:color w:val="000000"/>
          <w:sz w:val="28"/>
          <w:szCs w:val="28"/>
          <w:lang w:eastAsia="ru-RU"/>
        </w:rPr>
        <w:t xml:space="preserve"> </w:t>
      </w:r>
      <w:hyperlink r:id="rId281" w:anchor="bookmark78" w:history="1">
        <w:r w:rsidR="003F382E" w:rsidRPr="003F382E">
          <w:rPr>
            <w:rFonts w:ascii="Times New Roman" w:eastAsia="Times New Roman" w:hAnsi="Times New Roman" w:cs="Times New Roman"/>
            <w:bCs/>
            <w:color w:val="000000"/>
            <w:sz w:val="28"/>
            <w:szCs w:val="28"/>
            <w:lang w:eastAsia="ru-RU"/>
          </w:rPr>
          <w:t>ЭНЕРГИИ</w:t>
        </w:r>
        <w:bookmarkEnd w:id="200"/>
        <w:bookmarkEnd w:id="201"/>
        <w:bookmarkEnd w:id="202"/>
        <w:bookmarkEnd w:id="203"/>
      </w:hyperlink>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3"/>
          <w:szCs w:val="23"/>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8"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При</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формировании</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перспективных</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приростов</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40"/>
          <w:sz w:val="28"/>
          <w:szCs w:val="28"/>
          <w:lang w:eastAsia="ru-RU"/>
        </w:rPr>
        <w:t xml:space="preserve"> </w:t>
      </w:r>
      <w:r w:rsidRPr="003F382E">
        <w:rPr>
          <w:rFonts w:ascii="Times New Roman" w:eastAsia="Times New Roman" w:hAnsi="Times New Roman" w:cs="Times New Roman"/>
          <w:color w:val="000000"/>
          <w:sz w:val="28"/>
          <w:szCs w:val="28"/>
          <w:lang w:eastAsia="ru-RU"/>
        </w:rPr>
        <w:t>нагрузки</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зонах</w:t>
      </w:r>
      <w:r w:rsidRPr="003F382E">
        <w:rPr>
          <w:rFonts w:ascii="Times New Roman" w:eastAsia="Times New Roman" w:hAnsi="Times New Roman" w:cs="Times New Roman"/>
          <w:color w:val="000000"/>
          <w:spacing w:val="29"/>
          <w:w w:val="99"/>
          <w:sz w:val="28"/>
          <w:szCs w:val="28"/>
          <w:lang w:eastAsia="ru-RU"/>
        </w:rPr>
        <w:t xml:space="preserve"> </w:t>
      </w:r>
      <w:r w:rsidRPr="003F382E">
        <w:rPr>
          <w:rFonts w:ascii="Times New Roman" w:eastAsia="Times New Roman" w:hAnsi="Times New Roman" w:cs="Times New Roman"/>
          <w:color w:val="000000"/>
          <w:sz w:val="28"/>
          <w:szCs w:val="28"/>
          <w:lang w:eastAsia="ru-RU"/>
        </w:rPr>
        <w:t>действия</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нескольких</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источников</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энергии</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подключение</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потребителей</w:t>
      </w:r>
      <w:r w:rsidRPr="003F382E">
        <w:rPr>
          <w:rFonts w:ascii="Times New Roman" w:eastAsia="Times New Roman" w:hAnsi="Times New Roman" w:cs="Times New Roman"/>
          <w:color w:val="000000"/>
          <w:spacing w:val="42"/>
          <w:w w:val="99"/>
          <w:sz w:val="28"/>
          <w:szCs w:val="28"/>
          <w:lang w:eastAsia="ru-RU"/>
        </w:rPr>
        <w:t xml:space="preserve"> </w:t>
      </w:r>
      <w:r w:rsidRPr="003F382E">
        <w:rPr>
          <w:rFonts w:ascii="Times New Roman" w:eastAsia="Times New Roman" w:hAnsi="Times New Roman" w:cs="Times New Roman"/>
          <w:color w:val="000000"/>
          <w:sz w:val="28"/>
          <w:szCs w:val="28"/>
          <w:lang w:eastAsia="ru-RU"/>
        </w:rPr>
        <w:t>предусматривалось</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3"/>
          <w:sz w:val="28"/>
          <w:szCs w:val="28"/>
          <w:lang w:eastAsia="ru-RU"/>
        </w:rPr>
        <w:t xml:space="preserve"> </w:t>
      </w:r>
      <w:r w:rsidRPr="003F382E">
        <w:rPr>
          <w:rFonts w:ascii="Times New Roman" w:eastAsia="Times New Roman" w:hAnsi="Times New Roman" w:cs="Times New Roman"/>
          <w:color w:val="000000"/>
          <w:sz w:val="28"/>
          <w:szCs w:val="28"/>
          <w:lang w:eastAsia="ru-RU"/>
        </w:rPr>
        <w:t>основном</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к</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источнику</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комбинированной</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выработки</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тепловой</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36"/>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электрической</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энергии.</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0"/>
          <w:szCs w:val="20"/>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282" w:anchor="bookmark79" w:history="1">
        <w:bookmarkStart w:id="204" w:name="_Toc30081880"/>
        <w:bookmarkStart w:id="205" w:name="_Toc30085115"/>
        <w:bookmarkStart w:id="206" w:name="_Toc32845381"/>
        <w:bookmarkStart w:id="207" w:name="_Toc107235142"/>
        <w:r w:rsidR="003F382E" w:rsidRPr="003F382E">
          <w:rPr>
            <w:rFonts w:ascii="Times New Roman" w:eastAsia="Times New Roman" w:hAnsi="Times New Roman" w:cs="Times New Roman"/>
            <w:bCs/>
            <w:color w:val="000000"/>
            <w:sz w:val="28"/>
            <w:szCs w:val="28"/>
            <w:lang w:eastAsia="ru-RU"/>
          </w:rPr>
          <w:t>Часть 10. ОБОСНОВАНИЕ ПРЕДЛАГАЕМЫХ ДЛЯ ВЫВОДА В РЕЗЕРВ И (ИЛИ)</w:t>
        </w:r>
      </w:hyperlink>
      <w:r w:rsidR="003F382E" w:rsidRPr="003F382E">
        <w:rPr>
          <w:rFonts w:ascii="Times New Roman" w:eastAsia="Times New Roman" w:hAnsi="Times New Roman" w:cs="Times New Roman"/>
          <w:bCs/>
          <w:color w:val="000000"/>
          <w:sz w:val="28"/>
          <w:szCs w:val="28"/>
          <w:lang w:eastAsia="ru-RU"/>
        </w:rPr>
        <w:t xml:space="preserve"> </w:t>
      </w:r>
      <w:hyperlink r:id="rId283" w:anchor="bookmark79" w:history="1">
        <w:r w:rsidR="003F382E" w:rsidRPr="003F382E">
          <w:rPr>
            <w:rFonts w:ascii="Times New Roman" w:eastAsia="Times New Roman" w:hAnsi="Times New Roman" w:cs="Times New Roman"/>
            <w:bCs/>
            <w:color w:val="000000"/>
            <w:sz w:val="28"/>
            <w:szCs w:val="28"/>
            <w:lang w:eastAsia="ru-RU"/>
          </w:rPr>
          <w:t>ВЫВОДА ИЗ ЭКСПЛУАТАЦИИ КОТЕЛЬНЫХ ПРИ ПЕРЕДАЧЕ ТЕПЛОВЫХ НАГРУЗОК</w:t>
        </w:r>
      </w:hyperlink>
      <w:r w:rsidR="003F382E" w:rsidRPr="003F382E">
        <w:rPr>
          <w:rFonts w:ascii="Times New Roman" w:eastAsia="Times New Roman" w:hAnsi="Times New Roman" w:cs="Times New Roman"/>
          <w:bCs/>
          <w:color w:val="000000"/>
          <w:sz w:val="28"/>
          <w:szCs w:val="28"/>
          <w:lang w:eastAsia="ru-RU"/>
        </w:rPr>
        <w:t xml:space="preserve"> </w:t>
      </w:r>
      <w:hyperlink r:id="rId284" w:anchor="bookmark79" w:history="1">
        <w:r w:rsidR="003F382E" w:rsidRPr="003F382E">
          <w:rPr>
            <w:rFonts w:ascii="Times New Roman" w:eastAsia="Times New Roman" w:hAnsi="Times New Roman" w:cs="Times New Roman"/>
            <w:bCs/>
            <w:color w:val="000000"/>
            <w:sz w:val="28"/>
            <w:szCs w:val="28"/>
            <w:lang w:eastAsia="ru-RU"/>
          </w:rPr>
          <w:t>НА ДРУГИЕ ИСТОЧНИКИ ТЕПЛОВОЙ ЭНЕРГИИ</w:t>
        </w:r>
        <w:bookmarkEnd w:id="204"/>
        <w:bookmarkEnd w:id="205"/>
        <w:bookmarkEnd w:id="206"/>
        <w:bookmarkEnd w:id="207"/>
      </w:hyperlink>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3F382E" w:rsidRPr="003F382E" w:rsidRDefault="003F382E" w:rsidP="003F382E">
      <w:pPr>
        <w:tabs>
          <w:tab w:val="left" w:pos="2340"/>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pacing w:val="-1"/>
          <w:sz w:val="28"/>
          <w:szCs w:val="28"/>
          <w:lang w:eastAsia="ru-RU"/>
        </w:rPr>
        <w:t>Схемой</w:t>
      </w:r>
      <w:r w:rsidRPr="003F382E">
        <w:rPr>
          <w:rFonts w:ascii="Times New Roman" w:eastAsia="Times New Roman" w:hAnsi="Times New Roman" w:cs="Times New Roman"/>
          <w:color w:val="000000"/>
          <w:spacing w:val="5"/>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теплоснабжение</w:t>
      </w:r>
      <w:r w:rsidRPr="003F382E">
        <w:rPr>
          <w:rFonts w:ascii="Times New Roman" w:eastAsia="Times New Roman" w:hAnsi="Times New Roman" w:cs="Times New Roman"/>
          <w:color w:val="000000"/>
          <w:spacing w:val="3"/>
          <w:sz w:val="28"/>
          <w:szCs w:val="28"/>
          <w:lang w:eastAsia="ru-RU"/>
        </w:rPr>
        <w:t xml:space="preserve"> </w:t>
      </w:r>
      <w:r w:rsidRPr="003F382E">
        <w:rPr>
          <w:rFonts w:ascii="Times New Roman" w:eastAsia="Times New Roman" w:hAnsi="Times New Roman" w:cs="Times New Roman"/>
          <w:color w:val="000000"/>
          <w:sz w:val="28"/>
          <w:szCs w:val="28"/>
          <w:lang w:eastAsia="ru-RU"/>
        </w:rPr>
        <w:t>предусматривается</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закрытие</w:t>
      </w:r>
      <w:r w:rsidRPr="003F382E">
        <w:rPr>
          <w:rFonts w:ascii="Times New Roman" w:eastAsia="Times New Roman" w:hAnsi="Times New Roman" w:cs="Times New Roman"/>
          <w:color w:val="000000"/>
          <w:spacing w:val="3"/>
          <w:sz w:val="28"/>
          <w:szCs w:val="28"/>
          <w:lang w:eastAsia="ru-RU"/>
        </w:rPr>
        <w:t xml:space="preserve"> </w:t>
      </w:r>
      <w:r w:rsidRPr="003F382E">
        <w:rPr>
          <w:rFonts w:ascii="Times New Roman" w:eastAsia="Times New Roman" w:hAnsi="Times New Roman" w:cs="Times New Roman"/>
          <w:color w:val="000000"/>
          <w:sz w:val="28"/>
          <w:szCs w:val="28"/>
          <w:lang w:eastAsia="ru-RU"/>
        </w:rPr>
        <w:t>котельной № 1</w:t>
      </w:r>
      <w:r w:rsidRPr="003F382E">
        <w:rPr>
          <w:rFonts w:ascii="Times New Roman" w:eastAsia="Times New Roman" w:hAnsi="Times New Roman" w:cs="Times New Roman"/>
          <w:color w:val="000000"/>
          <w:spacing w:val="48"/>
          <w:w w:val="99"/>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переключение</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потребителей</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котельную</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№6</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ООО</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«Теплосеть».</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Данное</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мероприятие</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позволит</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снизить</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эксплуатационные</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расходы</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предприятия.</w:t>
      </w:r>
    </w:p>
    <w:p w:rsidR="003F382E" w:rsidRPr="003F382E" w:rsidRDefault="003F382E" w:rsidP="003F382E">
      <w:pPr>
        <w:spacing w:after="0" w:line="240" w:lineRule="auto"/>
        <w:rPr>
          <w:rFonts w:ascii="Times New Roman" w:eastAsia="Calibri" w:hAnsi="Times New Roman" w:cs="Times New Roman"/>
          <w:color w:val="000000"/>
          <w:sz w:val="28"/>
          <w:szCs w:val="28"/>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285" w:anchor="bookmark80" w:history="1">
        <w:bookmarkStart w:id="208" w:name="_Toc30081881"/>
        <w:bookmarkStart w:id="209" w:name="_Toc30085116"/>
        <w:bookmarkStart w:id="210" w:name="_Toc32845382"/>
        <w:bookmarkStart w:id="211" w:name="_Toc45625248"/>
        <w:bookmarkStart w:id="212" w:name="_Toc107235143"/>
        <w:r w:rsidR="003F382E" w:rsidRPr="003F382E">
          <w:rPr>
            <w:rFonts w:ascii="Times New Roman" w:eastAsia="Times New Roman" w:hAnsi="Times New Roman" w:cs="Times New Roman"/>
            <w:bCs/>
            <w:color w:val="000000"/>
            <w:sz w:val="28"/>
            <w:szCs w:val="28"/>
            <w:lang w:eastAsia="ru-RU"/>
          </w:rPr>
          <w:t xml:space="preserve">Часть 11. </w:t>
        </w:r>
      </w:hyperlink>
      <w:bookmarkEnd w:id="208"/>
      <w:bookmarkEnd w:id="209"/>
      <w:bookmarkEnd w:id="210"/>
      <w:r w:rsidR="003F382E" w:rsidRPr="003F382E">
        <w:rPr>
          <w:rFonts w:ascii="Times New Roman" w:eastAsia="Times New Roman" w:hAnsi="Times New Roman" w:cs="Times New Roman"/>
          <w:bCs/>
          <w:color w:val="000000"/>
          <w:sz w:val="28"/>
          <w:szCs w:val="28"/>
          <w:lang w:eastAsia="ru-RU"/>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11"/>
      <w:bookmarkEnd w:id="212"/>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12"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соответствии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Методическими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рекомендациями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разработке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схем</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утвержденными</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Министерством</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регионального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развития</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pacing w:val="-1"/>
          <w:sz w:val="28"/>
          <w:szCs w:val="28"/>
          <w:lang w:eastAsia="ru-RU"/>
        </w:rPr>
        <w:t>Российской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Федерации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№565/667</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29.12.2012,</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предложения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индивидуального</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рекомендуется</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разрабатывать</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только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зонах</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застройки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малоэтажными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жилыми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зданиями</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плотностью</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нагрузки</w:t>
      </w:r>
      <w:r w:rsidRPr="003F382E">
        <w:rPr>
          <w:rFonts w:ascii="Times New Roman" w:eastAsia="Times New Roman" w:hAnsi="Times New Roman" w:cs="Times New Roman"/>
          <w:spacing w:val="68"/>
          <w:w w:val="99"/>
          <w:sz w:val="28"/>
          <w:szCs w:val="28"/>
          <w:lang w:eastAsia="ru-RU"/>
        </w:rPr>
        <w:t xml:space="preserve"> </w:t>
      </w:r>
      <w:r w:rsidRPr="003F382E">
        <w:rPr>
          <w:rFonts w:ascii="Times New Roman" w:eastAsia="Times New Roman" w:hAnsi="Times New Roman" w:cs="Times New Roman"/>
          <w:sz w:val="28"/>
          <w:szCs w:val="28"/>
          <w:lang w:eastAsia="ru-RU"/>
        </w:rPr>
        <w:t>меньше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0,01</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Гкал/га.</w:t>
      </w:r>
    </w:p>
    <w:p w:rsidR="003F382E" w:rsidRPr="003F382E" w:rsidRDefault="003F382E" w:rsidP="003F382E">
      <w:pPr>
        <w:widowControl w:val="0"/>
        <w:kinsoku w:val="0"/>
        <w:overflowPunct w:val="0"/>
        <w:autoSpaceDE w:val="0"/>
        <w:autoSpaceDN w:val="0"/>
        <w:adjustRightInd w:val="0"/>
        <w:spacing w:before="6" w:after="0" w:line="240" w:lineRule="auto"/>
        <w:ind w:right="10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подключении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индивидуальной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жилой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застройки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сетям</w:t>
      </w:r>
      <w:r w:rsidRPr="003F382E">
        <w:rPr>
          <w:rFonts w:ascii="Times New Roman" w:eastAsia="Times New Roman" w:hAnsi="Times New Roman" w:cs="Times New Roman"/>
          <w:spacing w:val="23"/>
          <w:w w:val="99"/>
          <w:sz w:val="28"/>
          <w:szCs w:val="28"/>
          <w:lang w:eastAsia="ru-RU"/>
        </w:rPr>
        <w:t xml:space="preserve"> </w:t>
      </w:r>
      <w:r w:rsidRPr="003F382E">
        <w:rPr>
          <w:rFonts w:ascii="Times New Roman" w:eastAsia="Times New Roman" w:hAnsi="Times New Roman" w:cs="Times New Roman"/>
          <w:sz w:val="28"/>
          <w:szCs w:val="28"/>
          <w:lang w:eastAsia="ru-RU"/>
        </w:rPr>
        <w:t>централизованного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низкая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плотность</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нагрузки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высокая</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протяженность</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малого</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диаметра</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влечет</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собой</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pacing w:val="-1"/>
          <w:sz w:val="28"/>
          <w:szCs w:val="28"/>
          <w:lang w:eastAsia="ru-RU"/>
        </w:rPr>
        <w:t>увеличение</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через</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изоляцию</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трубопроводов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pacing w:val="-1"/>
          <w:sz w:val="28"/>
          <w:szCs w:val="28"/>
          <w:lang w:eastAsia="ru-RU"/>
        </w:rPr>
        <w:t>утечками</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pacing w:val="-1"/>
          <w:sz w:val="28"/>
          <w:szCs w:val="28"/>
          <w:lang w:eastAsia="ru-RU"/>
        </w:rPr>
        <w:t>высокие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финансовые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строительство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таких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сетей.</w:t>
      </w:r>
    </w:p>
    <w:p w:rsidR="003F382E" w:rsidRPr="003F382E" w:rsidRDefault="003F382E" w:rsidP="003F382E">
      <w:pPr>
        <w:widowControl w:val="0"/>
        <w:kinsoku w:val="0"/>
        <w:overflowPunct w:val="0"/>
        <w:autoSpaceDE w:val="0"/>
        <w:autoSpaceDN w:val="0"/>
        <w:adjustRightInd w:val="0"/>
        <w:spacing w:before="5" w:after="0" w:line="240" w:lineRule="auto"/>
        <w:ind w:right="114"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расчетный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срок</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теплоснабжение</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индивидуальной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жилой</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застройки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предусматривается</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обеспечить</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индивидуальных</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тепла.</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индивидуальной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жилой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застройки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централизованным</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системам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не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планируется.</w:t>
      </w: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86" w:anchor="bookmark81" w:history="1">
        <w:bookmarkStart w:id="213" w:name="_Toc45625249"/>
        <w:bookmarkStart w:id="214" w:name="_Toc107235144"/>
        <w:r w:rsidR="003F382E" w:rsidRPr="003F382E">
          <w:rPr>
            <w:rFonts w:ascii="Times New Roman" w:eastAsia="Times New Roman" w:hAnsi="Times New Roman" w:cs="Times New Roman"/>
            <w:bCs/>
            <w:color w:val="000000"/>
            <w:sz w:val="28"/>
            <w:szCs w:val="28"/>
            <w:lang w:eastAsia="ru-RU"/>
          </w:rPr>
          <w:t xml:space="preserve">Часть 12. </w:t>
        </w:r>
      </w:hyperlink>
      <w:r w:rsidR="003F382E" w:rsidRPr="003F382E">
        <w:rPr>
          <w:rFonts w:ascii="Times New Roman" w:eastAsia="Times New Roman" w:hAnsi="Times New Roman" w:cs="Times New Roman"/>
          <w:bCs/>
          <w:color w:val="000000"/>
          <w:sz w:val="28"/>
          <w:szCs w:val="28"/>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13"/>
      <w:bookmarkEnd w:id="214"/>
      <w:r w:rsidR="003F382E" w:rsidRPr="003F382E">
        <w:rPr>
          <w:rFonts w:ascii="Times New Roman" w:eastAsia="Times New Roman" w:hAnsi="Times New Roman" w:cs="Times New Roman"/>
          <w:bCs/>
          <w:color w:val="000000"/>
          <w:sz w:val="28"/>
          <w:szCs w:val="28"/>
          <w:lang w:eastAsia="ru-RU"/>
        </w:rPr>
        <w:t xml:space="preserve"> </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6"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Балансы</w:t>
      </w:r>
      <w:r w:rsidRPr="003F382E">
        <w:rPr>
          <w:rFonts w:ascii="Times New Roman" w:eastAsia="Times New Roman" w:hAnsi="Times New Roman" w:cs="Times New Roman"/>
          <w:color w:val="000000"/>
          <w:spacing w:val="28"/>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30"/>
          <w:sz w:val="28"/>
          <w:szCs w:val="28"/>
          <w:lang w:eastAsia="ru-RU"/>
        </w:rPr>
        <w:t xml:space="preserve"> </w:t>
      </w:r>
      <w:r w:rsidRPr="003F382E">
        <w:rPr>
          <w:rFonts w:ascii="Times New Roman" w:eastAsia="Times New Roman" w:hAnsi="Times New Roman" w:cs="Times New Roman"/>
          <w:color w:val="000000"/>
          <w:sz w:val="28"/>
          <w:szCs w:val="28"/>
          <w:lang w:eastAsia="ru-RU"/>
        </w:rPr>
        <w:t>мощности</w:t>
      </w:r>
      <w:r w:rsidRPr="003F382E">
        <w:rPr>
          <w:rFonts w:ascii="Times New Roman" w:eastAsia="Times New Roman" w:hAnsi="Times New Roman" w:cs="Times New Roman"/>
          <w:color w:val="000000"/>
          <w:spacing w:val="30"/>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источников</w:t>
      </w:r>
      <w:r w:rsidRPr="003F382E">
        <w:rPr>
          <w:rFonts w:ascii="Times New Roman" w:eastAsia="Times New Roman" w:hAnsi="Times New Roman" w:cs="Times New Roman"/>
          <w:color w:val="000000"/>
          <w:spacing w:val="29"/>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30"/>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30"/>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их</w:t>
      </w:r>
      <w:r w:rsidRPr="003F382E">
        <w:rPr>
          <w:rFonts w:ascii="Times New Roman" w:eastAsia="Times New Roman" w:hAnsi="Times New Roman" w:cs="Times New Roman"/>
          <w:color w:val="000000"/>
          <w:spacing w:val="27"/>
          <w:sz w:val="28"/>
          <w:szCs w:val="28"/>
          <w:lang w:eastAsia="ru-RU"/>
        </w:rPr>
        <w:t xml:space="preserve"> </w:t>
      </w:r>
      <w:r w:rsidRPr="003F382E">
        <w:rPr>
          <w:rFonts w:ascii="Times New Roman" w:eastAsia="Times New Roman" w:hAnsi="Times New Roman" w:cs="Times New Roman"/>
          <w:color w:val="000000"/>
          <w:sz w:val="28"/>
          <w:szCs w:val="28"/>
          <w:lang w:eastAsia="ru-RU"/>
        </w:rPr>
        <w:t>ежегодное</w:t>
      </w:r>
      <w:r w:rsidRPr="003F382E">
        <w:rPr>
          <w:rFonts w:ascii="Times New Roman" w:eastAsia="Times New Roman" w:hAnsi="Times New Roman" w:cs="Times New Roman"/>
          <w:color w:val="000000"/>
          <w:spacing w:val="26"/>
          <w:w w:val="99"/>
          <w:sz w:val="28"/>
          <w:szCs w:val="28"/>
          <w:lang w:eastAsia="ru-RU"/>
        </w:rPr>
        <w:t xml:space="preserve"> </w:t>
      </w:r>
      <w:r w:rsidRPr="003F382E">
        <w:rPr>
          <w:rFonts w:ascii="Times New Roman" w:eastAsia="Times New Roman" w:hAnsi="Times New Roman" w:cs="Times New Roman"/>
          <w:color w:val="000000"/>
          <w:sz w:val="28"/>
          <w:szCs w:val="28"/>
          <w:lang w:eastAsia="ru-RU"/>
        </w:rPr>
        <w:t>распределение</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представлены</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Главе 2 часть 1</w:t>
      </w:r>
      <w:r w:rsidRPr="003F382E">
        <w:rPr>
          <w:rFonts w:ascii="Times New Roman" w:eastAsia="Times New Roman" w:hAnsi="Times New Roman" w:cs="Times New Roman"/>
          <w:color w:val="000000"/>
          <w:spacing w:val="1"/>
          <w:sz w:val="28"/>
          <w:szCs w:val="28"/>
          <w:lang w:eastAsia="ru-RU"/>
        </w:rPr>
        <w:t>.</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Выполнение</w:t>
      </w:r>
      <w:r w:rsidRPr="003F382E">
        <w:rPr>
          <w:rFonts w:ascii="Times New Roman" w:eastAsia="Times New Roman" w:hAnsi="Times New Roman" w:cs="Times New Roman"/>
          <w:color w:val="000000"/>
          <w:spacing w:val="43"/>
          <w:sz w:val="28"/>
          <w:szCs w:val="28"/>
          <w:lang w:eastAsia="ru-RU"/>
        </w:rPr>
        <w:t xml:space="preserve"> </w:t>
      </w:r>
      <w:r w:rsidRPr="003F382E">
        <w:rPr>
          <w:rFonts w:ascii="Times New Roman" w:eastAsia="Times New Roman" w:hAnsi="Times New Roman" w:cs="Times New Roman"/>
          <w:color w:val="000000"/>
          <w:sz w:val="28"/>
          <w:szCs w:val="28"/>
          <w:lang w:eastAsia="ru-RU"/>
        </w:rPr>
        <w:t>мероприятий</w:t>
      </w:r>
      <w:r w:rsidRPr="003F382E">
        <w:rPr>
          <w:rFonts w:ascii="Times New Roman" w:eastAsia="Times New Roman" w:hAnsi="Times New Roman" w:cs="Times New Roman"/>
          <w:color w:val="000000"/>
          <w:spacing w:val="43"/>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48"/>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увеличению</w:t>
      </w:r>
      <w:r w:rsidRPr="003F382E">
        <w:rPr>
          <w:rFonts w:ascii="Times New Roman" w:eastAsia="Times New Roman" w:hAnsi="Times New Roman" w:cs="Times New Roman"/>
          <w:color w:val="000000"/>
          <w:spacing w:val="44"/>
          <w:sz w:val="28"/>
          <w:szCs w:val="28"/>
          <w:lang w:eastAsia="ru-RU"/>
        </w:rPr>
        <w:t xml:space="preserve"> </w:t>
      </w:r>
      <w:r w:rsidRPr="003F382E">
        <w:rPr>
          <w:rFonts w:ascii="Times New Roman" w:eastAsia="Times New Roman" w:hAnsi="Times New Roman" w:cs="Times New Roman"/>
          <w:color w:val="000000"/>
          <w:sz w:val="28"/>
          <w:szCs w:val="28"/>
          <w:lang w:eastAsia="ru-RU"/>
        </w:rPr>
        <w:t>располагаемой</w:t>
      </w:r>
      <w:r w:rsidRPr="003F382E">
        <w:rPr>
          <w:rFonts w:ascii="Times New Roman" w:eastAsia="Times New Roman" w:hAnsi="Times New Roman" w:cs="Times New Roman"/>
          <w:color w:val="000000"/>
          <w:spacing w:val="44"/>
          <w:sz w:val="28"/>
          <w:szCs w:val="28"/>
          <w:lang w:eastAsia="ru-RU"/>
        </w:rPr>
        <w:t xml:space="preserve"> </w:t>
      </w:r>
      <w:r w:rsidRPr="003F382E">
        <w:rPr>
          <w:rFonts w:ascii="Times New Roman" w:eastAsia="Times New Roman" w:hAnsi="Times New Roman" w:cs="Times New Roman"/>
          <w:color w:val="000000"/>
          <w:sz w:val="28"/>
          <w:szCs w:val="28"/>
          <w:lang w:eastAsia="ru-RU"/>
        </w:rPr>
        <w:t>мощности</w:t>
      </w:r>
      <w:r w:rsidRPr="003F382E">
        <w:rPr>
          <w:rFonts w:ascii="Times New Roman" w:eastAsia="Times New Roman" w:hAnsi="Times New Roman" w:cs="Times New Roman"/>
          <w:color w:val="000000"/>
          <w:spacing w:val="46"/>
          <w:sz w:val="28"/>
          <w:szCs w:val="28"/>
          <w:lang w:eastAsia="ru-RU"/>
        </w:rPr>
        <w:t xml:space="preserve"> </w:t>
      </w:r>
      <w:r w:rsidRPr="003F382E">
        <w:rPr>
          <w:rFonts w:ascii="Times New Roman" w:eastAsia="Times New Roman" w:hAnsi="Times New Roman" w:cs="Times New Roman"/>
          <w:color w:val="000000"/>
          <w:sz w:val="28"/>
          <w:szCs w:val="28"/>
          <w:lang w:eastAsia="ru-RU"/>
        </w:rPr>
        <w:t>ТЭЦ</w:t>
      </w:r>
      <w:r w:rsidRPr="003F382E">
        <w:rPr>
          <w:rFonts w:ascii="Times New Roman" w:eastAsia="Times New Roman" w:hAnsi="Times New Roman" w:cs="Times New Roman"/>
          <w:color w:val="000000"/>
          <w:spacing w:val="36"/>
          <w:w w:val="99"/>
          <w:sz w:val="28"/>
          <w:szCs w:val="28"/>
          <w:lang w:eastAsia="ru-RU"/>
        </w:rPr>
        <w:t xml:space="preserve"> </w:t>
      </w:r>
      <w:r w:rsidRPr="003F382E">
        <w:rPr>
          <w:rFonts w:ascii="Times New Roman" w:eastAsia="Times New Roman" w:hAnsi="Times New Roman" w:cs="Times New Roman"/>
          <w:color w:val="000000"/>
          <w:sz w:val="28"/>
          <w:szCs w:val="28"/>
          <w:lang w:eastAsia="ru-RU"/>
        </w:rPr>
        <w:t>АО</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«РУСАЛ</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Ачинск»</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20"/>
          <w:sz w:val="28"/>
          <w:szCs w:val="28"/>
          <w:lang w:eastAsia="ru-RU"/>
        </w:rPr>
        <w:t xml:space="preserve"> </w:t>
      </w:r>
      <w:r w:rsidRPr="003F382E">
        <w:rPr>
          <w:rFonts w:ascii="Times New Roman" w:eastAsia="Times New Roman" w:hAnsi="Times New Roman" w:cs="Times New Roman"/>
          <w:color w:val="000000"/>
          <w:sz w:val="28"/>
          <w:szCs w:val="28"/>
          <w:lang w:eastAsia="ru-RU"/>
        </w:rPr>
        <w:t>котельной</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№6</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ООО</w:t>
      </w:r>
      <w:r w:rsidRPr="003F382E">
        <w:rPr>
          <w:rFonts w:ascii="Times New Roman" w:eastAsia="Times New Roman" w:hAnsi="Times New Roman" w:cs="Times New Roman"/>
          <w:color w:val="000000"/>
          <w:spacing w:val="20"/>
          <w:sz w:val="28"/>
          <w:szCs w:val="28"/>
          <w:lang w:eastAsia="ru-RU"/>
        </w:rPr>
        <w:t xml:space="preserve"> </w:t>
      </w:r>
      <w:r w:rsidRPr="003F382E">
        <w:rPr>
          <w:rFonts w:ascii="Times New Roman" w:eastAsia="Times New Roman" w:hAnsi="Times New Roman" w:cs="Times New Roman"/>
          <w:color w:val="000000"/>
          <w:sz w:val="28"/>
          <w:szCs w:val="28"/>
          <w:lang w:eastAsia="ru-RU"/>
        </w:rPr>
        <w:t>«Теплосеть»</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z w:val="28"/>
          <w:szCs w:val="28"/>
          <w:lang w:eastAsia="ru-RU"/>
        </w:rPr>
        <w:t>позволит</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перспективе</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избежать</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дефицита</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мощности</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на</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указанных</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источника.</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87" w:anchor="bookmark82" w:history="1">
        <w:bookmarkStart w:id="215" w:name="_Toc45625250"/>
        <w:bookmarkStart w:id="216" w:name="_Toc107235145"/>
        <w:r w:rsidR="003F382E" w:rsidRPr="003F382E">
          <w:rPr>
            <w:rFonts w:ascii="Times New Roman" w:eastAsia="Times New Roman" w:hAnsi="Times New Roman" w:cs="Times New Roman"/>
            <w:bCs/>
            <w:color w:val="000000"/>
            <w:sz w:val="28"/>
            <w:szCs w:val="28"/>
            <w:lang w:eastAsia="ru-RU"/>
          </w:rPr>
          <w:t xml:space="preserve">Часть 13. АНАЛИЗ </w:t>
        </w:r>
      </w:hyperlink>
      <w:r w:rsidR="003F382E" w:rsidRPr="003F382E">
        <w:rPr>
          <w:rFonts w:ascii="Times New Roman" w:eastAsia="Times New Roman" w:hAnsi="Times New Roman" w:cs="Times New Roman"/>
          <w:bCs/>
          <w:color w:val="000000"/>
          <w:sz w:val="28"/>
          <w:szCs w:val="28"/>
          <w:lang w:eastAsia="ru-RU"/>
        </w:rPr>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15"/>
      <w:bookmarkEnd w:id="216"/>
      <w:r w:rsidR="003F382E" w:rsidRPr="003F382E">
        <w:rPr>
          <w:rFonts w:ascii="Times New Roman" w:eastAsia="Times New Roman" w:hAnsi="Times New Roman" w:cs="Times New Roman"/>
          <w:bCs/>
          <w:color w:val="000000"/>
          <w:sz w:val="28"/>
          <w:szCs w:val="28"/>
          <w:lang w:eastAsia="ru-RU"/>
        </w:rPr>
        <w:t xml:space="preserve"> </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3"/>
          <w:szCs w:val="23"/>
          <w:lang w:eastAsia="ru-RU"/>
        </w:rPr>
      </w:pP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Указанные мероприятия не планируются.</w:t>
      </w:r>
    </w:p>
    <w:p w:rsidR="003F382E" w:rsidRPr="003F382E" w:rsidRDefault="003F382E" w:rsidP="003F382E">
      <w:pPr>
        <w:spacing w:after="0" w:line="240" w:lineRule="auto"/>
        <w:jc w:val="both"/>
        <w:rPr>
          <w:rFonts w:ascii="Times New Roman" w:eastAsia="Calibri" w:hAnsi="Times New Roman" w:cs="Times New Roman"/>
          <w:color w:val="000000"/>
          <w:sz w:val="24"/>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88" w:anchor="bookmark83" w:history="1">
        <w:bookmarkStart w:id="217" w:name="_Toc45625251"/>
        <w:bookmarkStart w:id="218" w:name="_Toc107235146"/>
        <w:r w:rsidR="003F382E" w:rsidRPr="003F382E">
          <w:rPr>
            <w:rFonts w:ascii="Times New Roman" w:eastAsia="Times New Roman" w:hAnsi="Times New Roman" w:cs="Times New Roman"/>
            <w:bCs/>
            <w:color w:val="000000"/>
            <w:sz w:val="28"/>
            <w:szCs w:val="28"/>
            <w:lang w:eastAsia="ru-RU"/>
          </w:rPr>
          <w:t xml:space="preserve">Часть 14. </w:t>
        </w:r>
      </w:hyperlink>
      <w:r w:rsidR="003F382E" w:rsidRPr="003F382E">
        <w:rPr>
          <w:rFonts w:ascii="Times New Roman" w:eastAsia="Times New Roman" w:hAnsi="Times New Roman" w:cs="Times New Roman"/>
          <w:bCs/>
          <w:color w:val="000000"/>
          <w:sz w:val="28"/>
          <w:szCs w:val="28"/>
          <w:lang w:eastAsia="ru-RU"/>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17"/>
      <w:bookmarkEnd w:id="218"/>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Организация теплоснабжения в производственных зонах на территории муниципального образования г. Ачинск сохраняется в существующем виде.</w:t>
      </w:r>
    </w:p>
    <w:p w:rsidR="003F382E" w:rsidRPr="003F382E" w:rsidRDefault="003F382E" w:rsidP="003F382E">
      <w:pPr>
        <w:spacing w:after="0" w:line="240" w:lineRule="auto"/>
        <w:jc w:val="both"/>
        <w:rPr>
          <w:rFonts w:ascii="Times New Roman" w:eastAsia="Calibri" w:hAnsi="Times New Roman" w:cs="Times New Roman"/>
          <w:color w:val="000000"/>
          <w:sz w:val="28"/>
          <w:szCs w:val="28"/>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289" w:anchor="bookmark84" w:history="1">
        <w:bookmarkStart w:id="219" w:name="_Toc32845386"/>
        <w:bookmarkStart w:id="220" w:name="_Toc30085120"/>
        <w:bookmarkStart w:id="221" w:name="_Toc30081885"/>
        <w:bookmarkStart w:id="222" w:name="_Toc107235147"/>
        <w:r w:rsidR="003F382E" w:rsidRPr="003F382E">
          <w:rPr>
            <w:rFonts w:ascii="Times New Roman" w:eastAsia="Times New Roman" w:hAnsi="Times New Roman" w:cs="Times New Roman"/>
            <w:bCs/>
            <w:color w:val="000000"/>
            <w:sz w:val="28"/>
            <w:szCs w:val="28"/>
            <w:lang w:eastAsia="ru-RU"/>
          </w:rPr>
          <w:t>Часть 15. РЕЗУЛЬТАТЫ РАСЧЕТОВ РАДИУСА ЭФФЕКТИВНОГО ТЕПЛОСНАБЖЕНИЯ</w:t>
        </w:r>
        <w:bookmarkEnd w:id="219"/>
        <w:bookmarkEnd w:id="220"/>
        <w:bookmarkEnd w:id="221"/>
        <w:bookmarkEnd w:id="222"/>
      </w:hyperlink>
    </w:p>
    <w:p w:rsidR="003F382E" w:rsidRPr="003F382E" w:rsidRDefault="003F382E" w:rsidP="003F382E">
      <w:pPr>
        <w:autoSpaceDE w:val="0"/>
        <w:autoSpaceDN w:val="0"/>
        <w:adjustRightInd w:val="0"/>
        <w:spacing w:after="0" w:line="240" w:lineRule="auto"/>
        <w:ind w:firstLine="709"/>
        <w:rPr>
          <w:rFonts w:ascii="Times New Roman" w:eastAsia="Calibri" w:hAnsi="Times New Roman" w:cs="Times New Roman"/>
          <w:sz w:val="23"/>
          <w:szCs w:val="23"/>
        </w:rPr>
      </w:pP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sz w:val="28"/>
          <w:szCs w:val="28"/>
          <w:lang w:val="x-none" w:eastAsia="x-none"/>
        </w:rPr>
      </w:pPr>
      <w:bookmarkStart w:id="223" w:name="_Hlk107224151"/>
      <w:r w:rsidRPr="003F382E">
        <w:rPr>
          <w:rFonts w:ascii="Times New Roman" w:eastAsia="Times New Roman" w:hAnsi="Times New Roman" w:cs="Times New Roman"/>
          <w:sz w:val="28"/>
          <w:szCs w:val="28"/>
          <w:lang w:val="x-none" w:eastAsia="x-none"/>
        </w:rPr>
        <w:t xml:space="preserve">Согласно п. 30 </w:t>
      </w:r>
      <w:r w:rsidRPr="003F382E">
        <w:rPr>
          <w:rFonts w:ascii="Times New Roman" w:eastAsia="Times New Roman" w:hAnsi="Times New Roman" w:cs="Times New Roman"/>
          <w:sz w:val="28"/>
          <w:szCs w:val="28"/>
          <w:lang w:eastAsia="x-none"/>
        </w:rPr>
        <w:t>ст</w:t>
      </w:r>
      <w:r w:rsidRPr="003F382E">
        <w:rPr>
          <w:rFonts w:ascii="Times New Roman" w:eastAsia="Times New Roman" w:hAnsi="Times New Roman" w:cs="Times New Roman"/>
          <w:sz w:val="28"/>
          <w:szCs w:val="28"/>
          <w:lang w:val="x-none" w:eastAsia="x-none"/>
        </w:rPr>
        <w:t>.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а) стоимости единицы тепловой энергии (мощности) в горячей воде;</w:t>
      </w: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б) удельной стоимости оказываемых услуг по передаче единицы тепловой энергии в горячей воде.</w:t>
      </w: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3F382E" w:rsidRPr="003F382E" w:rsidRDefault="003F382E" w:rsidP="003F382E">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30"/>
          <w:sz w:val="28"/>
          <w:szCs w:val="28"/>
          <w:lang w:val="x-none" w:eastAsia="x-none"/>
        </w:rPr>
        <w:object w:dxaOrig="157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36.85pt" o:ole="">
            <v:imagedata r:id="rId290" o:title=""/>
          </v:shape>
          <o:OLEObject Type="Embed" ProgID="Equation.3" ShapeID="_x0000_i1025" DrawAspect="Content" ObjectID="_1721130397" r:id="rId291"/>
        </w:object>
      </w:r>
      <w:r w:rsidRPr="003F382E">
        <w:rPr>
          <w:rFonts w:ascii="Times New Roman" w:eastAsia="Times New Roman" w:hAnsi="Times New Roman" w:cs="Times New Roman"/>
          <w:sz w:val="28"/>
          <w:szCs w:val="28"/>
          <w:lang w:eastAsia="x-none"/>
        </w:rPr>
        <w:t>, руб./Гкал</w:t>
      </w: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 xml:space="preserve">где: </w:t>
      </w:r>
      <w:r w:rsidRPr="003F382E">
        <w:rPr>
          <w:rFonts w:ascii="Times New Roman" w:eastAsia="Times New Roman" w:hAnsi="Times New Roman" w:cs="Times New Roman"/>
          <w:noProof/>
          <w:position w:val="-12"/>
          <w:sz w:val="28"/>
          <w:szCs w:val="28"/>
          <w:lang w:val="x-none" w:eastAsia="x-none"/>
        </w:rPr>
        <w:object w:dxaOrig="885" w:dyaOrig="435">
          <v:shape id="_x0000_i1026" type="#_x0000_t75" style="width:44.35pt;height:21.75pt" o:ole="">
            <v:imagedata r:id="rId292" o:title=""/>
          </v:shape>
          <o:OLEObject Type="Embed" ProgID="Equation.3" ShapeID="_x0000_i1026" DrawAspect="Content" ObjectID="_1721130398" r:id="rId293"/>
        </w:object>
      </w:r>
      <w:r w:rsidRPr="003F382E">
        <w:rPr>
          <w:rFonts w:ascii="Times New Roman" w:eastAsia="Times New Roman" w:hAnsi="Times New Roman" w:cs="Times New Roman"/>
          <w:sz w:val="28"/>
          <w:szCs w:val="28"/>
          <w:lang w:eastAsia="x-none"/>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r w:rsidRPr="003F382E">
        <w:rPr>
          <w:rFonts w:ascii="Times New Roman" w:eastAsia="Times New Roman" w:hAnsi="Times New Roman" w:cs="Times New Roman"/>
          <w:sz w:val="28"/>
          <w:szCs w:val="28"/>
          <w:lang w:val="en-US" w:eastAsia="x-none"/>
        </w:rPr>
        <w:t>i</w:t>
      </w:r>
      <w:r w:rsidRPr="003F382E">
        <w:rPr>
          <w:rFonts w:ascii="Times New Roman" w:eastAsia="Times New Roman" w:hAnsi="Times New Roman" w:cs="Times New Roman"/>
          <w:sz w:val="28"/>
          <w:szCs w:val="28"/>
          <w:lang w:eastAsia="x-none"/>
        </w:rPr>
        <w:t>-й расчетный период регулирования, тыс. руб.;</w:t>
      </w: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12"/>
          <w:sz w:val="28"/>
          <w:szCs w:val="28"/>
          <w:lang w:val="x-none" w:eastAsia="x-none"/>
        </w:rPr>
        <w:object w:dxaOrig="285" w:dyaOrig="405">
          <v:shape id="_x0000_i1027" type="#_x0000_t75" style="width:14.25pt;height:20.1pt" o:ole="">
            <v:imagedata r:id="rId294" o:title=""/>
          </v:shape>
          <o:OLEObject Type="Embed" ProgID="Equation.3" ShapeID="_x0000_i1027" DrawAspect="Content" ObjectID="_1721130399" r:id="rId295"/>
        </w:object>
      </w:r>
      <w:r w:rsidRPr="003F382E">
        <w:rPr>
          <w:rFonts w:ascii="Times New Roman" w:eastAsia="Times New Roman" w:hAnsi="Times New Roman" w:cs="Times New Roman"/>
          <w:sz w:val="28"/>
          <w:szCs w:val="28"/>
          <w:lang w:eastAsia="x-none"/>
        </w:rPr>
        <w:t xml:space="preserve"> - объем отпуска тепловой энергии в виде горячей воды с коллекторов источника тепловой энергии в </w:t>
      </w:r>
      <w:r w:rsidRPr="003F382E">
        <w:rPr>
          <w:rFonts w:ascii="Times New Roman" w:eastAsia="Times New Roman" w:hAnsi="Times New Roman" w:cs="Times New Roman"/>
          <w:sz w:val="28"/>
          <w:szCs w:val="28"/>
          <w:lang w:val="en-US" w:eastAsia="x-none"/>
        </w:rPr>
        <w:t>i</w:t>
      </w:r>
      <w:r w:rsidRPr="003F382E">
        <w:rPr>
          <w:rFonts w:ascii="Times New Roman" w:eastAsia="Times New Roman" w:hAnsi="Times New Roman" w:cs="Times New Roman"/>
          <w:sz w:val="28"/>
          <w:szCs w:val="28"/>
          <w:lang w:eastAsia="x-none"/>
        </w:rPr>
        <w:t>-м расчетном периоде регулирования, тыс. Гкал.</w:t>
      </w: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Удельная стоимость оказываемых услуг по передаче единицы тепловой энергии в горячей воде в системе теплоснабжения, вычисляется по формуле:</w:t>
      </w:r>
    </w:p>
    <w:p w:rsidR="003F382E" w:rsidRPr="003F382E" w:rsidRDefault="003F382E" w:rsidP="003F382E">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30"/>
          <w:sz w:val="28"/>
          <w:szCs w:val="28"/>
          <w:lang w:val="x-none" w:eastAsia="x-none"/>
        </w:rPr>
        <w:object w:dxaOrig="1575" w:dyaOrig="735">
          <v:shape id="_x0000_i1028" type="#_x0000_t75" style="width:78.7pt;height:36.85pt" o:ole="">
            <v:imagedata r:id="rId296" o:title=""/>
          </v:shape>
          <o:OLEObject Type="Embed" ProgID="Equation.3" ShapeID="_x0000_i1028" DrawAspect="Content" ObjectID="_1721130400" r:id="rId297"/>
        </w:object>
      </w:r>
      <w:r w:rsidRPr="003F382E">
        <w:rPr>
          <w:rFonts w:ascii="Times New Roman" w:eastAsia="Times New Roman" w:hAnsi="Times New Roman" w:cs="Times New Roman"/>
          <w:sz w:val="28"/>
          <w:szCs w:val="28"/>
          <w:lang w:eastAsia="x-none"/>
        </w:rPr>
        <w:t>, руб./Гкал</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 xml:space="preserve">где: </w:t>
      </w:r>
      <w:r w:rsidRPr="003F382E">
        <w:rPr>
          <w:rFonts w:ascii="Times New Roman" w:eastAsia="Times New Roman" w:hAnsi="Times New Roman" w:cs="Times New Roman"/>
          <w:noProof/>
          <w:position w:val="-12"/>
          <w:sz w:val="28"/>
          <w:szCs w:val="28"/>
          <w:lang w:val="x-none" w:eastAsia="x-none"/>
        </w:rPr>
        <w:object w:dxaOrig="705" w:dyaOrig="435">
          <v:shape id="_x0000_i1029" type="#_x0000_t75" style="width:35.15pt;height:21.75pt" o:ole="">
            <v:imagedata r:id="rId298" o:title=""/>
          </v:shape>
          <o:OLEObject Type="Embed" ProgID="Equation.3" ShapeID="_x0000_i1029" DrawAspect="Content" ObjectID="_1721130401" r:id="rId299"/>
        </w:object>
      </w:r>
      <w:r w:rsidRPr="003F382E">
        <w:rPr>
          <w:rFonts w:ascii="Times New Roman" w:eastAsia="Times New Roman" w:hAnsi="Times New Roman" w:cs="Times New Roman"/>
          <w:sz w:val="28"/>
          <w:szCs w:val="28"/>
          <w:lang w:eastAsia="x-none"/>
        </w:rPr>
        <w:t xml:space="preserve">- необходимая валовая выручка по передаче тепловой энергии в виде горячей воды на </w:t>
      </w:r>
      <w:r w:rsidRPr="003F382E">
        <w:rPr>
          <w:rFonts w:ascii="Times New Roman" w:eastAsia="Times New Roman" w:hAnsi="Times New Roman" w:cs="Times New Roman"/>
          <w:sz w:val="28"/>
          <w:szCs w:val="28"/>
          <w:lang w:val="en-US" w:eastAsia="x-none"/>
        </w:rPr>
        <w:t>i</w:t>
      </w:r>
      <w:r w:rsidRPr="003F382E">
        <w:rPr>
          <w:rFonts w:ascii="Times New Roman" w:eastAsia="Times New Roman" w:hAnsi="Times New Roman" w:cs="Times New Roman"/>
          <w:sz w:val="28"/>
          <w:szCs w:val="28"/>
          <w:lang w:eastAsia="x-none"/>
        </w:rPr>
        <w:t>-й расчетный период регулирования, тыс. руб.;</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12"/>
          <w:sz w:val="28"/>
          <w:szCs w:val="28"/>
          <w:lang w:val="x-none" w:eastAsia="x-none"/>
        </w:rPr>
        <w:object w:dxaOrig="285" w:dyaOrig="435">
          <v:shape id="_x0000_i1030" type="#_x0000_t75" style="width:14.25pt;height:21.75pt" o:ole="">
            <v:imagedata r:id="rId300" o:title=""/>
          </v:shape>
          <o:OLEObject Type="Embed" ProgID="Equation.3" ShapeID="_x0000_i1030" DrawAspect="Content" ObjectID="_1721130402" r:id="rId301"/>
        </w:object>
      </w:r>
      <w:r w:rsidRPr="003F382E">
        <w:rPr>
          <w:rFonts w:ascii="Times New Roman" w:eastAsia="Times New Roman" w:hAnsi="Times New Roman" w:cs="Times New Roman"/>
          <w:sz w:val="28"/>
          <w:szCs w:val="28"/>
          <w:lang w:eastAsia="x-none"/>
        </w:rPr>
        <w:t xml:space="preserve"> - объем отпуска тепловой энергии в виде горячей воды из тепловых сетей системы теплоснабжения на </w:t>
      </w:r>
      <w:r w:rsidRPr="003F382E">
        <w:rPr>
          <w:rFonts w:ascii="Times New Roman" w:eastAsia="Times New Roman" w:hAnsi="Times New Roman" w:cs="Times New Roman"/>
          <w:sz w:val="28"/>
          <w:szCs w:val="28"/>
          <w:lang w:val="en-US" w:eastAsia="x-none"/>
        </w:rPr>
        <w:t>i</w:t>
      </w:r>
      <w:r w:rsidRPr="003F382E">
        <w:rPr>
          <w:rFonts w:ascii="Times New Roman" w:eastAsia="Times New Roman" w:hAnsi="Times New Roman" w:cs="Times New Roman"/>
          <w:sz w:val="28"/>
          <w:szCs w:val="28"/>
          <w:lang w:eastAsia="x-none"/>
        </w:rPr>
        <w:t>-й расчетный период регулирования, тыс. Гкал.</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Стоимость тепловой энергии в виде горячей воды, поставляемой потребителям в системе теплоснабжения, вычисляется по формуле:</w:t>
      </w:r>
    </w:p>
    <w:p w:rsidR="003F382E" w:rsidRPr="003F382E" w:rsidRDefault="003F382E" w:rsidP="003F382E">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30"/>
          <w:sz w:val="28"/>
          <w:szCs w:val="28"/>
          <w:lang w:val="x-none" w:eastAsia="x-none"/>
        </w:rPr>
        <w:object w:dxaOrig="2880" w:dyaOrig="735">
          <v:shape id="_x0000_i1031" type="#_x0000_t75" style="width:2in;height:36.85pt" o:ole="">
            <v:imagedata r:id="rId302" o:title=""/>
          </v:shape>
          <o:OLEObject Type="Embed" ProgID="Equation.3" ShapeID="_x0000_i1031" DrawAspect="Content" ObjectID="_1721130403" r:id="rId303"/>
        </w:object>
      </w:r>
      <w:r w:rsidRPr="003F382E">
        <w:rPr>
          <w:rFonts w:ascii="Times New Roman" w:eastAsia="Times New Roman" w:hAnsi="Times New Roman" w:cs="Times New Roman"/>
          <w:noProof/>
          <w:position w:val="-30"/>
          <w:sz w:val="28"/>
          <w:szCs w:val="28"/>
          <w:lang w:val="x-none" w:eastAsia="x-none"/>
        </w:rPr>
        <w:object w:dxaOrig="885" w:dyaOrig="735">
          <v:shape id="_x0000_i1032" type="#_x0000_t75" style="width:44.35pt;height:36.85pt" o:ole="">
            <v:imagedata r:id="rId304" o:title=""/>
          </v:shape>
          <o:OLEObject Type="Embed" ProgID="Equation.3" ShapeID="_x0000_i1032" DrawAspect="Content" ObjectID="_1721130404" r:id="rId305"/>
        </w:object>
      </w:r>
      <w:r w:rsidRPr="003F382E">
        <w:rPr>
          <w:rFonts w:ascii="Times New Roman" w:eastAsia="Times New Roman" w:hAnsi="Times New Roman" w:cs="Times New Roman"/>
          <w:sz w:val="28"/>
          <w:szCs w:val="28"/>
          <w:lang w:eastAsia="x-none"/>
        </w:rPr>
        <w:t>, руб./Гкал</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Все существующие потребители попадают в радиус эффективного теплоснабжения.</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3F382E" w:rsidRPr="003F382E" w:rsidRDefault="003F382E" w:rsidP="003F382E">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30"/>
          <w:sz w:val="28"/>
          <w:szCs w:val="28"/>
          <w:lang w:val="x-none" w:eastAsia="x-none"/>
        </w:rPr>
        <w:object w:dxaOrig="4905" w:dyaOrig="735">
          <v:shape id="_x0000_i1033" type="#_x0000_t75" style="width:245.3pt;height:36.85pt" o:ole="">
            <v:imagedata r:id="rId306" o:title=""/>
          </v:shape>
          <o:OLEObject Type="Embed" ProgID="Equation.3" ShapeID="_x0000_i1033" DrawAspect="Content" ObjectID="_1721130405" r:id="rId307"/>
        </w:object>
      </w:r>
      <w:r w:rsidRPr="003F382E">
        <w:rPr>
          <w:rFonts w:ascii="Times New Roman" w:eastAsia="Times New Roman" w:hAnsi="Times New Roman" w:cs="Times New Roman"/>
          <w:sz w:val="28"/>
          <w:szCs w:val="28"/>
          <w:lang w:eastAsia="x-none"/>
        </w:rPr>
        <w:t>, руб./Гкал</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 xml:space="preserve">где: </w:t>
      </w:r>
      <w:r w:rsidRPr="003F382E">
        <w:rPr>
          <w:rFonts w:ascii="Times New Roman" w:eastAsia="Times New Roman" w:hAnsi="Times New Roman" w:cs="Times New Roman"/>
          <w:noProof/>
          <w:position w:val="-12"/>
          <w:sz w:val="28"/>
          <w:szCs w:val="28"/>
          <w:lang w:val="x-none" w:eastAsia="x-none"/>
        </w:rPr>
        <w:object w:dxaOrig="885" w:dyaOrig="435">
          <v:shape id="_x0000_i1034" type="#_x0000_t75" style="width:44.35pt;height:21.75pt" o:ole="">
            <v:imagedata r:id="rId308" o:title=""/>
          </v:shape>
          <o:OLEObject Type="Embed" ProgID="Equation.3" ShapeID="_x0000_i1034" DrawAspect="Content" ObjectID="_1721130406" r:id="rId309"/>
        </w:object>
      </w:r>
      <w:r w:rsidRPr="003F382E">
        <w:rPr>
          <w:rFonts w:ascii="Times New Roman" w:eastAsia="Times New Roman" w:hAnsi="Times New Roman" w:cs="Times New Roman"/>
          <w:sz w:val="28"/>
          <w:szCs w:val="28"/>
          <w:lang w:eastAsia="x-none"/>
        </w:rPr>
        <w:t xml:space="preserve">-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r w:rsidRPr="003F382E">
        <w:rPr>
          <w:rFonts w:ascii="Times New Roman" w:eastAsia="Times New Roman" w:hAnsi="Times New Roman" w:cs="Times New Roman"/>
          <w:sz w:val="28"/>
          <w:szCs w:val="28"/>
          <w:lang w:val="en-US" w:eastAsia="x-none"/>
        </w:rPr>
        <w:t>i</w:t>
      </w:r>
      <w:r w:rsidRPr="003F382E">
        <w:rPr>
          <w:rFonts w:ascii="Times New Roman" w:eastAsia="Times New Roman" w:hAnsi="Times New Roman" w:cs="Times New Roman"/>
          <w:sz w:val="28"/>
          <w:szCs w:val="28"/>
          <w:lang w:eastAsia="x-none"/>
        </w:rPr>
        <w:t>-расчетный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12"/>
          <w:sz w:val="28"/>
          <w:szCs w:val="28"/>
          <w:lang w:val="x-none" w:eastAsia="x-none"/>
        </w:rPr>
        <w:object w:dxaOrig="555" w:dyaOrig="435">
          <v:shape id="_x0000_i1035" type="#_x0000_t75" style="width:27.65pt;height:21.75pt" o:ole="">
            <v:imagedata r:id="rId310" o:title=""/>
          </v:shape>
          <o:OLEObject Type="Embed" ProgID="Equation.3" ShapeID="_x0000_i1035" DrawAspect="Content" ObjectID="_1721130407" r:id="rId311"/>
        </w:object>
      </w:r>
      <w:r w:rsidRPr="003F382E">
        <w:rPr>
          <w:rFonts w:ascii="Times New Roman" w:eastAsia="Times New Roman" w:hAnsi="Times New Roman" w:cs="Times New Roman"/>
          <w:sz w:val="28"/>
          <w:szCs w:val="28"/>
          <w:lang w:eastAsia="x-none"/>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w:t>
      </w:r>
      <w:r w:rsidRPr="003F382E">
        <w:rPr>
          <w:rFonts w:ascii="Times New Roman" w:eastAsia="Times New Roman" w:hAnsi="Times New Roman" w:cs="Times New Roman"/>
          <w:sz w:val="28"/>
          <w:szCs w:val="28"/>
          <w:lang w:val="en-US" w:eastAsia="x-none"/>
        </w:rPr>
        <w:t>i</w:t>
      </w:r>
      <w:r w:rsidRPr="003F382E">
        <w:rPr>
          <w:rFonts w:ascii="Times New Roman" w:eastAsia="Times New Roman" w:hAnsi="Times New Roman" w:cs="Times New Roman"/>
          <w:sz w:val="28"/>
          <w:szCs w:val="28"/>
          <w:lang w:eastAsia="x-none"/>
        </w:rPr>
        <w:t>-й расчетный период регулирования, тыс. Гкал.</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12"/>
          <w:sz w:val="28"/>
          <w:szCs w:val="28"/>
          <w:lang w:val="x-none" w:eastAsia="x-none"/>
        </w:rPr>
        <w:object w:dxaOrig="705" w:dyaOrig="435">
          <v:shape id="_x0000_i1036" type="#_x0000_t75" style="width:35.15pt;height:21.75pt" o:ole="">
            <v:imagedata r:id="rId312" o:title=""/>
          </v:shape>
          <o:OLEObject Type="Embed" ProgID="Equation.3" ShapeID="_x0000_i1036" DrawAspect="Content" ObjectID="_1721130408" r:id="rId313"/>
        </w:object>
      </w:r>
      <w:r w:rsidRPr="003F382E">
        <w:rPr>
          <w:rFonts w:ascii="Times New Roman" w:eastAsia="Times New Roman" w:hAnsi="Times New Roman" w:cs="Times New Roman"/>
          <w:sz w:val="28"/>
          <w:szCs w:val="28"/>
          <w:lang w:eastAsia="x-none"/>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r w:rsidRPr="003F382E">
        <w:rPr>
          <w:rFonts w:ascii="Times New Roman" w:eastAsia="Times New Roman" w:hAnsi="Times New Roman" w:cs="Times New Roman"/>
          <w:sz w:val="28"/>
          <w:szCs w:val="28"/>
          <w:lang w:val="en-US" w:eastAsia="x-none"/>
        </w:rPr>
        <w:t>i</w:t>
      </w:r>
      <w:r w:rsidRPr="003F382E">
        <w:rPr>
          <w:rFonts w:ascii="Times New Roman" w:eastAsia="Times New Roman" w:hAnsi="Times New Roman" w:cs="Times New Roman"/>
          <w:sz w:val="28"/>
          <w:szCs w:val="28"/>
          <w:lang w:eastAsia="x-none"/>
        </w:rPr>
        <w:t>-й расчетный период регулирования, тыс. руб.</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12"/>
          <w:sz w:val="28"/>
          <w:szCs w:val="28"/>
          <w:lang w:val="x-none" w:eastAsia="x-none"/>
        </w:rPr>
        <w:object w:dxaOrig="555" w:dyaOrig="435">
          <v:shape id="_x0000_i1037" type="#_x0000_t75" style="width:27.65pt;height:21.75pt" o:ole="">
            <v:imagedata r:id="rId314" o:title=""/>
          </v:shape>
          <o:OLEObject Type="Embed" ProgID="Equation.3" ShapeID="_x0000_i1037" DrawAspect="Content" ObjectID="_1721130409" r:id="rId315"/>
        </w:object>
      </w:r>
      <w:r w:rsidRPr="003F382E">
        <w:rPr>
          <w:rFonts w:ascii="Times New Roman" w:eastAsia="Times New Roman" w:hAnsi="Times New Roman" w:cs="Times New Roman"/>
          <w:sz w:val="28"/>
          <w:szCs w:val="28"/>
          <w:lang w:eastAsia="x-none"/>
        </w:rPr>
        <w:t xml:space="preserve">-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r w:rsidRPr="003F382E">
        <w:rPr>
          <w:rFonts w:ascii="Times New Roman" w:eastAsia="Times New Roman" w:hAnsi="Times New Roman" w:cs="Times New Roman"/>
          <w:sz w:val="28"/>
          <w:szCs w:val="28"/>
          <w:lang w:val="en-US" w:eastAsia="x-none"/>
        </w:rPr>
        <w:t>i</w:t>
      </w:r>
      <w:r w:rsidRPr="003F382E">
        <w:rPr>
          <w:rFonts w:ascii="Times New Roman" w:eastAsia="Times New Roman" w:hAnsi="Times New Roman" w:cs="Times New Roman"/>
          <w:sz w:val="28"/>
          <w:szCs w:val="28"/>
          <w:lang w:eastAsia="x-none"/>
        </w:rPr>
        <w:t>-й расчетный период регулирования, тыс. Гкал.</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F382E">
        <w:rPr>
          <w:rFonts w:ascii="Times New Roman" w:eastAsia="Times New Roman" w:hAnsi="Times New Roman" w:cs="Times New Roman"/>
          <w:noProof/>
          <w:position w:val="-12"/>
          <w:sz w:val="28"/>
          <w:szCs w:val="28"/>
          <w:lang w:val="x-none" w:eastAsia="x-none"/>
        </w:rPr>
        <w:object w:dxaOrig="555" w:dyaOrig="435">
          <v:shape id="_x0000_i1038" type="#_x0000_t75" style="width:27.65pt;height:21.75pt" o:ole="">
            <v:imagedata r:id="rId316" o:title=""/>
          </v:shape>
          <o:OLEObject Type="Embed" ProgID="Equation.3" ShapeID="_x0000_i1038" DrawAspect="Content" ObjectID="_1721130410" r:id="rId317"/>
        </w:object>
      </w:r>
      <w:r w:rsidRPr="003F382E">
        <w:rPr>
          <w:rFonts w:ascii="Times New Roman" w:eastAsia="Times New Roman" w:hAnsi="Times New Roman" w:cs="Times New Roman"/>
          <w:sz w:val="28"/>
          <w:szCs w:val="28"/>
          <w:lang w:eastAsia="x-none"/>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3F382E">
        <w:rPr>
          <w:rFonts w:ascii="Times New Roman" w:eastAsia="Times New Roman" w:hAnsi="Times New Roman" w:cs="Times New Roman"/>
          <w:noProof/>
          <w:position w:val="-12"/>
          <w:sz w:val="28"/>
          <w:szCs w:val="28"/>
          <w:lang w:val="x-none" w:eastAsia="x-none"/>
        </w:rPr>
        <w:object w:dxaOrig="435" w:dyaOrig="435">
          <v:shape id="_x0000_i1039" type="#_x0000_t75" style="width:21.75pt;height:21.75pt" o:ole="">
            <v:imagedata r:id="rId318" o:title=""/>
          </v:shape>
          <o:OLEObject Type="Embed" ProgID="Equation.3" ShapeID="_x0000_i1039" DrawAspect="Content" ObjectID="_1721130411" r:id="rId319"/>
        </w:object>
      </w:r>
      <w:r w:rsidRPr="003F382E">
        <w:rPr>
          <w:rFonts w:ascii="Times New Roman" w:eastAsia="Times New Roman" w:hAnsi="Times New Roman" w:cs="Times New Roman"/>
          <w:sz w:val="28"/>
          <w:szCs w:val="28"/>
          <w:lang w:eastAsia="x-none"/>
        </w:rPr>
        <w:t xml:space="preserve">, то присоединение объекта заявителя к тепловым сетям системы теплоснабжения исполнителя должно считаться не 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F382E">
        <w:rPr>
          <w:rFonts w:ascii="Times New Roman" w:eastAsia="Times New Roman" w:hAnsi="Times New Roman" w:cs="Times New Roman"/>
          <w:noProof/>
          <w:position w:val="-12"/>
          <w:sz w:val="28"/>
          <w:szCs w:val="28"/>
          <w:lang w:val="x-none" w:eastAsia="x-none"/>
        </w:rPr>
        <w:object w:dxaOrig="555" w:dyaOrig="435">
          <v:shape id="_x0000_i1040" type="#_x0000_t75" style="width:27.65pt;height:21.75pt" o:ole="">
            <v:imagedata r:id="rId320" o:title=""/>
          </v:shape>
          <o:OLEObject Type="Embed" ProgID="Equation.3" ShapeID="_x0000_i1040" DrawAspect="Content" ObjectID="_1721130412" r:id="rId321"/>
        </w:object>
      </w:r>
      <w:r w:rsidRPr="003F382E">
        <w:rPr>
          <w:rFonts w:ascii="Times New Roman" w:eastAsia="Times New Roman" w:hAnsi="Times New Roman" w:cs="Times New Roman"/>
          <w:sz w:val="28"/>
          <w:szCs w:val="28"/>
          <w:lang w:eastAsia="x-none"/>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3F382E">
        <w:rPr>
          <w:rFonts w:ascii="Times New Roman" w:eastAsia="Times New Roman" w:hAnsi="Times New Roman" w:cs="Times New Roman"/>
          <w:noProof/>
          <w:position w:val="-12"/>
          <w:sz w:val="28"/>
          <w:szCs w:val="28"/>
          <w:lang w:val="x-none" w:eastAsia="x-none"/>
        </w:rPr>
        <w:object w:dxaOrig="435" w:dyaOrig="435">
          <v:shape id="_x0000_i1041" type="#_x0000_t75" style="width:21.75pt;height:21.75pt" o:ole="">
            <v:imagedata r:id="rId322" o:title=""/>
          </v:shape>
          <o:OLEObject Type="Embed" ProgID="Equation.3" ShapeID="_x0000_i1041" DrawAspect="Content" ObjectID="_1721130413" r:id="rId323"/>
        </w:object>
      </w:r>
      <w:r w:rsidRPr="003F382E">
        <w:rPr>
          <w:rFonts w:ascii="Times New Roman" w:eastAsia="Times New Roman" w:hAnsi="Times New Roman" w:cs="Times New Roman"/>
          <w:sz w:val="28"/>
          <w:szCs w:val="28"/>
          <w:lang w:eastAsia="x-none"/>
        </w:rPr>
        <w:t>, то присоединение объекта заявителя к тепловым сетям системы теплоснабжения исполнителя – целесообразно.</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 xml:space="preserve">Если при тепловой нагрузке заявителя </w:t>
      </w:r>
      <w:r w:rsidRPr="003F382E">
        <w:rPr>
          <w:rFonts w:ascii="Times New Roman" w:eastAsia="Times New Roman" w:hAnsi="Times New Roman" w:cs="Times New Roman"/>
          <w:noProof/>
          <w:position w:val="-14"/>
          <w:sz w:val="28"/>
          <w:szCs w:val="28"/>
          <w:lang w:val="x-none" w:eastAsia="x-none"/>
        </w:rPr>
        <w:object w:dxaOrig="1035" w:dyaOrig="435">
          <v:shape id="_x0000_i1042" type="#_x0000_t75" style="width:51.9pt;height:21.75pt" o:ole="">
            <v:imagedata r:id="rId324" o:title=""/>
          </v:shape>
          <o:OLEObject Type="Embed" ProgID="Equation.3" ShapeID="_x0000_i1042" DrawAspect="Content" ObjectID="_1721130414" r:id="rId325"/>
        </w:object>
      </w:r>
      <w:r w:rsidRPr="003F382E">
        <w:rPr>
          <w:rFonts w:ascii="Times New Roman" w:eastAsia="Times New Roman" w:hAnsi="Times New Roman" w:cs="Times New Roman"/>
          <w:sz w:val="28"/>
          <w:szCs w:val="28"/>
          <w:lang w:eastAsia="x-none"/>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3F382E" w:rsidRPr="003F382E" w:rsidRDefault="003F382E" w:rsidP="003F382E">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60"/>
          <w:sz w:val="28"/>
          <w:szCs w:val="28"/>
          <w:lang w:val="x-none" w:eastAsia="x-none"/>
        </w:rPr>
        <w:object w:dxaOrig="2745" w:dyaOrig="1035">
          <v:shape id="_x0000_i1043" type="#_x0000_t75" style="width:137.3pt;height:51.9pt" o:ole="">
            <v:imagedata r:id="rId326" o:title=""/>
          </v:shape>
          <o:OLEObject Type="Embed" ProgID="Equation.3" ShapeID="_x0000_i1043" DrawAspect="Content" ObjectID="_1721130415" r:id="rId327"/>
        </w:object>
      </w:r>
      <w:r w:rsidRPr="003F382E">
        <w:rPr>
          <w:rFonts w:ascii="Times New Roman" w:eastAsia="Times New Roman" w:hAnsi="Times New Roman" w:cs="Times New Roman"/>
          <w:sz w:val="28"/>
          <w:szCs w:val="28"/>
          <w:lang w:eastAsia="x-none"/>
        </w:rPr>
        <w:t>, лет,</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noProof/>
          <w:position w:val="-12"/>
          <w:sz w:val="28"/>
          <w:szCs w:val="28"/>
          <w:lang w:val="x-none" w:eastAsia="x-none"/>
        </w:rPr>
        <w:object w:dxaOrig="435" w:dyaOrig="405">
          <v:shape id="_x0000_i1044" type="#_x0000_t75" style="width:21.75pt;height:20.1pt" o:ole="">
            <v:imagedata r:id="rId328" o:title=""/>
          </v:shape>
          <o:OLEObject Type="Embed" ProgID="Equation.3" ShapeID="_x0000_i1044" DrawAspect="Content" ObjectID="_1721130416" r:id="rId329"/>
        </w:object>
      </w:r>
      <w:r w:rsidRPr="003F382E">
        <w:rPr>
          <w:rFonts w:ascii="Times New Roman" w:eastAsia="Times New Roman" w:hAnsi="Times New Roman" w:cs="Times New Roman"/>
          <w:sz w:val="28"/>
          <w:szCs w:val="28"/>
          <w:lang w:eastAsia="x-none"/>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 xml:space="preserve">Все подключаемые в перспективе потребители попадают в радиус эффективного теплоснабжения. </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В качестве центра построения радиуса теплоснабжения рассмотрены источники централизованного теплоснабжения потребителей.</w:t>
      </w:r>
    </w:p>
    <w:p w:rsidR="003F382E" w:rsidRPr="003F382E" w:rsidRDefault="003F382E" w:rsidP="003F382E">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x-none"/>
        </w:rPr>
      </w:pPr>
      <w:r w:rsidRPr="003F382E">
        <w:rPr>
          <w:rFonts w:ascii="Times New Roman" w:eastAsia="Times New Roman" w:hAnsi="Times New Roman" w:cs="Times New Roman"/>
          <w:sz w:val="28"/>
          <w:szCs w:val="28"/>
          <w:lang w:eastAsia="x-none"/>
        </w:rPr>
        <w:t>Значения расстояний от источника до самого дальнего потребителя представлены по каждому источнику тепловой энергии в таблице ниже.</w:t>
      </w:r>
    </w:p>
    <w:p w:rsidR="003F382E" w:rsidRPr="003F382E" w:rsidRDefault="003F382E" w:rsidP="003F382E">
      <w:pPr>
        <w:widowControl w:val="0"/>
        <w:suppressAutoHyphens/>
        <w:autoSpaceDE w:val="0"/>
        <w:autoSpaceDN w:val="0"/>
        <w:spacing w:after="0" w:line="240" w:lineRule="auto"/>
        <w:ind w:firstLine="851"/>
        <w:jc w:val="both"/>
        <w:rPr>
          <w:rFonts w:ascii="Times New Roman" w:eastAsia="Times New Roman" w:hAnsi="Times New Roman" w:cs="Times New Roman"/>
          <w:b/>
          <w:sz w:val="28"/>
          <w:szCs w:val="28"/>
          <w:lang w:eastAsia="x-none"/>
        </w:rPr>
      </w:pPr>
    </w:p>
    <w:p w:rsidR="003F382E" w:rsidRPr="003F382E" w:rsidRDefault="003F382E" w:rsidP="003F382E">
      <w:pPr>
        <w:autoSpaceDE w:val="0"/>
        <w:autoSpaceDN w:val="0"/>
        <w:spacing w:after="0" w:line="240" w:lineRule="auto"/>
        <w:rPr>
          <w:rFonts w:ascii="Times New Roman" w:eastAsia="Calibri" w:hAnsi="Times New Roman" w:cs="Times New Roman"/>
          <w:sz w:val="28"/>
          <w:szCs w:val="28"/>
        </w:rPr>
      </w:pPr>
      <w:r w:rsidRPr="003F382E">
        <w:rPr>
          <w:rFonts w:ascii="Times New Roman" w:eastAsia="Times New Roman" w:hAnsi="Times New Roman" w:cs="Times New Roman"/>
          <w:sz w:val="28"/>
          <w:szCs w:val="28"/>
          <w:lang w:eastAsia="ru-RU"/>
        </w:rPr>
        <w:t xml:space="preserve">Таблица </w:t>
      </w:r>
      <w:r w:rsidRPr="003F382E">
        <w:rPr>
          <w:rFonts w:ascii="Times New Roman" w:eastAsia="Times New Roman" w:hAnsi="Times New Roman" w:cs="Times New Roman"/>
          <w:noProof/>
          <w:sz w:val="28"/>
          <w:szCs w:val="28"/>
          <w:lang w:eastAsia="ru-RU"/>
        </w:rPr>
        <w:t>7.15.1 -</w:t>
      </w:r>
      <w:r w:rsidRPr="003F382E">
        <w:rPr>
          <w:rFonts w:ascii="Times New Roman" w:eastAsia="Times New Roman" w:hAnsi="Times New Roman" w:cs="Times New Roman"/>
          <w:sz w:val="28"/>
          <w:szCs w:val="28"/>
          <w:lang w:eastAsia="ru-RU"/>
        </w:rPr>
        <w:t xml:space="preserve"> Результаты расчета радиусов оптимального и предельного теплоснабжения для источников централизованного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960"/>
        <w:gridCol w:w="2458"/>
        <w:gridCol w:w="2458"/>
      </w:tblGrid>
      <w:tr w:rsidR="003F382E" w:rsidRPr="003F382E" w:rsidTr="001823E2">
        <w:trPr>
          <w:trHeight w:val="170"/>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п/п</w:t>
            </w:r>
          </w:p>
        </w:tc>
        <w:tc>
          <w:tcPr>
            <w:tcW w:w="20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Источник тепловой энергии</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Существующий радиус эффективного теплоснабжения, м</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Перспективный радиус эффективного теплоснабжения, м</w:t>
            </w:r>
          </w:p>
        </w:tc>
      </w:tr>
      <w:tr w:rsidR="003F382E" w:rsidRPr="003F382E" w:rsidTr="001823E2">
        <w:trPr>
          <w:trHeight w:val="17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2069"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ТЭЦ АО «РУСАЛ Ачинск»</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10839,07</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10839,07</w:t>
            </w:r>
          </w:p>
        </w:tc>
      </w:tr>
      <w:tr w:rsidR="003F382E" w:rsidRPr="003F382E" w:rsidTr="001823E2">
        <w:trPr>
          <w:trHeight w:val="17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2069"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Котельная №1</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229,8</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Выведена из эксплуатации</w:t>
            </w:r>
          </w:p>
        </w:tc>
      </w:tr>
      <w:tr w:rsidR="003F382E" w:rsidRPr="003F382E" w:rsidTr="001823E2">
        <w:trPr>
          <w:trHeight w:val="17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2069"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Котельная №2</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114,96</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114,96</w:t>
            </w:r>
          </w:p>
        </w:tc>
      </w:tr>
      <w:tr w:rsidR="003F382E" w:rsidRPr="003F382E" w:rsidTr="001823E2">
        <w:trPr>
          <w:trHeight w:val="17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2069"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Котельная №3</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226,62</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266,62</w:t>
            </w:r>
          </w:p>
        </w:tc>
      </w:tr>
      <w:tr w:rsidR="003F382E" w:rsidRPr="003F382E" w:rsidTr="001823E2">
        <w:trPr>
          <w:trHeight w:val="17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2069"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Котельная №5</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74,06</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74,06</w:t>
            </w:r>
          </w:p>
        </w:tc>
      </w:tr>
      <w:tr w:rsidR="003F382E" w:rsidRPr="003F382E" w:rsidTr="001823E2">
        <w:trPr>
          <w:trHeight w:val="17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2069"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Котельная №6</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1902,08</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2314,85</w:t>
            </w:r>
          </w:p>
        </w:tc>
      </w:tr>
      <w:tr w:rsidR="003F382E" w:rsidRPr="003F382E" w:rsidTr="001823E2">
        <w:trPr>
          <w:trHeight w:val="17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2069"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MS Mincho" w:hAnsi="Times New Roman" w:cs="Times New Roman"/>
                <w:color w:val="000000"/>
                <w:sz w:val="20"/>
                <w:szCs w:val="20"/>
              </w:rPr>
            </w:pPr>
            <w:r w:rsidRPr="003F382E">
              <w:rPr>
                <w:rFonts w:ascii="Times New Roman" w:eastAsia="MS Mincho" w:hAnsi="Times New Roman" w:cs="Times New Roman"/>
                <w:color w:val="000000"/>
                <w:sz w:val="20"/>
                <w:szCs w:val="20"/>
                <w:lang w:eastAsia="ru-RU"/>
              </w:rPr>
              <w:t>Котельная ООО «ТК Восток»</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MS Mincho" w:hAnsi="Times New Roman" w:cs="Times New Roman"/>
                <w:color w:val="000000"/>
                <w:sz w:val="20"/>
                <w:szCs w:val="20"/>
              </w:rPr>
            </w:pPr>
            <w:r w:rsidRPr="003F382E">
              <w:rPr>
                <w:rFonts w:ascii="Times New Roman" w:eastAsia="MS Mincho" w:hAnsi="Times New Roman" w:cs="Times New Roman"/>
                <w:color w:val="000000"/>
                <w:sz w:val="20"/>
                <w:szCs w:val="20"/>
                <w:lang w:eastAsia="ru-RU"/>
              </w:rPr>
              <w:t>1249,89</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1260,13</w:t>
            </w:r>
          </w:p>
        </w:tc>
      </w:tr>
      <w:tr w:rsidR="003F382E" w:rsidRPr="003F382E" w:rsidTr="001823E2">
        <w:trPr>
          <w:trHeight w:val="17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w:t>
            </w:r>
          </w:p>
        </w:tc>
        <w:tc>
          <w:tcPr>
            <w:tcW w:w="2069"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MS Mincho" w:hAnsi="Times New Roman" w:cs="Times New Roman"/>
                <w:color w:val="000000"/>
                <w:sz w:val="20"/>
                <w:szCs w:val="20"/>
              </w:rPr>
            </w:pPr>
            <w:r w:rsidRPr="003F382E">
              <w:rPr>
                <w:rFonts w:ascii="Times New Roman" w:eastAsia="MS Mincho" w:hAnsi="Times New Roman" w:cs="Times New Roman"/>
                <w:color w:val="000000"/>
                <w:sz w:val="20"/>
                <w:szCs w:val="20"/>
                <w:lang w:eastAsia="ru-RU"/>
              </w:rPr>
              <w:t>Котельная ОАО «РЖД»</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MS Mincho" w:hAnsi="Times New Roman" w:cs="Times New Roman"/>
                <w:color w:val="000000"/>
                <w:sz w:val="20"/>
                <w:szCs w:val="20"/>
              </w:rPr>
            </w:pPr>
            <w:r w:rsidRPr="003F382E">
              <w:rPr>
                <w:rFonts w:ascii="Times New Roman" w:eastAsia="MS Mincho" w:hAnsi="Times New Roman" w:cs="Times New Roman"/>
                <w:color w:val="000000"/>
                <w:sz w:val="20"/>
                <w:szCs w:val="20"/>
                <w:lang w:eastAsia="ru-RU"/>
              </w:rPr>
              <w:t>1235,22</w:t>
            </w:r>
          </w:p>
        </w:tc>
        <w:tc>
          <w:tcPr>
            <w:tcW w:w="1284" w:type="pct"/>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1235,22</w:t>
            </w:r>
          </w:p>
        </w:tc>
      </w:tr>
    </w:tbl>
    <w:p w:rsidR="003F382E" w:rsidRPr="003F382E" w:rsidRDefault="003F382E" w:rsidP="003F382E">
      <w:pPr>
        <w:autoSpaceDE w:val="0"/>
        <w:autoSpaceDN w:val="0"/>
        <w:adjustRightInd w:val="0"/>
        <w:spacing w:after="0" w:line="240" w:lineRule="auto"/>
        <w:ind w:firstLine="709"/>
        <w:jc w:val="center"/>
        <w:rPr>
          <w:rFonts w:ascii="Times New Roman" w:eastAsia="Calibri" w:hAnsi="Times New Roman" w:cs="Times New Roman"/>
          <w:sz w:val="23"/>
          <w:szCs w:val="23"/>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bookmarkStart w:id="224" w:name="_Toc107235148"/>
      <w:bookmarkStart w:id="225" w:name="_Toc53927693"/>
      <w:bookmarkEnd w:id="223"/>
      <w:r w:rsidRPr="003F382E">
        <w:rPr>
          <w:rFonts w:ascii="Times New Roman" w:eastAsia="Times New Roman" w:hAnsi="Times New Roman" w:cs="Times New Roman"/>
          <w:bCs/>
          <w:color w:val="000000"/>
          <w:sz w:val="28"/>
          <w:szCs w:val="28"/>
          <w:lang w:eastAsia="ru-RU"/>
        </w:rPr>
        <w:t>Часть 16. ПОКРЫТИЕ ПЕРСПЕКТИВНОЙ ТЕПЛОВОЙ НАГРУЗКИ, НЕ ОБЕСПЕЧЕННОЙ ТЕПЛОВОЙ МОЩНОСТЬЮ</w:t>
      </w:r>
      <w:bookmarkEnd w:id="224"/>
      <w:bookmarkEnd w:id="225"/>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235" w:firstLine="993"/>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Для</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покрытия</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перспективной</w:t>
      </w:r>
      <w:r w:rsidRPr="003F382E">
        <w:rPr>
          <w:rFonts w:ascii="Times New Roman" w:eastAsia="Times New Roman" w:hAnsi="Times New Roman" w:cs="Times New Roman"/>
          <w:color w:val="000000"/>
          <w:spacing w:val="41"/>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нагрузки,</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не</w:t>
      </w:r>
      <w:r w:rsidRPr="003F382E">
        <w:rPr>
          <w:rFonts w:ascii="Times New Roman" w:eastAsia="Times New Roman" w:hAnsi="Times New Roman" w:cs="Times New Roman"/>
          <w:color w:val="000000"/>
          <w:spacing w:val="40"/>
          <w:sz w:val="28"/>
          <w:szCs w:val="28"/>
          <w:lang w:eastAsia="ru-RU"/>
        </w:rPr>
        <w:t xml:space="preserve"> </w:t>
      </w:r>
      <w:r w:rsidRPr="003F382E">
        <w:rPr>
          <w:rFonts w:ascii="Times New Roman" w:eastAsia="Times New Roman" w:hAnsi="Times New Roman" w:cs="Times New Roman"/>
          <w:color w:val="000000"/>
          <w:sz w:val="28"/>
          <w:szCs w:val="28"/>
          <w:lang w:eastAsia="ru-RU"/>
        </w:rPr>
        <w:t>обеспеченной</w:t>
      </w:r>
      <w:r w:rsidRPr="003F382E">
        <w:rPr>
          <w:rFonts w:ascii="Times New Roman" w:eastAsia="Times New Roman" w:hAnsi="Times New Roman" w:cs="Times New Roman"/>
          <w:color w:val="000000"/>
          <w:spacing w:val="22"/>
          <w:w w:val="99"/>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 мощностью ТЭЦ</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АО</w:t>
      </w:r>
      <w:r w:rsidRPr="003F382E">
        <w:rPr>
          <w:rFonts w:ascii="Times New Roman" w:eastAsia="Times New Roman" w:hAnsi="Times New Roman" w:cs="Times New Roman"/>
          <w:color w:val="000000"/>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«РУСАЛ</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Ачинск» и котельной</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 6</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ООО «Теплосеть»</w:t>
      </w:r>
      <w:r w:rsidRPr="003F382E">
        <w:rPr>
          <w:rFonts w:ascii="Times New Roman" w:eastAsia="Times New Roman" w:hAnsi="Times New Roman" w:cs="Times New Roman"/>
          <w:color w:val="000000"/>
          <w:spacing w:val="64"/>
          <w:sz w:val="28"/>
          <w:szCs w:val="28"/>
          <w:lang w:eastAsia="ru-RU"/>
        </w:rPr>
        <w:t xml:space="preserve"> </w:t>
      </w:r>
      <w:r w:rsidRPr="003F382E">
        <w:rPr>
          <w:rFonts w:ascii="Times New Roman" w:eastAsia="Times New Roman" w:hAnsi="Times New Roman" w:cs="Times New Roman"/>
          <w:color w:val="000000"/>
          <w:sz w:val="28"/>
          <w:szCs w:val="28"/>
          <w:lang w:eastAsia="ru-RU"/>
        </w:rPr>
        <w:t>предлагается осуществить</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мероприятия</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увеличению</w:t>
      </w:r>
      <w:r w:rsidRPr="003F382E">
        <w:rPr>
          <w:rFonts w:ascii="Times New Roman" w:eastAsia="Times New Roman" w:hAnsi="Times New Roman" w:cs="Times New Roman"/>
          <w:color w:val="000000"/>
          <w:spacing w:val="32"/>
          <w:w w:val="99"/>
          <w:sz w:val="28"/>
          <w:szCs w:val="28"/>
          <w:lang w:eastAsia="ru-RU"/>
        </w:rPr>
        <w:t xml:space="preserve"> </w:t>
      </w:r>
      <w:r w:rsidRPr="003F382E">
        <w:rPr>
          <w:rFonts w:ascii="Times New Roman" w:eastAsia="Times New Roman" w:hAnsi="Times New Roman" w:cs="Times New Roman"/>
          <w:color w:val="000000"/>
          <w:sz w:val="28"/>
          <w:szCs w:val="28"/>
          <w:lang w:eastAsia="ru-RU"/>
        </w:rPr>
        <w:t>располагаемой</w:t>
      </w:r>
      <w:r w:rsidRPr="003F382E">
        <w:rPr>
          <w:rFonts w:ascii="Times New Roman" w:eastAsia="Times New Roman" w:hAnsi="Times New Roman" w:cs="Times New Roman"/>
          <w:color w:val="000000"/>
          <w:spacing w:val="20"/>
          <w:sz w:val="28"/>
          <w:szCs w:val="28"/>
          <w:lang w:eastAsia="ru-RU"/>
        </w:rPr>
        <w:t xml:space="preserve"> </w:t>
      </w:r>
      <w:r w:rsidRPr="003F382E">
        <w:rPr>
          <w:rFonts w:ascii="Times New Roman" w:eastAsia="Times New Roman" w:hAnsi="Times New Roman" w:cs="Times New Roman"/>
          <w:color w:val="000000"/>
          <w:sz w:val="28"/>
          <w:szCs w:val="28"/>
          <w:lang w:eastAsia="ru-RU"/>
        </w:rPr>
        <w:t>мощности</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источников.</w:t>
      </w:r>
      <w:r w:rsidRPr="003F382E">
        <w:rPr>
          <w:rFonts w:ascii="Times New Roman" w:eastAsia="Times New Roman" w:hAnsi="Times New Roman" w:cs="Times New Roman"/>
          <w:color w:val="000000"/>
          <w:spacing w:val="19"/>
          <w:sz w:val="28"/>
          <w:szCs w:val="28"/>
          <w:lang w:eastAsia="ru-RU"/>
        </w:rPr>
        <w:t xml:space="preserve"> </w:t>
      </w:r>
      <w:r w:rsidRPr="003F382E">
        <w:rPr>
          <w:rFonts w:ascii="Times New Roman" w:eastAsia="Times New Roman" w:hAnsi="Times New Roman" w:cs="Times New Roman"/>
          <w:color w:val="000000"/>
          <w:sz w:val="28"/>
          <w:szCs w:val="28"/>
          <w:lang w:eastAsia="ru-RU"/>
        </w:rPr>
        <w:t>Данные</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z w:val="28"/>
          <w:szCs w:val="28"/>
          <w:lang w:eastAsia="ru-RU"/>
        </w:rPr>
        <w:t>мероприятия</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z w:val="28"/>
          <w:szCs w:val="28"/>
          <w:lang w:eastAsia="ru-RU"/>
        </w:rPr>
        <w:t>рассмотрены</w:t>
      </w:r>
      <w:r w:rsidRPr="003F382E">
        <w:rPr>
          <w:rFonts w:ascii="Times New Roman" w:eastAsia="Times New Roman" w:hAnsi="Times New Roman" w:cs="Times New Roman"/>
          <w:color w:val="000000"/>
          <w:spacing w:val="19"/>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26"/>
          <w:w w:val="99"/>
          <w:sz w:val="28"/>
          <w:szCs w:val="28"/>
          <w:lang w:eastAsia="ru-RU"/>
        </w:rPr>
        <w:t xml:space="preserve"> </w:t>
      </w:r>
      <w:r w:rsidRPr="003F382E">
        <w:rPr>
          <w:rFonts w:ascii="Times New Roman" w:eastAsia="Times New Roman" w:hAnsi="Times New Roman" w:cs="Times New Roman"/>
          <w:color w:val="000000"/>
          <w:sz w:val="28"/>
          <w:szCs w:val="28"/>
          <w:lang w:eastAsia="ru-RU"/>
        </w:rPr>
        <w:t>частях</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5</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6"/>
          <w:sz w:val="28"/>
          <w:szCs w:val="28"/>
          <w:lang w:eastAsia="ru-RU"/>
        </w:rPr>
        <w:t xml:space="preserve"> </w:t>
      </w:r>
      <w:r w:rsidRPr="003F382E">
        <w:rPr>
          <w:rFonts w:ascii="Times New Roman" w:eastAsia="Times New Roman" w:hAnsi="Times New Roman" w:cs="Times New Roman"/>
          <w:color w:val="000000"/>
          <w:sz w:val="28"/>
          <w:szCs w:val="28"/>
          <w:lang w:eastAsia="ru-RU"/>
        </w:rPr>
        <w:t>7 текущей главы.</w:t>
      </w:r>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8"/>
          <w:szCs w:val="28"/>
          <w:lang w:eastAsia="ru-RU"/>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bookmarkStart w:id="226" w:name="_Toc107235149"/>
      <w:bookmarkStart w:id="227" w:name="_Toc53927694"/>
      <w:r w:rsidRPr="003F382E">
        <w:rPr>
          <w:rFonts w:ascii="Times New Roman" w:eastAsia="Times New Roman" w:hAnsi="Times New Roman" w:cs="Times New Roman"/>
          <w:bCs/>
          <w:color w:val="000000"/>
          <w:sz w:val="28"/>
          <w:szCs w:val="28"/>
          <w:lang w:eastAsia="ru-RU"/>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26"/>
      <w:bookmarkEnd w:id="227"/>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rPr>
      </w:pPr>
      <w:r w:rsidRPr="003F382E">
        <w:rPr>
          <w:rFonts w:ascii="Times New Roman" w:eastAsia="Times New Roman" w:hAnsi="Times New Roman" w:cs="Times New Roman"/>
          <w:color w:val="000000"/>
          <w:spacing w:val="-1"/>
          <w:sz w:val="28"/>
          <w:szCs w:val="28"/>
          <w:lang w:eastAsia="ru-RU"/>
        </w:rPr>
        <w:t>Покрытие</w:t>
      </w:r>
      <w:r w:rsidRPr="003F382E">
        <w:rPr>
          <w:rFonts w:ascii="Times New Roman" w:eastAsia="Times New Roman" w:hAnsi="Times New Roman" w:cs="Times New Roman"/>
          <w:color w:val="000000"/>
          <w:spacing w:val="52"/>
          <w:sz w:val="28"/>
          <w:szCs w:val="28"/>
          <w:lang w:eastAsia="ru-RU"/>
        </w:rPr>
        <w:t xml:space="preserve"> </w:t>
      </w:r>
      <w:r w:rsidRPr="003F382E">
        <w:rPr>
          <w:rFonts w:ascii="Times New Roman" w:eastAsia="Times New Roman" w:hAnsi="Times New Roman" w:cs="Times New Roman"/>
          <w:color w:val="000000"/>
          <w:sz w:val="28"/>
          <w:szCs w:val="28"/>
          <w:lang w:eastAsia="ru-RU"/>
        </w:rPr>
        <w:t>перспективной</w:t>
      </w:r>
      <w:r w:rsidRPr="003F382E">
        <w:rPr>
          <w:rFonts w:ascii="Times New Roman" w:eastAsia="Times New Roman" w:hAnsi="Times New Roman" w:cs="Times New Roman"/>
          <w:color w:val="000000"/>
          <w:spacing w:val="51"/>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52"/>
          <w:sz w:val="28"/>
          <w:szCs w:val="28"/>
          <w:lang w:eastAsia="ru-RU"/>
        </w:rPr>
        <w:t xml:space="preserve"> </w:t>
      </w:r>
      <w:r w:rsidRPr="003F382E">
        <w:rPr>
          <w:rFonts w:ascii="Times New Roman" w:eastAsia="Times New Roman" w:hAnsi="Times New Roman" w:cs="Times New Roman"/>
          <w:color w:val="000000"/>
          <w:sz w:val="28"/>
          <w:szCs w:val="28"/>
          <w:lang w:eastAsia="ru-RU"/>
        </w:rPr>
        <w:t>нагрузки,</w:t>
      </w:r>
      <w:r w:rsidRPr="003F382E">
        <w:rPr>
          <w:rFonts w:ascii="Times New Roman" w:eastAsia="Times New Roman" w:hAnsi="Times New Roman" w:cs="Times New Roman"/>
          <w:color w:val="000000"/>
          <w:spacing w:val="51"/>
          <w:sz w:val="28"/>
          <w:szCs w:val="28"/>
          <w:lang w:eastAsia="ru-RU"/>
        </w:rPr>
        <w:t xml:space="preserve"> </w:t>
      </w:r>
      <w:r w:rsidRPr="003F382E">
        <w:rPr>
          <w:rFonts w:ascii="Times New Roman" w:eastAsia="Times New Roman" w:hAnsi="Times New Roman" w:cs="Times New Roman"/>
          <w:color w:val="000000"/>
          <w:sz w:val="28"/>
          <w:szCs w:val="28"/>
          <w:lang w:eastAsia="ru-RU"/>
        </w:rPr>
        <w:t>присоединяемой</w:t>
      </w:r>
      <w:r w:rsidRPr="003F382E">
        <w:rPr>
          <w:rFonts w:ascii="Times New Roman" w:eastAsia="Times New Roman" w:hAnsi="Times New Roman" w:cs="Times New Roman"/>
          <w:color w:val="000000"/>
          <w:spacing w:val="50"/>
          <w:sz w:val="28"/>
          <w:szCs w:val="28"/>
          <w:lang w:eastAsia="ru-RU"/>
        </w:rPr>
        <w:t xml:space="preserve"> </w:t>
      </w:r>
      <w:r w:rsidRPr="003F382E">
        <w:rPr>
          <w:rFonts w:ascii="Times New Roman" w:eastAsia="Times New Roman" w:hAnsi="Times New Roman" w:cs="Times New Roman"/>
          <w:color w:val="000000"/>
          <w:sz w:val="28"/>
          <w:szCs w:val="28"/>
          <w:lang w:eastAsia="ru-RU"/>
        </w:rPr>
        <w:t>к</w:t>
      </w:r>
      <w:r w:rsidRPr="003F382E">
        <w:rPr>
          <w:rFonts w:ascii="Times New Roman" w:eastAsia="Times New Roman" w:hAnsi="Times New Roman" w:cs="Times New Roman"/>
          <w:color w:val="000000"/>
          <w:spacing w:val="49"/>
          <w:sz w:val="28"/>
          <w:szCs w:val="28"/>
          <w:lang w:eastAsia="ru-RU"/>
        </w:rPr>
        <w:t xml:space="preserve"> </w:t>
      </w:r>
      <w:r w:rsidRPr="003F382E">
        <w:rPr>
          <w:rFonts w:ascii="Times New Roman" w:eastAsia="Times New Roman" w:hAnsi="Times New Roman" w:cs="Times New Roman"/>
          <w:color w:val="000000"/>
          <w:sz w:val="28"/>
          <w:szCs w:val="28"/>
          <w:lang w:eastAsia="ru-RU"/>
        </w:rPr>
        <w:t>ТЭЦ</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АО</w:t>
      </w:r>
      <w:r w:rsidRPr="003F382E">
        <w:rPr>
          <w:rFonts w:ascii="Times New Roman" w:eastAsia="Times New Roman" w:hAnsi="Times New Roman" w:cs="Times New Roman"/>
          <w:color w:val="000000"/>
          <w:spacing w:val="-3"/>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«РУСАЛ</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Ачинск»,</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будет</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осуществлено</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за</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счет</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увеличения</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располагаемой</w:t>
      </w:r>
      <w:r w:rsidRPr="003F382E">
        <w:rPr>
          <w:rFonts w:ascii="Times New Roman" w:eastAsia="Times New Roman" w:hAnsi="Times New Roman" w:cs="Times New Roman"/>
          <w:color w:val="000000"/>
          <w:spacing w:val="40"/>
          <w:w w:val="99"/>
          <w:sz w:val="28"/>
          <w:szCs w:val="28"/>
          <w:lang w:eastAsia="ru-RU"/>
        </w:rPr>
        <w:t xml:space="preserve"> </w:t>
      </w:r>
      <w:r w:rsidRPr="003F382E">
        <w:rPr>
          <w:rFonts w:ascii="Times New Roman" w:eastAsia="Times New Roman" w:hAnsi="Times New Roman" w:cs="Times New Roman"/>
          <w:color w:val="000000"/>
          <w:sz w:val="28"/>
          <w:szCs w:val="28"/>
          <w:lang w:eastAsia="ru-RU"/>
        </w:rPr>
        <w:t>мощности</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пиковой</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котельной,</w:t>
      </w:r>
      <w:r w:rsidRPr="003F382E">
        <w:rPr>
          <w:rFonts w:ascii="Times New Roman" w:eastAsia="Times New Roman" w:hAnsi="Times New Roman" w:cs="Times New Roman"/>
          <w:color w:val="000000"/>
          <w:spacing w:val="50"/>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которая</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не</w:t>
      </w:r>
      <w:r w:rsidRPr="003F382E">
        <w:rPr>
          <w:rFonts w:ascii="Times New Roman" w:eastAsia="Times New Roman" w:hAnsi="Times New Roman" w:cs="Times New Roman"/>
          <w:color w:val="000000"/>
          <w:spacing w:val="50"/>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участвует</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47"/>
          <w:sz w:val="28"/>
          <w:szCs w:val="28"/>
          <w:lang w:eastAsia="ru-RU"/>
        </w:rPr>
        <w:t xml:space="preserve"> </w:t>
      </w:r>
      <w:r w:rsidRPr="003F382E">
        <w:rPr>
          <w:rFonts w:ascii="Times New Roman" w:eastAsia="Times New Roman" w:hAnsi="Times New Roman" w:cs="Times New Roman"/>
          <w:color w:val="000000"/>
          <w:sz w:val="28"/>
          <w:szCs w:val="28"/>
          <w:lang w:eastAsia="ru-RU"/>
        </w:rPr>
        <w:t>выработке</w:t>
      </w:r>
      <w:r w:rsidRPr="003F382E">
        <w:rPr>
          <w:rFonts w:ascii="Times New Roman" w:eastAsia="Times New Roman" w:hAnsi="Times New Roman" w:cs="Times New Roman"/>
          <w:color w:val="000000"/>
          <w:spacing w:val="48"/>
          <w:sz w:val="28"/>
          <w:szCs w:val="28"/>
          <w:lang w:eastAsia="ru-RU"/>
        </w:rPr>
        <w:t xml:space="preserve"> </w:t>
      </w:r>
      <w:r w:rsidRPr="003F382E">
        <w:rPr>
          <w:rFonts w:ascii="Times New Roman" w:eastAsia="Times New Roman" w:hAnsi="Times New Roman" w:cs="Times New Roman"/>
          <w:color w:val="000000"/>
          <w:sz w:val="28"/>
          <w:szCs w:val="28"/>
          <w:lang w:eastAsia="ru-RU"/>
        </w:rPr>
        <w:t>электрической</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энергии.</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41"/>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этой</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причине</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присоединение</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перспективных</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нагрузок</w:t>
      </w:r>
      <w:r w:rsidRPr="003F382E">
        <w:rPr>
          <w:rFonts w:ascii="Times New Roman" w:eastAsia="Times New Roman" w:hAnsi="Times New Roman" w:cs="Times New Roman"/>
          <w:color w:val="000000"/>
          <w:spacing w:val="37"/>
          <w:sz w:val="28"/>
          <w:szCs w:val="28"/>
          <w:lang w:eastAsia="ru-RU"/>
        </w:rPr>
        <w:t xml:space="preserve"> </w:t>
      </w:r>
      <w:r w:rsidRPr="003F382E">
        <w:rPr>
          <w:rFonts w:ascii="Times New Roman" w:eastAsia="Times New Roman" w:hAnsi="Times New Roman" w:cs="Times New Roman"/>
          <w:color w:val="000000"/>
          <w:sz w:val="28"/>
          <w:szCs w:val="28"/>
          <w:lang w:eastAsia="ru-RU"/>
        </w:rPr>
        <w:t>к</w:t>
      </w:r>
      <w:r w:rsidRPr="003F382E">
        <w:rPr>
          <w:rFonts w:ascii="Times New Roman" w:eastAsia="Times New Roman" w:hAnsi="Times New Roman" w:cs="Times New Roman"/>
          <w:color w:val="000000"/>
          <w:spacing w:val="38"/>
          <w:sz w:val="28"/>
          <w:szCs w:val="28"/>
          <w:lang w:eastAsia="ru-RU"/>
        </w:rPr>
        <w:t xml:space="preserve"> </w:t>
      </w:r>
      <w:r w:rsidRPr="003F382E">
        <w:rPr>
          <w:rFonts w:ascii="Times New Roman" w:eastAsia="Times New Roman" w:hAnsi="Times New Roman" w:cs="Times New Roman"/>
          <w:color w:val="000000"/>
          <w:sz w:val="28"/>
          <w:szCs w:val="28"/>
          <w:lang w:eastAsia="ru-RU"/>
        </w:rPr>
        <w:t>станции</w:t>
      </w:r>
      <w:r w:rsidRPr="003F382E">
        <w:rPr>
          <w:rFonts w:ascii="Times New Roman" w:eastAsia="Times New Roman" w:hAnsi="Times New Roman" w:cs="Times New Roman"/>
          <w:color w:val="000000"/>
          <w:spacing w:val="39"/>
          <w:sz w:val="28"/>
          <w:szCs w:val="28"/>
          <w:lang w:eastAsia="ru-RU"/>
        </w:rPr>
        <w:t xml:space="preserve"> </w:t>
      </w:r>
      <w:r w:rsidRPr="003F382E">
        <w:rPr>
          <w:rFonts w:ascii="Times New Roman" w:eastAsia="Times New Roman" w:hAnsi="Times New Roman" w:cs="Times New Roman"/>
          <w:color w:val="000000"/>
          <w:sz w:val="28"/>
          <w:szCs w:val="28"/>
          <w:lang w:eastAsia="ru-RU"/>
        </w:rPr>
        <w:t>не</w:t>
      </w:r>
      <w:r w:rsidRPr="003F382E">
        <w:rPr>
          <w:rFonts w:ascii="Times New Roman" w:eastAsia="Times New Roman" w:hAnsi="Times New Roman" w:cs="Times New Roman"/>
          <w:color w:val="000000"/>
          <w:spacing w:val="50"/>
          <w:w w:val="99"/>
          <w:sz w:val="28"/>
          <w:szCs w:val="28"/>
          <w:lang w:eastAsia="ru-RU"/>
        </w:rPr>
        <w:t xml:space="preserve"> </w:t>
      </w:r>
      <w:r w:rsidRPr="003F382E">
        <w:rPr>
          <w:rFonts w:ascii="Times New Roman" w:eastAsia="Times New Roman" w:hAnsi="Times New Roman" w:cs="Times New Roman"/>
          <w:color w:val="000000"/>
          <w:sz w:val="28"/>
          <w:szCs w:val="28"/>
          <w:lang w:eastAsia="ru-RU"/>
        </w:rPr>
        <w:t>повлияет</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на</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максимальную</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выработку</w:t>
      </w:r>
      <w:r w:rsidRPr="003F382E">
        <w:rPr>
          <w:rFonts w:ascii="Times New Roman" w:eastAsia="Times New Roman" w:hAnsi="Times New Roman" w:cs="Times New Roman"/>
          <w:color w:val="000000"/>
          <w:spacing w:val="-17"/>
          <w:sz w:val="28"/>
          <w:szCs w:val="28"/>
          <w:lang w:eastAsia="ru-RU"/>
        </w:rPr>
        <w:t xml:space="preserve"> </w:t>
      </w:r>
      <w:r w:rsidRPr="003F382E">
        <w:rPr>
          <w:rFonts w:ascii="Times New Roman" w:eastAsia="Times New Roman" w:hAnsi="Times New Roman" w:cs="Times New Roman"/>
          <w:color w:val="000000"/>
          <w:sz w:val="28"/>
          <w:szCs w:val="28"/>
          <w:lang w:eastAsia="ru-RU"/>
        </w:rPr>
        <w:t>электрической</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энергии.</w:t>
      </w:r>
    </w:p>
    <w:p w:rsidR="003F382E" w:rsidRPr="003F382E" w:rsidRDefault="003F382E" w:rsidP="003F382E">
      <w:pPr>
        <w:spacing w:after="0" w:line="240" w:lineRule="auto"/>
        <w:rPr>
          <w:rFonts w:ascii="Times New Roman" w:eastAsia="Calibri" w:hAnsi="Times New Roman" w:cs="Times New Roman"/>
          <w:color w:val="000000"/>
          <w:sz w:val="24"/>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bookmarkStart w:id="228" w:name="_Toc107235150"/>
      <w:bookmarkStart w:id="229" w:name="_Toc53927695"/>
      <w:r w:rsidRPr="003F382E">
        <w:rPr>
          <w:rFonts w:ascii="Times New Roman" w:eastAsia="Times New Roman" w:hAnsi="Times New Roman" w:cs="Times New Roman"/>
          <w:bCs/>
          <w:color w:val="000000"/>
          <w:sz w:val="28"/>
          <w:szCs w:val="28"/>
          <w:lang w:eastAsia="ru-RU"/>
        </w:rPr>
        <w:t>Часть 18. ОПРЕДЕЛЕНИЕ ПЕРСПЕКТИВНЫХ РЕЖИМОВ ЗАГРУЗКИ ИСТОЧНИКОВ ТЕПЛОВОЙ ЭНЕРГИИ ПО ПРИСОЕДИНЕННОЙ ТЕПЛОВОЙ НАГРУЗКЕ</w:t>
      </w:r>
      <w:bookmarkEnd w:id="228"/>
      <w:bookmarkEnd w:id="229"/>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8"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Определение</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перспективных</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режимов</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загрузки</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источников</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энергии</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присоединенной тепловой</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нагрузке</w:t>
      </w:r>
      <w:r w:rsidRPr="003F382E">
        <w:rPr>
          <w:rFonts w:ascii="Times New Roman" w:eastAsia="Times New Roman" w:hAnsi="Times New Roman" w:cs="Times New Roman"/>
          <w:color w:val="000000"/>
          <w:sz w:val="28"/>
          <w:szCs w:val="28"/>
          <w:lang w:eastAsia="ru-RU"/>
        </w:rPr>
        <w:t xml:space="preserve"> представлено</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части 12</w:t>
      </w:r>
      <w:r w:rsidRPr="003F382E">
        <w:rPr>
          <w:rFonts w:ascii="Times New Roman" w:eastAsia="Times New Roman" w:hAnsi="Times New Roman" w:cs="Times New Roman"/>
          <w:color w:val="000000"/>
          <w:spacing w:val="1"/>
          <w:sz w:val="28"/>
          <w:szCs w:val="28"/>
          <w:lang w:eastAsia="ru-RU"/>
        </w:rPr>
        <w:t xml:space="preserve"> </w:t>
      </w:r>
      <w:r w:rsidRPr="003F382E">
        <w:rPr>
          <w:rFonts w:ascii="Times New Roman" w:eastAsia="Times New Roman" w:hAnsi="Times New Roman" w:cs="Times New Roman"/>
          <w:color w:val="000000"/>
          <w:sz w:val="28"/>
          <w:szCs w:val="28"/>
          <w:lang w:eastAsia="ru-RU"/>
        </w:rPr>
        <w:t>текущей</w:t>
      </w:r>
      <w:r w:rsidRPr="003F382E">
        <w:rPr>
          <w:rFonts w:ascii="Times New Roman" w:eastAsia="Times New Roman" w:hAnsi="Times New Roman" w:cs="Times New Roman"/>
          <w:color w:val="000000"/>
          <w:spacing w:val="36"/>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Главы.</w:t>
      </w:r>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8"/>
          <w:szCs w:val="28"/>
          <w:lang w:eastAsia="ru-RU"/>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bookmarkStart w:id="230" w:name="_Toc107235151"/>
      <w:bookmarkStart w:id="231" w:name="_Toc53927696"/>
      <w:r w:rsidRPr="003F382E">
        <w:rPr>
          <w:rFonts w:ascii="Times New Roman" w:eastAsia="Times New Roman" w:hAnsi="Times New Roman" w:cs="Times New Roman"/>
          <w:bCs/>
          <w:color w:val="000000"/>
          <w:sz w:val="28"/>
          <w:szCs w:val="28"/>
          <w:lang w:eastAsia="ru-RU"/>
        </w:rPr>
        <w:t>Часть 19. ОПРЕДЕЛЕНИЕ ПОТРЕБНОСТИ В ТОПЛИВЕ И РЕКОМЕНДАЦИИ ПО ВИДАМ ИСПОЛЬЗУЕМОГО ТОПЛИВА</w:t>
      </w:r>
      <w:bookmarkEnd w:id="230"/>
      <w:bookmarkEnd w:id="231"/>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11" w:firstLine="851"/>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Определение</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потребности</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топливе</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и</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рекомендации</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видам</w:t>
      </w:r>
      <w:r w:rsidRPr="003F382E">
        <w:rPr>
          <w:rFonts w:ascii="Times New Roman" w:eastAsia="Times New Roman" w:hAnsi="Times New Roman" w:cs="Times New Roman"/>
          <w:color w:val="000000"/>
          <w:spacing w:val="36"/>
          <w:w w:val="99"/>
          <w:sz w:val="28"/>
          <w:szCs w:val="28"/>
          <w:lang w:eastAsia="ru-RU"/>
        </w:rPr>
        <w:t xml:space="preserve"> </w:t>
      </w:r>
      <w:r w:rsidRPr="003F382E">
        <w:rPr>
          <w:rFonts w:ascii="Times New Roman" w:eastAsia="Times New Roman" w:hAnsi="Times New Roman" w:cs="Times New Roman"/>
          <w:color w:val="000000"/>
          <w:sz w:val="28"/>
          <w:szCs w:val="28"/>
          <w:lang w:eastAsia="ru-RU"/>
        </w:rPr>
        <w:t>используемого</w:t>
      </w:r>
      <w:r w:rsidRPr="003F382E">
        <w:rPr>
          <w:rFonts w:ascii="Times New Roman" w:eastAsia="Times New Roman" w:hAnsi="Times New Roman" w:cs="Times New Roman"/>
          <w:color w:val="000000"/>
          <w:spacing w:val="28"/>
          <w:sz w:val="28"/>
          <w:szCs w:val="28"/>
          <w:lang w:eastAsia="ru-RU"/>
        </w:rPr>
        <w:t xml:space="preserve"> </w:t>
      </w:r>
      <w:r w:rsidRPr="003F382E">
        <w:rPr>
          <w:rFonts w:ascii="Times New Roman" w:eastAsia="Times New Roman" w:hAnsi="Times New Roman" w:cs="Times New Roman"/>
          <w:color w:val="000000"/>
          <w:sz w:val="28"/>
          <w:szCs w:val="28"/>
          <w:lang w:eastAsia="ru-RU"/>
        </w:rPr>
        <w:t>топлива</w:t>
      </w:r>
      <w:r w:rsidRPr="003F382E">
        <w:rPr>
          <w:rFonts w:ascii="Times New Roman" w:eastAsia="Times New Roman" w:hAnsi="Times New Roman" w:cs="Times New Roman"/>
          <w:color w:val="000000"/>
          <w:spacing w:val="27"/>
          <w:sz w:val="28"/>
          <w:szCs w:val="28"/>
          <w:lang w:eastAsia="ru-RU"/>
        </w:rPr>
        <w:t xml:space="preserve"> </w:t>
      </w:r>
      <w:r w:rsidRPr="003F382E">
        <w:rPr>
          <w:rFonts w:ascii="Times New Roman" w:eastAsia="Times New Roman" w:hAnsi="Times New Roman" w:cs="Times New Roman"/>
          <w:color w:val="000000"/>
          <w:sz w:val="28"/>
          <w:szCs w:val="28"/>
          <w:lang w:eastAsia="ru-RU"/>
        </w:rPr>
        <w:t>представлены</w:t>
      </w:r>
      <w:r w:rsidRPr="003F382E">
        <w:rPr>
          <w:rFonts w:ascii="Times New Roman" w:eastAsia="Times New Roman" w:hAnsi="Times New Roman" w:cs="Times New Roman"/>
          <w:color w:val="000000"/>
          <w:spacing w:val="30"/>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28"/>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Главе</w:t>
      </w:r>
      <w:r w:rsidRPr="003F382E">
        <w:rPr>
          <w:rFonts w:ascii="Times New Roman" w:eastAsia="Times New Roman" w:hAnsi="Times New Roman" w:cs="Times New Roman"/>
          <w:color w:val="000000"/>
          <w:spacing w:val="26"/>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10</w:t>
      </w:r>
      <w:r w:rsidRPr="003F382E">
        <w:rPr>
          <w:rFonts w:ascii="Times New Roman" w:eastAsia="Times New Roman" w:hAnsi="Times New Roman" w:cs="Times New Roman"/>
          <w:color w:val="000000"/>
          <w:spacing w:val="29"/>
          <w:sz w:val="28"/>
          <w:szCs w:val="28"/>
          <w:lang w:eastAsia="ru-RU"/>
        </w:rPr>
        <w:t xml:space="preserve"> </w:t>
      </w:r>
      <w:r w:rsidRPr="003F382E">
        <w:rPr>
          <w:rFonts w:ascii="Times New Roman" w:eastAsia="Times New Roman" w:hAnsi="Times New Roman" w:cs="Times New Roman"/>
          <w:color w:val="000000"/>
          <w:sz w:val="28"/>
          <w:szCs w:val="28"/>
          <w:lang w:eastAsia="ru-RU"/>
        </w:rPr>
        <w:t>«Перспективные</w:t>
      </w:r>
      <w:r w:rsidRPr="003F382E">
        <w:rPr>
          <w:rFonts w:ascii="Times New Roman" w:eastAsia="Times New Roman" w:hAnsi="Times New Roman" w:cs="Times New Roman"/>
          <w:color w:val="000000"/>
          <w:spacing w:val="29"/>
          <w:sz w:val="28"/>
          <w:szCs w:val="28"/>
          <w:lang w:eastAsia="ru-RU"/>
        </w:rPr>
        <w:t xml:space="preserve"> </w:t>
      </w:r>
      <w:r w:rsidRPr="003F382E">
        <w:rPr>
          <w:rFonts w:ascii="Times New Roman" w:eastAsia="Times New Roman" w:hAnsi="Times New Roman" w:cs="Times New Roman"/>
          <w:color w:val="000000"/>
          <w:sz w:val="28"/>
          <w:szCs w:val="28"/>
          <w:lang w:eastAsia="ru-RU"/>
        </w:rPr>
        <w:t>топливные</w:t>
      </w:r>
      <w:r w:rsidRPr="003F382E">
        <w:rPr>
          <w:rFonts w:ascii="Times New Roman" w:eastAsia="Times New Roman" w:hAnsi="Times New Roman" w:cs="Times New Roman"/>
          <w:color w:val="000000"/>
          <w:spacing w:val="27"/>
          <w:w w:val="99"/>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балансы».</w:t>
      </w:r>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330" w:anchor="bookmark85" w:history="1">
        <w:bookmarkStart w:id="232" w:name="_Toc45625253"/>
        <w:bookmarkStart w:id="233" w:name="_Toc107235152"/>
        <w:r w:rsidR="003F382E" w:rsidRPr="003F382E">
          <w:rPr>
            <w:rFonts w:ascii="Times New Roman" w:eastAsia="Times New Roman" w:hAnsi="Times New Roman" w:cs="Times New Roman"/>
            <w:bCs/>
            <w:color w:val="000000"/>
            <w:sz w:val="28"/>
            <w:szCs w:val="28"/>
            <w:lang w:eastAsia="ru-RU"/>
          </w:rPr>
          <w:t xml:space="preserve">ГЛАВА 8. </w:t>
        </w:r>
      </w:hyperlink>
      <w:r w:rsidR="003F382E" w:rsidRPr="003F382E">
        <w:rPr>
          <w:rFonts w:ascii="Times New Roman" w:eastAsia="Times New Roman" w:hAnsi="Times New Roman" w:cs="Times New Roman"/>
          <w:bCs/>
          <w:color w:val="000000"/>
          <w:sz w:val="28"/>
          <w:szCs w:val="24"/>
          <w:lang w:eastAsia="ru-RU"/>
        </w:rPr>
        <w:t>ПРЕДЛОЖЕНИЯ ПО СТРОИТЕЛЬСТВУ, РЕКОНСТРУКЦИИ И (ИЛИ) МОДЕРНИЗАЦИИ ТЕПЛОВЫХ СЕТЕЙ</w:t>
      </w:r>
      <w:bookmarkEnd w:id="232"/>
      <w:bookmarkEnd w:id="233"/>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31" w:anchor="bookmark86" w:history="1">
        <w:bookmarkStart w:id="234" w:name="_Toc30081887"/>
        <w:bookmarkStart w:id="235" w:name="_Toc30085122"/>
        <w:bookmarkStart w:id="236" w:name="_Toc32845388"/>
        <w:bookmarkStart w:id="237" w:name="_Toc45625254"/>
        <w:bookmarkStart w:id="238" w:name="_Toc107235153"/>
        <w:r w:rsidR="003F382E" w:rsidRPr="003F382E">
          <w:rPr>
            <w:rFonts w:ascii="Times New Roman" w:eastAsia="Times New Roman" w:hAnsi="Times New Roman" w:cs="Times New Roman"/>
            <w:bCs/>
            <w:color w:val="000000"/>
            <w:sz w:val="28"/>
            <w:szCs w:val="28"/>
            <w:lang w:eastAsia="ru-RU"/>
          </w:rPr>
          <w:t xml:space="preserve">Часть 1. </w:t>
        </w:r>
      </w:hyperlink>
      <w:bookmarkEnd w:id="234"/>
      <w:bookmarkEnd w:id="235"/>
      <w:bookmarkEnd w:id="236"/>
      <w:r w:rsidR="003F382E" w:rsidRPr="003F382E">
        <w:rPr>
          <w:rFonts w:ascii="Times New Roman" w:eastAsia="Times New Roman" w:hAnsi="Times New Roman" w:cs="Times New Roman"/>
          <w:bCs/>
          <w:color w:val="000000"/>
          <w:sz w:val="28"/>
          <w:szCs w:val="28"/>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7"/>
      <w:bookmarkEnd w:id="238"/>
    </w:p>
    <w:p w:rsidR="003F382E" w:rsidRPr="003F382E" w:rsidRDefault="003F382E" w:rsidP="003F382E">
      <w:pPr>
        <w:widowControl w:val="0"/>
        <w:autoSpaceDE w:val="0"/>
        <w:autoSpaceDN w:val="0"/>
        <w:adjustRightInd w:val="0"/>
        <w:spacing w:after="0" w:line="285" w:lineRule="auto"/>
        <w:ind w:right="110"/>
        <w:jc w:val="both"/>
        <w:rPr>
          <w:rFonts w:ascii="Times New Roman" w:eastAsia="Times New Roman" w:hAnsi="Times New Roman" w:cs="Times New Roman"/>
          <w:color w:val="000000"/>
          <w:sz w:val="28"/>
          <w:szCs w:val="28"/>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bidi="ru-RU"/>
        </w:rPr>
      </w:pPr>
      <w:bookmarkStart w:id="239" w:name="_Hlk107228375"/>
      <w:r w:rsidRPr="003F382E">
        <w:rPr>
          <w:rFonts w:ascii="Times New Roman" w:eastAsia="Times New Roman" w:hAnsi="Times New Roman" w:cs="Times New Roman"/>
          <w:color w:val="000000"/>
          <w:sz w:val="28"/>
          <w:szCs w:val="28"/>
          <w:lang w:eastAsia="ru-RU" w:bidi="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расчетный срок не предусматриваются.</w:t>
      </w:r>
    </w:p>
    <w:bookmarkEnd w:id="239"/>
    <w:p w:rsidR="003F382E" w:rsidRPr="003F382E" w:rsidRDefault="003F382E" w:rsidP="003F382E">
      <w:pPr>
        <w:autoSpaceDE w:val="0"/>
        <w:autoSpaceDN w:val="0"/>
        <w:spacing w:after="0" w:line="240" w:lineRule="auto"/>
        <w:jc w:val="both"/>
        <w:rPr>
          <w:rFonts w:ascii="Times New Roman" w:eastAsia="Calibri" w:hAnsi="Times New Roman" w:cs="Times New Roman"/>
          <w:color w:val="000000"/>
          <w:sz w:val="24"/>
          <w:szCs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32" w:anchor="bookmark87" w:history="1">
        <w:bookmarkStart w:id="240" w:name="_Toc30081888"/>
        <w:bookmarkStart w:id="241" w:name="_Toc30085123"/>
        <w:bookmarkStart w:id="242" w:name="_Toc32845389"/>
        <w:bookmarkStart w:id="243" w:name="_Toc45625255"/>
        <w:bookmarkStart w:id="244" w:name="_Toc107235154"/>
        <w:r w:rsidR="003F382E" w:rsidRPr="003F382E">
          <w:rPr>
            <w:rFonts w:ascii="Times New Roman" w:eastAsia="Times New Roman" w:hAnsi="Times New Roman" w:cs="Times New Roman"/>
            <w:bCs/>
            <w:color w:val="000000"/>
            <w:sz w:val="28"/>
            <w:szCs w:val="28"/>
            <w:lang w:eastAsia="ru-RU"/>
          </w:rPr>
          <w:t xml:space="preserve">Часть 2. </w:t>
        </w:r>
      </w:hyperlink>
      <w:bookmarkEnd w:id="240"/>
      <w:bookmarkEnd w:id="241"/>
      <w:bookmarkEnd w:id="242"/>
      <w:r w:rsidR="003F382E" w:rsidRPr="003F382E">
        <w:rPr>
          <w:rFonts w:ascii="Times New Roman" w:eastAsia="Times New Roman" w:hAnsi="Times New Roman" w:cs="Times New Roman"/>
          <w:bCs/>
          <w:color w:val="000000"/>
          <w:sz w:val="28"/>
          <w:szCs w:val="28"/>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43"/>
      <w:bookmarkEnd w:id="244"/>
    </w:p>
    <w:p w:rsidR="003F382E" w:rsidRPr="003F382E" w:rsidRDefault="003F382E" w:rsidP="003F382E">
      <w:pPr>
        <w:tabs>
          <w:tab w:val="left" w:pos="1276"/>
        </w:tabs>
        <w:autoSpaceDE w:val="0"/>
        <w:autoSpaceDN w:val="0"/>
        <w:spacing w:after="0" w:line="240" w:lineRule="auto"/>
        <w:jc w:val="both"/>
        <w:rPr>
          <w:rFonts w:ascii="Times New Roman" w:eastAsia="Times New Roman" w:hAnsi="Times New Roman" w:cs="Times New Roman"/>
          <w:color w:val="000000"/>
          <w:sz w:val="23"/>
          <w:szCs w:val="23"/>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bookmarkStart w:id="245" w:name="_Hlk107228437"/>
      <w:r w:rsidRPr="003F382E">
        <w:rPr>
          <w:rFonts w:ascii="Times New Roman" w:eastAsia="Times New Roman" w:hAnsi="Times New Roman" w:cs="Times New Roman"/>
          <w:color w:val="000000"/>
          <w:sz w:val="28"/>
          <w:szCs w:val="28"/>
          <w:lang w:eastAsia="ru-RU"/>
        </w:rPr>
        <w:t>Перечень</w:t>
      </w:r>
      <w:r w:rsidRPr="003F382E">
        <w:rPr>
          <w:rFonts w:ascii="Times New Roman" w:eastAsia="Times New Roman" w:hAnsi="Times New Roman" w:cs="Times New Roman"/>
          <w:color w:val="000000"/>
          <w:spacing w:val="20"/>
          <w:sz w:val="28"/>
          <w:szCs w:val="28"/>
          <w:lang w:eastAsia="ru-RU"/>
        </w:rPr>
        <w:t xml:space="preserve"> </w:t>
      </w:r>
      <w:r w:rsidRPr="003F382E">
        <w:rPr>
          <w:rFonts w:ascii="Times New Roman" w:eastAsia="Times New Roman" w:hAnsi="Times New Roman" w:cs="Times New Roman"/>
          <w:color w:val="000000"/>
          <w:sz w:val="28"/>
          <w:szCs w:val="28"/>
          <w:lang w:eastAsia="ru-RU"/>
        </w:rPr>
        <w:t>тепловых</w:t>
      </w:r>
      <w:r w:rsidRPr="003F382E">
        <w:rPr>
          <w:rFonts w:ascii="Times New Roman" w:eastAsia="Times New Roman" w:hAnsi="Times New Roman" w:cs="Times New Roman"/>
          <w:color w:val="000000"/>
          <w:spacing w:val="20"/>
          <w:sz w:val="28"/>
          <w:szCs w:val="28"/>
          <w:lang w:eastAsia="ru-RU"/>
        </w:rPr>
        <w:t xml:space="preserve"> </w:t>
      </w:r>
      <w:r w:rsidRPr="003F382E">
        <w:rPr>
          <w:rFonts w:ascii="Times New Roman" w:eastAsia="Times New Roman" w:hAnsi="Times New Roman" w:cs="Times New Roman"/>
          <w:color w:val="000000"/>
          <w:sz w:val="28"/>
          <w:szCs w:val="28"/>
          <w:lang w:eastAsia="ru-RU"/>
        </w:rPr>
        <w:t>сетей,</w:t>
      </w:r>
      <w:r w:rsidRPr="003F382E">
        <w:rPr>
          <w:rFonts w:ascii="Times New Roman" w:eastAsia="Times New Roman" w:hAnsi="Times New Roman" w:cs="Times New Roman"/>
          <w:color w:val="000000"/>
          <w:spacing w:val="20"/>
          <w:sz w:val="28"/>
          <w:szCs w:val="28"/>
          <w:lang w:eastAsia="ru-RU"/>
        </w:rPr>
        <w:t xml:space="preserve"> </w:t>
      </w:r>
      <w:r w:rsidRPr="003F382E">
        <w:rPr>
          <w:rFonts w:ascii="Times New Roman" w:eastAsia="Times New Roman" w:hAnsi="Times New Roman" w:cs="Times New Roman"/>
          <w:color w:val="000000"/>
          <w:sz w:val="28"/>
          <w:szCs w:val="28"/>
          <w:lang w:eastAsia="ru-RU"/>
        </w:rPr>
        <w:t>предлагаемых</w:t>
      </w:r>
      <w:r w:rsidRPr="003F382E">
        <w:rPr>
          <w:rFonts w:ascii="Times New Roman" w:eastAsia="Times New Roman" w:hAnsi="Times New Roman" w:cs="Times New Roman"/>
          <w:color w:val="000000"/>
          <w:spacing w:val="21"/>
          <w:sz w:val="28"/>
          <w:szCs w:val="28"/>
          <w:lang w:eastAsia="ru-RU"/>
        </w:rPr>
        <w:t xml:space="preserve"> </w:t>
      </w:r>
      <w:r w:rsidRPr="003F382E">
        <w:rPr>
          <w:rFonts w:ascii="Times New Roman" w:eastAsia="Times New Roman" w:hAnsi="Times New Roman" w:cs="Times New Roman"/>
          <w:color w:val="000000"/>
          <w:sz w:val="28"/>
          <w:szCs w:val="28"/>
          <w:lang w:eastAsia="ru-RU"/>
        </w:rPr>
        <w:t>к</w:t>
      </w:r>
      <w:r w:rsidRPr="003F382E">
        <w:rPr>
          <w:rFonts w:ascii="Times New Roman" w:eastAsia="Times New Roman" w:hAnsi="Times New Roman" w:cs="Times New Roman"/>
          <w:color w:val="000000"/>
          <w:spacing w:val="21"/>
          <w:sz w:val="28"/>
          <w:szCs w:val="28"/>
          <w:lang w:eastAsia="ru-RU"/>
        </w:rPr>
        <w:t xml:space="preserve"> </w:t>
      </w:r>
      <w:r w:rsidRPr="003F382E">
        <w:rPr>
          <w:rFonts w:ascii="Times New Roman" w:eastAsia="Times New Roman" w:hAnsi="Times New Roman" w:cs="Times New Roman"/>
          <w:color w:val="000000"/>
          <w:sz w:val="28"/>
          <w:szCs w:val="28"/>
          <w:lang w:eastAsia="ru-RU"/>
        </w:rPr>
        <w:t>строительству</w:t>
      </w:r>
      <w:r w:rsidRPr="003F382E">
        <w:rPr>
          <w:rFonts w:ascii="Times New Roman" w:eastAsia="Times New Roman" w:hAnsi="Times New Roman" w:cs="Times New Roman"/>
          <w:color w:val="000000"/>
          <w:spacing w:val="19"/>
          <w:sz w:val="28"/>
          <w:szCs w:val="28"/>
          <w:lang w:eastAsia="ru-RU"/>
        </w:rPr>
        <w:t xml:space="preserve"> </w:t>
      </w:r>
      <w:r w:rsidRPr="003F382E">
        <w:rPr>
          <w:rFonts w:ascii="Times New Roman" w:eastAsia="Times New Roman" w:hAnsi="Times New Roman" w:cs="Times New Roman"/>
          <w:color w:val="000000"/>
          <w:sz w:val="28"/>
          <w:szCs w:val="28"/>
          <w:lang w:eastAsia="ru-RU"/>
        </w:rPr>
        <w:t>для</w:t>
      </w:r>
      <w:r w:rsidRPr="003F382E">
        <w:rPr>
          <w:rFonts w:ascii="Times New Roman" w:eastAsia="Times New Roman" w:hAnsi="Times New Roman" w:cs="Times New Roman"/>
          <w:color w:val="000000"/>
          <w:spacing w:val="20"/>
          <w:sz w:val="28"/>
          <w:szCs w:val="28"/>
          <w:lang w:eastAsia="ru-RU"/>
        </w:rPr>
        <w:t xml:space="preserve"> </w:t>
      </w:r>
      <w:r w:rsidRPr="003F382E">
        <w:rPr>
          <w:rFonts w:ascii="Times New Roman" w:eastAsia="Times New Roman" w:hAnsi="Times New Roman" w:cs="Times New Roman"/>
          <w:color w:val="000000"/>
          <w:sz w:val="28"/>
          <w:szCs w:val="28"/>
          <w:lang w:eastAsia="ru-RU"/>
        </w:rPr>
        <w:t>обеспечения</w:t>
      </w:r>
      <w:r w:rsidRPr="003F382E">
        <w:rPr>
          <w:rFonts w:ascii="Times New Roman" w:eastAsia="Times New Roman" w:hAnsi="Times New Roman" w:cs="Times New Roman"/>
          <w:color w:val="000000"/>
          <w:spacing w:val="24"/>
          <w:w w:val="99"/>
          <w:sz w:val="28"/>
          <w:szCs w:val="28"/>
          <w:lang w:eastAsia="ru-RU"/>
        </w:rPr>
        <w:t xml:space="preserve"> </w:t>
      </w:r>
      <w:r w:rsidRPr="003F382E">
        <w:rPr>
          <w:rFonts w:ascii="Times New Roman" w:eastAsia="Times New Roman" w:hAnsi="Times New Roman" w:cs="Times New Roman"/>
          <w:color w:val="000000"/>
          <w:sz w:val="28"/>
          <w:szCs w:val="28"/>
          <w:lang w:eastAsia="ru-RU"/>
        </w:rPr>
        <w:t>перспективных</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приростов</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тепловой</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нагрузки,</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представлен</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таблице</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ниже</w:t>
      </w:r>
    </w:p>
    <w:p w:rsidR="003F382E" w:rsidRPr="003F382E" w:rsidRDefault="003F382E" w:rsidP="003F382E">
      <w:pPr>
        <w:spacing w:after="0" w:line="240" w:lineRule="auto"/>
        <w:rPr>
          <w:rFonts w:ascii="Times New Roman" w:eastAsia="Calibri" w:hAnsi="Times New Roman" w:cs="Times New Roman"/>
          <w:color w:val="000000"/>
          <w:sz w:val="28"/>
          <w:szCs w:val="28"/>
        </w:rPr>
      </w:pPr>
    </w:p>
    <w:p w:rsidR="003F382E" w:rsidRPr="003F382E" w:rsidRDefault="003F382E" w:rsidP="003F382E">
      <w:pPr>
        <w:spacing w:after="0" w:line="240" w:lineRule="auto"/>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Таблица 8.2.1 – Мероприятия по строительству тепловых сетей для</w:t>
      </w:r>
      <w:r w:rsidRPr="003F382E">
        <w:rPr>
          <w:rFonts w:ascii="Times New Roman" w:eastAsia="Calibri" w:hAnsi="Times New Roman" w:cs="Times New Roman"/>
          <w:color w:val="000000"/>
          <w:spacing w:val="20"/>
          <w:sz w:val="28"/>
          <w:szCs w:val="28"/>
        </w:rPr>
        <w:t xml:space="preserve"> </w:t>
      </w:r>
      <w:r w:rsidRPr="003F382E">
        <w:rPr>
          <w:rFonts w:ascii="Times New Roman" w:eastAsia="Calibri" w:hAnsi="Times New Roman" w:cs="Times New Roman"/>
          <w:color w:val="000000"/>
          <w:sz w:val="28"/>
          <w:szCs w:val="28"/>
        </w:rPr>
        <w:t>обеспечения</w:t>
      </w:r>
      <w:r w:rsidRPr="003F382E">
        <w:rPr>
          <w:rFonts w:ascii="Times New Roman" w:eastAsia="Calibri" w:hAnsi="Times New Roman" w:cs="Times New Roman"/>
          <w:color w:val="000000"/>
          <w:spacing w:val="24"/>
          <w:w w:val="99"/>
          <w:sz w:val="28"/>
          <w:szCs w:val="28"/>
        </w:rPr>
        <w:t xml:space="preserve"> </w:t>
      </w:r>
      <w:r w:rsidRPr="003F382E">
        <w:rPr>
          <w:rFonts w:ascii="Times New Roman" w:eastAsia="Calibri" w:hAnsi="Times New Roman" w:cs="Times New Roman"/>
          <w:color w:val="000000"/>
          <w:sz w:val="28"/>
          <w:szCs w:val="28"/>
        </w:rPr>
        <w:t>перспективных</w:t>
      </w:r>
      <w:r w:rsidRPr="003F382E">
        <w:rPr>
          <w:rFonts w:ascii="Times New Roman" w:eastAsia="Calibri" w:hAnsi="Times New Roman" w:cs="Times New Roman"/>
          <w:color w:val="000000"/>
          <w:spacing w:val="-13"/>
          <w:sz w:val="28"/>
          <w:szCs w:val="28"/>
        </w:rPr>
        <w:t xml:space="preserve"> </w:t>
      </w:r>
      <w:r w:rsidRPr="003F382E">
        <w:rPr>
          <w:rFonts w:ascii="Times New Roman" w:eastAsia="Calibri" w:hAnsi="Times New Roman" w:cs="Times New Roman"/>
          <w:color w:val="000000"/>
          <w:sz w:val="28"/>
          <w:szCs w:val="28"/>
        </w:rPr>
        <w:t>приростов</w:t>
      </w:r>
      <w:r w:rsidRPr="003F382E">
        <w:rPr>
          <w:rFonts w:ascii="Times New Roman" w:eastAsia="Calibri" w:hAnsi="Times New Roman" w:cs="Times New Roman"/>
          <w:color w:val="000000"/>
          <w:spacing w:val="-12"/>
          <w:sz w:val="28"/>
          <w:szCs w:val="28"/>
        </w:rPr>
        <w:t xml:space="preserve"> </w:t>
      </w:r>
      <w:r w:rsidRPr="003F382E">
        <w:rPr>
          <w:rFonts w:ascii="Times New Roman" w:eastAsia="Calibri" w:hAnsi="Times New Roman" w:cs="Times New Roman"/>
          <w:color w:val="000000"/>
          <w:sz w:val="28"/>
          <w:szCs w:val="28"/>
        </w:rPr>
        <w:t>тепловой</w:t>
      </w:r>
      <w:r w:rsidRPr="003F382E">
        <w:rPr>
          <w:rFonts w:ascii="Times New Roman" w:eastAsia="Calibri" w:hAnsi="Times New Roman" w:cs="Times New Roman"/>
          <w:color w:val="000000"/>
          <w:spacing w:val="-12"/>
          <w:sz w:val="28"/>
          <w:szCs w:val="28"/>
        </w:rPr>
        <w:t xml:space="preserve"> </w:t>
      </w:r>
      <w:r w:rsidRPr="003F382E">
        <w:rPr>
          <w:rFonts w:ascii="Times New Roman" w:eastAsia="Calibri" w:hAnsi="Times New Roman" w:cs="Times New Roman"/>
          <w:color w:val="000000"/>
          <w:sz w:val="28"/>
          <w:szCs w:val="28"/>
        </w:rPr>
        <w:t>нагрузки</w:t>
      </w: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5469"/>
        <w:gridCol w:w="1823"/>
      </w:tblGrid>
      <w:tr w:rsidR="003F382E" w:rsidRPr="003F382E" w:rsidTr="001823E2">
        <w:trPr>
          <w:trHeight w:val="300"/>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Перспективный объект подключения</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руб.</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bCs/>
                <w:i/>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Ачинская ТЭЦ</w:t>
            </w:r>
          </w:p>
        </w:tc>
        <w:tc>
          <w:tcPr>
            <w:tcW w:w="1701"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156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Разработка проекта по строительству сетей теплоснабжения от тепловой камеры т. 1б/1г до жилого дома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149 000,00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L=60х2 м от тепловой камеры т. 1б/1г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1 493 400,00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5б, корп. 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ТК-3/2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103 150,00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L=145х2 м от тепловой камеры ТК-3/2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1 031 150,00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юго-западнее жилого дома № 66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 5.5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430 500,00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L=150*2 м от тепловой камеры Т. 5.5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4 305 000,00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Юго-Восточный р-он, юго-восточнее жилого дома № 55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ТК-3е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444 850,00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L=155х2 м от тепловой камеры ТК-3е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4 448 500,00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Дружбы Народов, 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ТК-23в-1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20 514,00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мм, L=25х2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717 500,00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ш. Байкал, стр. 2а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213 420,00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Пионерский, д.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от т-1 до жилого дома Ду=40 мм, L=25х2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177 850,00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Ленина, зд. 22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Разработка проекта по строительству сетей теплоснабжения Ду=70 мм, L=100х2 м от тепловой камеры Т.28 доне жилого здания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78 900,00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сетей теплоснабжения Ду=70 мм, L=100х2 м от тепловой камеры Т.28 до нежилого здания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789 000,00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Купцова, 22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L=270х2 м от ТК-17-5 до т. 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7 749 000,00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L=50х2 м от т. 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355 680,00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Дзержинского, в р-не городской рощи</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мм, L=200х2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1 578 000,00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Верхняя, 16-2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т.5/12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22 764,00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Ду=50 мм, L=32х2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227 648,00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Дзержинского, 43а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т.52а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14 227,00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L=20х2 м от т.52а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142 272,00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Виноградная, 37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ТК-75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141 495,00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L=150х2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1 414 950,00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Герцена, 10</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ТК-17-11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71 136,00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711 360,00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ЮПЗ, кв-л 1, стр. 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 4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93 386,00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точки т. 4 до нежилого здания Ду=80 мм, L=99х2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933 867,00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стр. 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ТК-4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57 442,00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ТК-4 до нежилого здания Ду=70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574 420,00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зд. 63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 11а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4, стр. 40а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 1а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24 899,00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L=35х2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248 990,00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Ленина, жд. № 90а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ТК-6б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151 546,00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ТК-6б до ТК-6б-1 Ду=70 мм, L=150х2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1 230 900,00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ТК-6б-1 до жилого здания Ду=50 мм, L=40х2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284 560,00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г/о № 45, гаражи №№ 330, 331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 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46 240,00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462 400,00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9, западнее стр. 2б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ТК-3 до жилого дома МКД-3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210 883,20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Ду=150 мм, L=33х2 м от тепловой камеры ТК-3а до тепловой камеры ТК-3а-1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346 632,00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Ду=125 мм, L=35х2 м от тепловой камеры ТК-3а-1 до тепловой камеры ТК-3а-2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315 120,00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L=35х2 м от тепловой камеры ТК-3а-2 до тепловой камеры ТК-3а-3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315 120,00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L=40х2 м от тепловой камеры ТК-3а-1 до МКД-1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377 320,00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L=40х2 м от тепловой камеры ТК-3а-3 до МКД-2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377 320,00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L=40х2 м от тепловой камеры ТК-3а-2 до МКД-3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377 320,00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Юбилейное, уч. 330</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L=500х2 м от т. 1Б/1б до т. 1Б/1в</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3 945 000,00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L=200х2 м от тт. 1Б/1в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1 422 800,00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Саянская, 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т.53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109 440,00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L=160х2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1 094 400,00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Красного октября, 14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L=80х2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569 120,00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 119</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L=120х2 м от т. 19 до т. 19-1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946 800,00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L=60х2 м от т. 19-1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426 840,00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Фрунзе, 58, корпус 1 пом. 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Т-19 до нежилого объекта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146 078,00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L=100х2 м от Т-19 до ТК-20-5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820 560,00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L=90х2 м от ТК-20-5 до нежилого объекта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640 224,00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Островского, 23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 31/1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157 500,00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789 000,00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786 600,00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Трудовой, зд. 58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ТК-21-7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233 240,00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670 320,00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773 220,00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888 860,00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Верхняя, 8а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Т-5/5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23 940,00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239 400,00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8 м-он, здание 16б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вновь смонтированной тепловой камеры ТК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35 570,00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355 700,00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Вокзальная, 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ТК-4б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110 124,00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от ТК-4б до жилого дома L=115х2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1 101 240,00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Калинина, 2в</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т.1а/2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14 365,00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от т.1а/2 до нежилого здания L=15х2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143 640,00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Новосибирский, зд. 42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ТК-20-5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314 050,00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1 269 800,00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1 104 600,00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L=80х2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766 080,00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Горная, 83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ТК-19а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43 100,00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L=45х2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430 920,00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стр. 52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Т-1 до здания общежития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88 900,00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888 860,00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ЮПЗ, кв-л 7, северное строение</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Разработка проекта по строительству сетей теплоснабжения от точки т. 6/1г до нежилого здания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1 523 760,00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точки т. 6/1г до нежилого здания Ду=80 мм, L=1200х2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15 237 600,00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Дзержинского, 45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т.53б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14 227,00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L=20х2 м от т.53б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142 272,00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 Восточный, ул. Красной Звезды, ул. Речная, ул. Канская, ул. Иркутская</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и строительство тепловой сети Ду=150 мм, L=1500х2 м от ПНС II-го подъема до распределительной тепловой камеры ТК</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68527130</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юго-западная часть "Парка Победы"</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Разработка проекта по строительству сетей теплоснабжения от тепловой камеры т.4/1 до нежилого здания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470 700,00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L=150х2 м от тепловой камеры т. 4/1а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4 707 000,00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Мичурина, 2б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ТК-16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49 800,00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L=200х2 м от тепловой камеры ТК-16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497 800,00 </w:t>
            </w:r>
          </w:p>
        </w:tc>
      </w:tr>
      <w:tr w:rsidR="003F382E" w:rsidRPr="003F382E" w:rsidTr="001823E2">
        <w:trPr>
          <w:trHeight w:val="15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Гагарина, ул. 40 лет ВЛКСМ, ул. Тимофеева</w:t>
            </w:r>
          </w:p>
        </w:tc>
        <w:tc>
          <w:tcPr>
            <w:tcW w:w="5103"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Вынос тепловой сети Ду=500 мм от ТК-23 до ул. Гагарина с зоны строительства МКД в зону существующей тепловой сети Ду=150 мм с увеличением Ду=150 мм на Ду=700 мм от ТК-22 до ул. Гагарина и подключеннием существующего абонента (ул. Гагарина, 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 xml:space="preserve"> 6 551 860,00 </w:t>
            </w:r>
          </w:p>
        </w:tc>
      </w:tr>
      <w:tr w:rsidR="003F382E" w:rsidRPr="003F382E" w:rsidTr="001823E2">
        <w:trPr>
          <w:trHeight w:val="15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Вынос тепловой сети Ду=500 мм от ТК-23-1 до МКД ул. 40 лет ВЛКСМ, 4г с зоны строительства МКД, в зону, не входящую в зону строительства, с проектированием тепловой камеры ТК-23а и тепловой сети Ду≤150 мм от ТК-23а до существующего абонента МКД ул. 40 лет ВЛКСМ, 4г</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 xml:space="preserve">3 559 576,00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 м-он с северно-западной стороны дома № 15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ТК-4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52 520,00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L=50х2 м от тепловой камеры ТК-4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525 200,00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 м-он Привокзального р-на 8 МКД</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ТК-22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4 844 890,00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Ду=300 мм, L=100х2 м от тепловой камеры ТК-22 до ТК-1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7 210 000,00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Ду=300 мм, L=52х2 м от тепловой камеры ТК-1 до ТК-2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3 479 200,00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Ду=250 мм, L=30х2 м от тепловой камеры ТК-2 до ТК-3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2 035 500,00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L=41х2 м от тепловой камеры ТК-3 до МКД-1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1 594 900,00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Ду=250 мм, L=81х2 м от тепловой камеры ТК-3 до ТК-4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5 495 850,00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L=37х2 м от тепловой камеры ТК-4 до МКД-2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1 439 300,00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L=66х2 м от тепловой камеры ТК-4 до МКД-4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2 567 400,00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Ду=200 мм, L=135х2 м от тепловой камеры ТК-4 до ТК-5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7 377 750,00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L=27х2 м от тепловой камеры ТК-5 до МКД-3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1 050 300,00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Ду=200 мм, L=150х2 м от тепловой камеры ТК-5 до ТК-6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8 197 500,00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Ду=150 мм, L=90х2 м от тепловой камеры ТК-6 до ТК-7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4 111 200,00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L=100х2 м от тепловой камеры ТК-7 до МКД-5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3 890 000,00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т.15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194 500,00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L=50х2 м от тепловой камеры т.15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1 945 000,00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ТК-17а-48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116 700,00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L=30х2 м от тепловой камеры ТК-17а-48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1 167 000,00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Декабристов участок 46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ТК-22-28 до двух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155 600,00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L=25х2 м от тепловой камеры ТК-22-28 до МКД-1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972 500,00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L=15х2 м от тепловой камеры ТК-22-30 до МКД-2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583 500,00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Свердлова участки 91 и 93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 13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155 600,00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L=40х2 м от тепловой камеры т. 13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155 600,00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Коммунистическая</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ТК-1-1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778 000,00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L=????х2 м от тепловой камеры ТК-1-1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7 780 000,00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Юго-Восточный район, юго-западнее жилого дома № 29</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408 150,00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Юго-Восточный район, в 40 м на юго-восток от здания № 30А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т.3/3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43 000,00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L=45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430 000,00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Профсоюзная, в 22 метрах на восток от стр. №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Ду=125 мм, L=600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5 402 057,14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Профсоюзная, в 22 метрах на восток от стр. №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14 000,00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Профсоюзная, в 22 метрах на восток от стр. №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140 000,00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Садовая, в 24 м южнее жилого дома №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сети от т. 4в/18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46 241,00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Садовая, в 24 м южнее жилого дома №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 4в/18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462 410,00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Ново - Восточная, дом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т.-4в/18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Вольная, дом 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и строительство тепловой сети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156 508,00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Спортивная, стр. 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т.61а Ду=50 мм, L=104х2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711 360,00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3, строение 43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Т-4/2 Ду=50 мм, L=175х2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1 197 000,00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Лебеденко, строение 12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Ду=50 мм, L=15х2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102 600,00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Овражный, дом 45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Т.2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136 800,00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Ново - Восточная, стр. 41А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т.1б/6-17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136 800,00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Комсомольская, 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т.30а/1 Ду=50 мм, L=12,67х2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86 662,80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пр. Лапенкова, с юг-западной стороны стр. 9</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т.3в Ду=50 мм, L=15х2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102 600,00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Пионерский, дом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т.61а Ду=40 мм, L=15х2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22 410,60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корп. 15, пом.1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Ду=40 мм, L=25х2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37 351,00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4, здание 5А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МКД № 5 (т.3/1) Ду=40 мм, L=50х2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74 702,00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пр. Лапенкова, стр. 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т.0 Ду=100 мм, L=320х2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12 448 000,00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Вольная, дом 25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т-4/15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126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Т-6/1 Ду=50 мм, L=140х2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957 600,00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8, здание 4А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ТК-2 Ду=50 мм, L=60х2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410 400,00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Крупской, дом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ТК-44 Ду=70 мм, L=60х2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662 760,00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9, с юго-западной стороны здания 2Б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сети от ТК-3/1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49 798,00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ТК-3/1 Ду=50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497 980,00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Вишневая, дом 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сети от ТК-19-1/1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46 241,00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ТК-19-1/1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462 410,00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Гагарина, стр. 20Б, бокс №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сети от ТК-22-14 Ду=50 мм, L=150х2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106 704,00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ТК-22-14 Ду=50 мм, L=150х2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1 067 040,00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Горная, дом 100</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ТК-19а(69) Ду=50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684 000,00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стр. 5а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ТК-3/2 Ду=50 мм, L=35х2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239 400,00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Юго-Восточная, дом 43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Ду=50 мм, L=60х2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410 400,00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Слободчикова, дом 23А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ТК-62а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136 800,00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Буторина, дом 10</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ТК-4в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3, строение 41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ТК-1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136 800,00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 121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ТК-6/1а Ду=50 мм, L=40х2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273 600,00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3, с восточной стороны ж.д. № 22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Ду=50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478 800,00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3, стр. 9А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ТК-68Б Ду=70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220 920,00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Карьерная</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т.1а Ду=70 мм, L=170х2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1 877 820,00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 164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ТК-18ут-1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Юго-Восточная, в 60 м на северо-запад от ж.д.№ 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Фрунзе, 58, корпус 1 пом. 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L=100 м от Т-19 до ТК-20-5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3 890 000,00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L=80 м от ТК-20-5 до нежилого помещения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3 112 000,00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в 10 метрах на северо-восток от ш. Нефтяников, с южной стороны ул. 1-ой Сибирской</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L=80 м от ТК-3/1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883 680,00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гаражное общество № 29 гараж № 145Б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Т-22 Ду=50 мм L=25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171 000,00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Садовый, дом 52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Т-22 Ду=50 мм L=250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1 710 000,00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Трудовой, дом 72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L=130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4 079 400,00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L=135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1 491 210,00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L=100 м от ТК-21-7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684 000,00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Кирова, стр. 93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Ду=70 мм L=95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1 049 370,00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Шоссе Нефтяников, 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Т-3а Ду=50 мм L=50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342 000,00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3 м-он южнее ж.д. № 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ТК-13а до МКДа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63 100,00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L=60х2 м от ТК-13а до МКДа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630 240,00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Котельная№ 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гп. Мазульский, ул Ясная, юго-восточнее жд. № 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333 950,00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Ду=80 мм, L=200х2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1 814 000,00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мм, L=150х2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1 183 500,00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Ду=50 мм, L=50х2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342 000,00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гп. Мазульский, ул. Заречная, участок № 13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ТК-9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1 375 150,00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Ду=80 мм, L=1000х2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9 070 000,00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Ду=550 мм, L=150х2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4 339 500,00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Ду=50 мм, L=50х2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342 000,00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гп. Мазульский, с западной стороны ЖД. № 22 по ул. Чернявского</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ТК-11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246 720,00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мм, L=200х2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1 578 000,00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Ду=50 мм, L=130х2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889 200,00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 </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Котельная № 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Привокзальная, стр. 15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L=145х2 м от ТК-20-2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1 031 150,00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Кирова, стр. 10д</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ТК-16-1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19 200,00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191 520,00 </w:t>
            </w:r>
          </w:p>
        </w:tc>
      </w:tr>
      <w:tr w:rsidR="003F382E" w:rsidRPr="003F382E" w:rsidTr="001823E2">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Кремлевская, д. 18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L=150х2 м от ТК-17-5 до ТК-17-5а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1 183 500,00 </w:t>
            </w:r>
          </w:p>
        </w:tc>
      </w:tr>
      <w:tr w:rsidR="003F382E" w:rsidRPr="003F382E" w:rsidTr="001823E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L=50х2 м от ТК-17-5а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342 000,00 </w:t>
            </w:r>
          </w:p>
        </w:tc>
      </w:tr>
      <w:tr w:rsidR="003F382E" w:rsidRPr="003F382E" w:rsidTr="001823E2">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Кирова, зд. 45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L=20х2 м от ТК-12-1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136 800,00 </w:t>
            </w:r>
          </w:p>
        </w:tc>
      </w:tr>
    </w:tbl>
    <w:p w:rsidR="003F382E" w:rsidRPr="003F382E" w:rsidRDefault="003F382E" w:rsidP="003F382E">
      <w:pPr>
        <w:spacing w:after="0" w:line="240" w:lineRule="auto"/>
        <w:rPr>
          <w:rFonts w:ascii="Times New Roman" w:eastAsia="Calibri" w:hAnsi="Times New Roman" w:cs="Times New Roman"/>
          <w:sz w:val="24"/>
        </w:rPr>
      </w:pPr>
    </w:p>
    <w:bookmarkEnd w:id="245"/>
    <w:p w:rsidR="003F382E" w:rsidRPr="003F382E" w:rsidRDefault="003F382E" w:rsidP="003F382E">
      <w:pPr>
        <w:spacing w:after="0" w:line="240" w:lineRule="auto"/>
        <w:ind w:firstLine="709"/>
        <w:rPr>
          <w:rFonts w:ascii="Times New Roman" w:eastAsia="Calibri" w:hAnsi="Times New Roman" w:cs="Times New Roman"/>
          <w:sz w:val="28"/>
          <w:szCs w:val="28"/>
        </w:rPr>
      </w:pPr>
      <w:r w:rsidRPr="003F382E">
        <w:rPr>
          <w:rFonts w:ascii="Times New Roman" w:eastAsia="Calibri" w:hAnsi="Times New Roman" w:cs="Times New Roman"/>
          <w:sz w:val="28"/>
          <w:szCs w:val="28"/>
        </w:rPr>
        <w:t>При строительстве тепловых сетей планируется строительство тепловых камер.</w:t>
      </w:r>
    </w:p>
    <w:p w:rsidR="003F382E" w:rsidRPr="003F382E" w:rsidRDefault="003F382E" w:rsidP="003F382E">
      <w:pPr>
        <w:spacing w:after="0" w:line="240" w:lineRule="auto"/>
        <w:ind w:firstLine="709"/>
        <w:rPr>
          <w:rFonts w:ascii="Times New Roman" w:eastAsia="Calibri" w:hAnsi="Times New Roman" w:cs="Times New Roman"/>
          <w:sz w:val="24"/>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sz w:val="28"/>
          <w:szCs w:val="28"/>
          <w:lang w:eastAsia="ru-RU"/>
        </w:rPr>
      </w:pPr>
      <w:bookmarkStart w:id="246" w:name="_Toc107235155"/>
      <w:r w:rsidRPr="003F382E">
        <w:rPr>
          <w:rFonts w:ascii="Times New Roman" w:eastAsia="Times New Roman" w:hAnsi="Times New Roman" w:cs="Times New Roman"/>
          <w:bCs/>
          <w:sz w:val="28"/>
          <w:szCs w:val="28"/>
          <w:lang w:eastAsia="ru-RU"/>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6"/>
    </w:p>
    <w:p w:rsidR="003F382E" w:rsidRPr="003F382E" w:rsidRDefault="003F382E" w:rsidP="003F382E">
      <w:pPr>
        <w:widowControl w:val="0"/>
        <w:autoSpaceDE w:val="0"/>
        <w:autoSpaceDN w:val="0"/>
        <w:adjustRightInd w:val="0"/>
        <w:spacing w:after="0" w:line="288" w:lineRule="auto"/>
        <w:ind w:left="116" w:right="119" w:hanging="116"/>
        <w:jc w:val="both"/>
        <w:rPr>
          <w:rFonts w:ascii="Times New Roman" w:eastAsia="Times New Roman" w:hAnsi="Times New Roman" w:cs="Times New Roman"/>
          <w:spacing w:val="-2"/>
          <w:sz w:val="28"/>
          <w:szCs w:val="28"/>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Согласно выполненному анализу существующего состояния систем транспорта теплоносителя, строительство тепловых сетей, обеспечивающих условия, при наличии которых существует возможность поставок тепловой энергии потребителям от разных источников тепловой энергии (при сохранении надёжности теплоснабжения) на территории г. Ачинска не предусматривается ввиду эксплуатации источников и тепловых сетей от них различными теплоснабжающими организациями.</w:t>
      </w:r>
    </w:p>
    <w:p w:rsidR="003F382E" w:rsidRPr="003F382E" w:rsidRDefault="003F382E" w:rsidP="003F382E">
      <w:pPr>
        <w:spacing w:after="0" w:line="240" w:lineRule="auto"/>
        <w:jc w:val="both"/>
        <w:rPr>
          <w:rFonts w:ascii="Times New Roman" w:eastAsia="Calibri" w:hAnsi="Times New Roman" w:cs="Times New Roman"/>
          <w:sz w:val="28"/>
          <w:szCs w:val="28"/>
          <w:lang w:eastAsia="ru-RU"/>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sz w:val="28"/>
          <w:szCs w:val="28"/>
          <w:lang w:eastAsia="ru-RU"/>
        </w:rPr>
      </w:pPr>
      <w:bookmarkStart w:id="247" w:name="_Toc107235156"/>
      <w:bookmarkStart w:id="248" w:name="_Toc45625257"/>
      <w:r w:rsidRPr="003F382E">
        <w:rPr>
          <w:rFonts w:ascii="Times New Roman" w:eastAsia="Times New Roman" w:hAnsi="Times New Roman" w:cs="Times New Roman"/>
          <w:bCs/>
          <w:sz w:val="28"/>
          <w:szCs w:val="28"/>
          <w:lang w:eastAsia="ru-RU"/>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7"/>
      <w:bookmarkEnd w:id="248"/>
    </w:p>
    <w:p w:rsidR="003F382E" w:rsidRPr="003F382E" w:rsidRDefault="003F382E" w:rsidP="003F382E">
      <w:pPr>
        <w:widowControl w:val="0"/>
        <w:autoSpaceDE w:val="0"/>
        <w:autoSpaceDN w:val="0"/>
        <w:adjustRightInd w:val="0"/>
        <w:spacing w:after="0" w:line="288" w:lineRule="auto"/>
        <w:ind w:right="119" w:firstLine="709"/>
        <w:rPr>
          <w:rFonts w:ascii="Times New Roman" w:eastAsia="Times New Roman" w:hAnsi="Times New Roman" w:cs="Times New Roman"/>
          <w:sz w:val="24"/>
          <w:szCs w:val="20"/>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49" w:name="_Toc32845393"/>
      <w:bookmarkStart w:id="250" w:name="_Toc30085127"/>
      <w:bookmarkStart w:id="251" w:name="_Toc30081892"/>
      <w:r w:rsidRPr="003F382E">
        <w:rPr>
          <w:rFonts w:ascii="Times New Roman" w:eastAsia="Times New Roman" w:hAnsi="Times New Roman" w:cs="Times New Roman"/>
          <w:sz w:val="28"/>
          <w:szCs w:val="28"/>
          <w:lang w:eastAsia="ru-RU"/>
        </w:rPr>
        <w:t>На перспективу планируется переключить сети котельной №1 к котельной №6, для чего необходимо переложить участки сети с увеличением диаметра для обеспечения пропускной способности. В том числе, запланирована реконструкция участков, необходимая для подключения перспективных потребителей. Перечни участков тепловых сетей, предлагаемых к строительству и реконструкции представлены в таблицах ниже.</w:t>
      </w:r>
    </w:p>
    <w:p w:rsidR="003F382E" w:rsidRPr="003F382E" w:rsidRDefault="003F382E" w:rsidP="003F382E">
      <w:pPr>
        <w:autoSpaceDE w:val="0"/>
        <w:autoSpaceDN w:val="0"/>
        <w:spacing w:after="0" w:line="240" w:lineRule="auto"/>
        <w:jc w:val="both"/>
        <w:rPr>
          <w:rFonts w:ascii="Times New Roman" w:eastAsia="Calibri" w:hAnsi="Times New Roman" w:cs="Times New Roman"/>
          <w:sz w:val="20"/>
          <w:lang w:eastAsia="ru-RU"/>
        </w:rPr>
      </w:pPr>
    </w:p>
    <w:p w:rsidR="003F382E" w:rsidRPr="003F382E" w:rsidRDefault="003F382E" w:rsidP="003F382E">
      <w:pPr>
        <w:spacing w:after="0" w:line="240" w:lineRule="auto"/>
        <w:rPr>
          <w:rFonts w:ascii="Times New Roman" w:eastAsia="Calibri" w:hAnsi="Times New Roman" w:cs="Times New Roman"/>
          <w:sz w:val="28"/>
          <w:szCs w:val="28"/>
          <w:lang w:eastAsia="ru-RU"/>
        </w:rPr>
      </w:pPr>
      <w:bookmarkStart w:id="252" w:name="_Hlk107228983"/>
      <w:r w:rsidRPr="003F382E">
        <w:rPr>
          <w:rFonts w:ascii="Times New Roman" w:eastAsia="Calibri" w:hAnsi="Times New Roman" w:cs="Times New Roman"/>
          <w:sz w:val="28"/>
          <w:szCs w:val="28"/>
          <w:lang w:eastAsia="ru-RU"/>
        </w:rPr>
        <w:t xml:space="preserve">Таблица 8.4.1 - </w:t>
      </w:r>
      <w:r w:rsidRPr="003F382E">
        <w:rPr>
          <w:rFonts w:ascii="Times New Roman" w:eastAsia="Times New Roman" w:hAnsi="Times New Roman" w:cs="Times New Roman"/>
          <w:iCs/>
          <w:sz w:val="28"/>
          <w:szCs w:val="28"/>
          <w:lang w:eastAsia="ru-RU" w:bidi="ru-RU"/>
        </w:rPr>
        <w:t>Реконструкция сетей с увеличением диаметра для перевода потребителей на Котельную № 6</w:t>
      </w:r>
    </w:p>
    <w:tbl>
      <w:tblPr>
        <w:tblW w:w="5000" w:type="pct"/>
        <w:jc w:val="center"/>
        <w:tblLook w:val="04A0" w:firstRow="1" w:lastRow="0" w:firstColumn="1" w:lastColumn="0" w:noHBand="0" w:noVBand="1"/>
      </w:tblPr>
      <w:tblGrid>
        <w:gridCol w:w="690"/>
        <w:gridCol w:w="1465"/>
        <w:gridCol w:w="1465"/>
        <w:gridCol w:w="1400"/>
        <w:gridCol w:w="1554"/>
        <w:gridCol w:w="1554"/>
        <w:gridCol w:w="1443"/>
      </w:tblGrid>
      <w:tr w:rsidR="003F382E" w:rsidRPr="003F382E" w:rsidTr="001823E2">
        <w:trPr>
          <w:trHeight w:val="20"/>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начала участка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конца участка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Длина участка, м</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Внутpенний диаметp до реконструкции, м</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Внутренний диаметр после реконструкции, м</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Стоимость, тыс. руб.</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ТК-24</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ТК-24-2</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1141,98</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ТК-26</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ТК-26/1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1141,98</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Т-25-1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ТК-26</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239,5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9116,82</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ТК-23</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ТК-24</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110,6</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0,25</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5468,74</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150</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Т-25-1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39</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1484,58</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ТК-24-2</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2093,63</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ТК-26/1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ТК-27</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150</w:t>
            </w:r>
          </w:p>
        </w:tc>
        <w:tc>
          <w:tcPr>
            <w:tcW w:w="770" w:type="pct"/>
            <w:tcBorders>
              <w:top w:val="nil"/>
              <w:left w:val="nil"/>
              <w:bottom w:val="single" w:sz="4" w:space="0" w:color="auto"/>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auto"/>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5709,91</w:t>
            </w:r>
          </w:p>
        </w:tc>
      </w:tr>
      <w:tr w:rsidR="003F382E" w:rsidRPr="003F382E" w:rsidTr="001823E2">
        <w:trPr>
          <w:trHeight w:val="20"/>
          <w:jc w:val="center"/>
        </w:trPr>
        <w:tc>
          <w:tcPr>
            <w:tcW w:w="1918" w:type="pct"/>
            <w:gridSpan w:val="3"/>
            <w:tcBorders>
              <w:top w:val="single" w:sz="4" w:space="0" w:color="auto"/>
              <w:left w:val="single" w:sz="4" w:space="0" w:color="auto"/>
              <w:bottom w:val="single" w:sz="4" w:space="0" w:color="auto"/>
              <w:right w:val="single" w:sz="4" w:space="0" w:color="000000"/>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Итого:</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654,10</w:t>
            </w:r>
          </w:p>
        </w:tc>
        <w:tc>
          <w:tcPr>
            <w:tcW w:w="1541" w:type="pct"/>
            <w:gridSpan w:val="2"/>
            <w:tcBorders>
              <w:top w:val="single" w:sz="4" w:space="0" w:color="auto"/>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w:t>
            </w:r>
          </w:p>
        </w:tc>
        <w:tc>
          <w:tcPr>
            <w:tcW w:w="770"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26157,64</w:t>
            </w:r>
          </w:p>
        </w:tc>
      </w:tr>
    </w:tbl>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r w:rsidRPr="003F382E">
        <w:rPr>
          <w:rFonts w:ascii="Times New Roman" w:eastAsia="Calibri" w:hAnsi="Times New Roman" w:cs="Times New Roman"/>
          <w:sz w:val="24"/>
          <w:lang w:eastAsia="ru-RU"/>
        </w:rPr>
        <w:t xml:space="preserve">Таблица 8.4.2 - </w:t>
      </w:r>
      <w:r w:rsidRPr="003F382E">
        <w:rPr>
          <w:rFonts w:ascii="Times New Roman" w:eastAsia="Calibri" w:hAnsi="Times New Roman" w:cs="Times New Roman"/>
          <w:sz w:val="24"/>
        </w:rPr>
        <w:t>Строительство новых сетей для перевода потребителей на Котельную №6</w:t>
      </w:r>
    </w:p>
    <w:tbl>
      <w:tblPr>
        <w:tblW w:w="5000" w:type="pct"/>
        <w:tblLook w:val="04A0" w:firstRow="1" w:lastRow="0" w:firstColumn="1" w:lastColumn="0" w:noHBand="0" w:noVBand="1"/>
      </w:tblPr>
      <w:tblGrid>
        <w:gridCol w:w="539"/>
        <w:gridCol w:w="1507"/>
        <w:gridCol w:w="1506"/>
        <w:gridCol w:w="1506"/>
        <w:gridCol w:w="1506"/>
        <w:gridCol w:w="1506"/>
        <w:gridCol w:w="1501"/>
      </w:tblGrid>
      <w:tr w:rsidR="003F382E" w:rsidRPr="003F382E" w:rsidTr="001823E2">
        <w:trPr>
          <w:trHeight w:val="20"/>
          <w:tblHead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xml:space="preserve">№ </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начала участка</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конца участка</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Длина участка, м</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Внутpенний диаметp подающего тpубопpовода, м</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Внутренний диаметр обратного трубопровода, м</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Стоимость, тыс. руб.</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д.59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281,64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д.61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25,60</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66</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1768,30</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281,64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1280,20</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Dу 50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1036,83</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ООО "Трансоникс" АЗС</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1221,16</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896,14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д.57 (откл.)</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253,45</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781,05</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д.55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529,94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937,26</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д.53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529,94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1093,47</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перспектива</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787" w:type="pct"/>
            <w:tcBorders>
              <w:top w:val="nil"/>
              <w:left w:val="nil"/>
              <w:bottom w:val="single" w:sz="4" w:space="0" w:color="auto"/>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691,22</w:t>
            </w:r>
          </w:p>
        </w:tc>
      </w:tr>
      <w:tr w:rsidR="003F382E" w:rsidRPr="003F382E" w:rsidTr="001823E2">
        <w:trPr>
          <w:trHeight w:val="20"/>
        </w:trPr>
        <w:tc>
          <w:tcPr>
            <w:tcW w:w="1854" w:type="pct"/>
            <w:gridSpan w:val="3"/>
            <w:tcBorders>
              <w:top w:val="single" w:sz="4" w:space="0" w:color="auto"/>
              <w:left w:val="single" w:sz="4" w:space="0" w:color="auto"/>
              <w:bottom w:val="single" w:sz="4" w:space="0" w:color="auto"/>
              <w:right w:val="single" w:sz="4" w:space="0" w:color="000000"/>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Итого:</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449,00</w:t>
            </w:r>
          </w:p>
        </w:tc>
        <w:tc>
          <w:tcPr>
            <w:tcW w:w="1573" w:type="pct"/>
            <w:gridSpan w:val="2"/>
            <w:tcBorders>
              <w:top w:val="single" w:sz="4" w:space="0" w:color="auto"/>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787"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11607,82</w:t>
            </w:r>
          </w:p>
        </w:tc>
      </w:tr>
    </w:tbl>
    <w:p w:rsidR="003F382E" w:rsidRPr="003F382E" w:rsidRDefault="003F382E" w:rsidP="003F382E">
      <w:pPr>
        <w:spacing w:after="0" w:line="240" w:lineRule="auto"/>
        <w:rPr>
          <w:rFonts w:ascii="Times New Roman" w:eastAsia="Calibri" w:hAnsi="Times New Roman" w:cs="Times New Roman"/>
          <w:sz w:val="24"/>
          <w:lang w:eastAsia="ru-RU"/>
        </w:rPr>
      </w:pPr>
    </w:p>
    <w:bookmarkEnd w:id="252"/>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r w:rsidRPr="003F382E">
        <w:rPr>
          <w:rFonts w:ascii="Times New Roman" w:eastAsia="Times New Roman" w:hAnsi="Times New Roman" w:cs="Times New Roman"/>
          <w:bCs/>
          <w:color w:val="000000"/>
          <w:sz w:val="28"/>
          <w:szCs w:val="28"/>
          <w:lang w:eastAsia="ru-RU"/>
        </w:rPr>
        <w:fldChar w:fldCharType="begin"/>
      </w:r>
      <w:r w:rsidRPr="003F382E">
        <w:rPr>
          <w:rFonts w:ascii="Times New Roman" w:eastAsia="Times New Roman" w:hAnsi="Times New Roman" w:cs="Times New Roman"/>
          <w:bCs/>
          <w:color w:val="000000"/>
          <w:sz w:val="28"/>
          <w:szCs w:val="28"/>
          <w:lang w:eastAsia="ru-RU"/>
        </w:rPr>
        <w:instrText xml:space="preserve"> HYPERLINK "file:///D:\\Source\\Ses\\Docs\\Оглавление%20том%202%20%20О.М..docx" \l "bookmark90" </w:instrText>
      </w:r>
      <w:r w:rsidRPr="003F382E">
        <w:rPr>
          <w:rFonts w:ascii="Times New Roman" w:eastAsia="Times New Roman" w:hAnsi="Times New Roman" w:cs="Times New Roman"/>
          <w:bCs/>
          <w:color w:val="000000"/>
          <w:sz w:val="28"/>
          <w:szCs w:val="28"/>
          <w:lang w:eastAsia="ru-RU"/>
        </w:rPr>
        <w:fldChar w:fldCharType="separate"/>
      </w:r>
      <w:bookmarkStart w:id="253" w:name="_Toc30081891"/>
      <w:bookmarkStart w:id="254" w:name="_Toc30085126"/>
      <w:bookmarkStart w:id="255" w:name="_Toc32845392"/>
      <w:bookmarkStart w:id="256" w:name="_Toc45625258"/>
      <w:bookmarkStart w:id="257" w:name="_Toc107235157"/>
      <w:r w:rsidRPr="003F382E">
        <w:rPr>
          <w:rFonts w:ascii="Times New Roman" w:eastAsia="Times New Roman" w:hAnsi="Times New Roman" w:cs="Times New Roman"/>
          <w:bCs/>
          <w:color w:val="000000"/>
          <w:sz w:val="28"/>
          <w:szCs w:val="28"/>
          <w:lang w:eastAsia="ru-RU"/>
        </w:rPr>
        <w:t xml:space="preserve">Часть 5. </w:t>
      </w:r>
      <w:r w:rsidRPr="003F382E">
        <w:rPr>
          <w:rFonts w:ascii="Times New Roman" w:eastAsia="Times New Roman" w:hAnsi="Times New Roman" w:cs="Times New Roman"/>
          <w:bCs/>
          <w:color w:val="000000"/>
          <w:sz w:val="28"/>
          <w:szCs w:val="28"/>
          <w:lang w:eastAsia="ru-RU"/>
        </w:rPr>
        <w:fldChar w:fldCharType="end"/>
      </w:r>
      <w:bookmarkEnd w:id="253"/>
      <w:bookmarkEnd w:id="254"/>
      <w:bookmarkEnd w:id="255"/>
      <w:r w:rsidRPr="003F382E">
        <w:rPr>
          <w:rFonts w:ascii="Times New Roman" w:eastAsia="Times New Roman" w:hAnsi="Times New Roman" w:cs="Times New Roman"/>
          <w:bCs/>
          <w:color w:val="000000"/>
          <w:sz w:val="28"/>
          <w:szCs w:val="28"/>
          <w:lang w:eastAsia="ru-RU"/>
        </w:rPr>
        <w:t>ПРЕДЛОЖЕНИЯ ПО СТРОИТЕЛЬСТВУ ТЕПЛОВЫХ СЕТЕЙ ДЛЯ ОБЕСПЕЧЕНИЯ НОРМАТИВНОЙ НАДЕЖНОСТИ ТЕПЛОСНАБЖЕНИЯ</w:t>
      </w:r>
      <w:bookmarkEnd w:id="256"/>
      <w:bookmarkEnd w:id="257"/>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bookmarkEnd w:id="249"/>
    <w:bookmarkEnd w:id="250"/>
    <w:bookmarkEnd w:id="251"/>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Строительство тепловых сетей для обеспечения нормативной надежности теплоснабжения настоящей Схемой не предусмотрено.</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Поддержание нормативной надежности предусматривается за счет выполнения мероприятий по реконструкции и (или) модернизации тепловых сетей, подлежащих замене в связи с исчерпанием эксплуатационного ресурса.</w:t>
      </w:r>
    </w:p>
    <w:p w:rsidR="003F382E" w:rsidRPr="003F382E" w:rsidRDefault="003F382E" w:rsidP="003F382E">
      <w:pPr>
        <w:autoSpaceDE w:val="0"/>
        <w:autoSpaceDN w:val="0"/>
        <w:spacing w:after="0" w:line="240" w:lineRule="auto"/>
        <w:jc w:val="both"/>
        <w:rPr>
          <w:rFonts w:ascii="Times New Roman" w:eastAsia="Calibri"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33" w:anchor="bookmark97" w:history="1">
        <w:bookmarkStart w:id="258" w:name="_Toc30081898"/>
        <w:bookmarkStart w:id="259" w:name="_Toc30085133"/>
        <w:bookmarkStart w:id="260" w:name="_Toc32845399"/>
        <w:bookmarkStart w:id="261" w:name="_Toc45625259"/>
        <w:bookmarkStart w:id="262" w:name="_Toc107235158"/>
        <w:r w:rsidR="003F382E" w:rsidRPr="003F382E">
          <w:rPr>
            <w:rFonts w:ascii="Times New Roman" w:eastAsia="Times New Roman" w:hAnsi="Times New Roman" w:cs="Times New Roman"/>
            <w:bCs/>
            <w:color w:val="000000"/>
            <w:sz w:val="28"/>
            <w:szCs w:val="28"/>
            <w:lang w:eastAsia="ru-RU"/>
          </w:rPr>
          <w:t xml:space="preserve">Часть 6. </w:t>
        </w:r>
      </w:hyperlink>
      <w:bookmarkEnd w:id="258"/>
      <w:bookmarkEnd w:id="259"/>
      <w:bookmarkEnd w:id="260"/>
      <w:r w:rsidR="003F382E" w:rsidRPr="003F382E">
        <w:rPr>
          <w:rFonts w:ascii="Times New Roman" w:eastAsia="Times New Roman" w:hAnsi="Times New Roman" w:cs="Times New Roman"/>
          <w:bCs/>
          <w:color w:val="000000"/>
          <w:sz w:val="28"/>
          <w:szCs w:val="28"/>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61"/>
      <w:bookmarkEnd w:id="262"/>
    </w:p>
    <w:p w:rsidR="003F382E" w:rsidRPr="003F382E" w:rsidRDefault="003F382E" w:rsidP="003F382E">
      <w:pPr>
        <w:widowControl w:val="0"/>
        <w:autoSpaceDE w:val="0"/>
        <w:autoSpaceDN w:val="0"/>
        <w:adjustRightInd w:val="0"/>
        <w:spacing w:after="0" w:line="288" w:lineRule="auto"/>
        <w:ind w:right="119" w:firstLine="709"/>
        <w:rPr>
          <w:rFonts w:ascii="Times New Roman" w:eastAsia="Times New Roman" w:hAnsi="Times New Roman" w:cs="Times New Roman"/>
          <w:sz w:val="24"/>
          <w:szCs w:val="20"/>
          <w:lang w:eastAsia="ru-RU"/>
        </w:rPr>
      </w:pPr>
    </w:p>
    <w:p w:rsidR="003F382E" w:rsidRPr="003F382E" w:rsidRDefault="003F382E" w:rsidP="003F382E">
      <w:pPr>
        <w:spacing w:after="0" w:line="240" w:lineRule="auto"/>
        <w:ind w:firstLine="567"/>
        <w:jc w:val="both"/>
        <w:rPr>
          <w:rFonts w:ascii="Times New Roman" w:eastAsia="Calibri" w:hAnsi="Times New Roman" w:cs="Times New Roman"/>
          <w:sz w:val="28"/>
          <w:szCs w:val="28"/>
        </w:rPr>
      </w:pPr>
      <w:bookmarkStart w:id="263" w:name="_Hlk107228569"/>
      <w:r w:rsidRPr="003F382E">
        <w:rPr>
          <w:rFonts w:ascii="Times New Roman" w:eastAsia="Calibri" w:hAnsi="Times New Roman" w:cs="Times New Roman"/>
          <w:sz w:val="28"/>
          <w:szCs w:val="28"/>
        </w:rPr>
        <w:t>Мероприятия по реконструкции тепловых сетей с увеличением диаметра трубопроводов для обеспечения перспективных приростов тепловой нагрузки представлены в таблице ниже.</w:t>
      </w:r>
    </w:p>
    <w:bookmarkEnd w:id="263"/>
    <w:p w:rsidR="003F382E" w:rsidRPr="003F382E" w:rsidRDefault="003F382E" w:rsidP="003F382E">
      <w:pPr>
        <w:autoSpaceDE w:val="0"/>
        <w:autoSpaceDN w:val="0"/>
        <w:spacing w:after="0" w:line="240" w:lineRule="auto"/>
        <w:rPr>
          <w:rFonts w:ascii="Times New Roman" w:eastAsia="Times New Roman" w:hAnsi="Times New Roman" w:cs="Times New Roman"/>
          <w:sz w:val="28"/>
          <w:szCs w:val="28"/>
          <w:lang w:eastAsia="ru-RU"/>
        </w:rPr>
      </w:pPr>
    </w:p>
    <w:p w:rsidR="003F382E" w:rsidRPr="003F382E" w:rsidRDefault="003F382E" w:rsidP="003F382E">
      <w:pPr>
        <w:spacing w:after="0" w:line="240" w:lineRule="auto"/>
        <w:rPr>
          <w:rFonts w:ascii="Times New Roman" w:eastAsia="Calibri" w:hAnsi="Times New Roman" w:cs="Times New Roman"/>
          <w:sz w:val="28"/>
          <w:szCs w:val="28"/>
        </w:rPr>
      </w:pPr>
      <w:bookmarkStart w:id="264" w:name="_Hlk107228577"/>
      <w:r w:rsidRPr="003F382E">
        <w:rPr>
          <w:rFonts w:ascii="Times New Roman" w:eastAsia="Calibri" w:hAnsi="Times New Roman" w:cs="Times New Roman"/>
          <w:sz w:val="28"/>
          <w:szCs w:val="28"/>
        </w:rPr>
        <w:t>Таблица 8.6.1 - Мероприятия по реконструкции тепловых сетей с увеличением диаметра трубопроводов</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552"/>
      </w:tblGrid>
      <w:tr w:rsidR="003F382E" w:rsidRPr="003F382E" w:rsidTr="001823E2">
        <w:trPr>
          <w:trHeight w:val="600"/>
          <w:tblHeader/>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bookmarkStart w:id="265" w:name="_Hlk107228610"/>
            <w:bookmarkEnd w:id="264"/>
            <w:r w:rsidRPr="003F382E">
              <w:rPr>
                <w:rFonts w:ascii="Times New Roman" w:eastAsia="Times New Roman" w:hAnsi="Times New Roman" w:cs="Times New Roman"/>
                <w:color w:val="000000"/>
                <w:szCs w:val="20"/>
                <w:lang w:eastAsia="ru-RU"/>
              </w:rPr>
              <w:t>Наименование мероприятия</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руб.</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ТК-3в до ТК-3е</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453 600,00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L=83х2 м от тепловой камеры ТК-3в до ТК-3е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4 535 950,00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ТК-22в до нежилого здания</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409 300,00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L=100х2 м от тепловой камеры ТК-23в до ТК-23в-1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4 093 000,00 </w:t>
            </w:r>
          </w:p>
        </w:tc>
      </w:tr>
      <w:tr w:rsidR="003F382E" w:rsidRPr="003F382E" w:rsidTr="001823E2">
        <w:trPr>
          <w:trHeight w:val="9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Ду=25 мм, L=55х2 м от тепловой камеры ТК-1 до проектируемой точки подключения т-1, на теплосеть Ду=70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412 500,00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от ТК--5-2 до проектируемой тепловой камеры ТК-5-4а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433 900,00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L=96х2 м от тепловой камеры ТК-11 до ТК-9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1 347 840,00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Ду=120 мм, L=2х2 м от тепловой камеры ТК-9 до ТК-8 на теплосеть Ду=150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22 952,00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5 до точки т. 5/1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11 476,00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существующего обратного трубопровода тепловой сети Ду=125 мм L=20 м от точки т. 5 до точки т.5/1 на теплосеть Ду=150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114 760,00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ТК-44 до ТК-46</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645 840,00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L=460 м от ТК-44 до ТК-46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6 458 400,00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ТК-73 до ТК-75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114 760,00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L=100 м от тепловой камеры ТК-73 до ТК-75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1 147 600,00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В до точки т. 4</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353 460,00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L=308 м от точки Т. В до точки т. 4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3 534 608,00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ТК-3 до точки т.3а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84 240,00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L=60 м от тепловой камеры ТК-3 до точки т.3а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842 400,00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5.11 до точки т. 11а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14 750,00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Ду=50 мм L=65 м от точки т. 11а на теплосеть Ду=70м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487 500,00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ТК-2 до точки т. 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26 034,00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L=30 м от тепловой камеры ТК-2 до точки т. 1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260 340,00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ТК-3 до тепловой камеры ТК-3а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662 533,80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Ду=250 мм L=267х2 м от тепловой камеры ТК-3 до тепловой камеры ТК-3а на теплосеть Ду=300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6 625 338,00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47а до точки т. 53</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507 610,00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L=460 м от точки т.47 до точки т.53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5 076 100,00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Ду=70 мм L=42х2 м от ТК-13 до ТК-13а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350 448,00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Т-18/2 до точки Т-19</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270 860,00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L=236 м от точки Т-18/2 до точки Т-19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2 708 603,00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30 до точки т.3/2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331 050,00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L=80 м от т. 30 до точки т.3/2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882 800,00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L=220 м от т. 3/2 до точки т.31/1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2 427 700,00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Т-5 до точки Т-5/5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156 073,00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Ду=125 мм L=136 м от Т-5 до точки Т-5/5 на теплосеть Ду=150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1 560 736,00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т.1а до точки т.1а/1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91 430,00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Ду=50 мм L=72х2 м от точки т. 1а до точки т. 1а/1 на теплосеть Ду=80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914 256,00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т.18-2 до ТК-20-5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390 200,00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L=340х2 м от тепловой камеры т. 18-2 до ТК-20-5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3 901 976,00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ТК-23 до точки т.6/1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205 100,00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от тепловой камеры ТК-23 до тепловой камеры ТК-23-1 Ду=300 мм L=66х2 м на теплосеть Ду=400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2 050 963,00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ТК-48 до ТК-5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1 302 000,00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Ду=200 мм L=192х2 м от тепловой камеры ТК-48 до ТК-5 на теплосеть Ду=250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13 027 200,00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т.5/1 до т.4/1а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847 070,00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L=155х2 м от тепловой камеры т.5/1 до т.4/1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8 470 750,00 </w:t>
            </w:r>
          </w:p>
        </w:tc>
      </w:tr>
      <w:tr w:rsidR="003F382E" w:rsidRPr="003F382E" w:rsidTr="001823E2">
        <w:trPr>
          <w:trHeight w:val="12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Вынос тепловой сети Ду=500 мм от ТК-23 до ул. Гагарина с зоны строительства МКД в зону существующей тепловой сети Ду=150 мм с увеличением Ду=150 мм на Ду=700 мм от ТК-22 до ул. Гагарина и подключеннием существующего абонента (ул. Гагарина, 8)</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3 355 907,50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ТК-53 до ТК-4</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335 000,00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Ду=200 мм L=270х2 м от тепловой камеры ТК-53 до ТК-4 на теплосеть Ду=250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6 700 900,00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ТК-17б-1а до т.15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272 300,00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L=70 м оттепловой камеры ТК-17б-1а до т.15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2 723 000,00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ТК-18б до ТК-17а-48</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1 338 925,00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L=245 м оттепловой камеры ТК-18б до ТК-17а-48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13 389 250,00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ТК-22-18 до ТК-22-30</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1 582 155,00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L=191 м от тепловой камеры ТК-22-18 до ТК-22-27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10 438 150,00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L=80 м от тепловой камеры ТК-22-17 до ТК-22-30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4 327 000,00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L=26 м от тепловой камеры ТК-22-27 до ТК-22-28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1 011 400,00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ТК-11 до т. 13</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503 439,00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L=67 м от тепловой камеры ТК-11 до т. 12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2 742 310,00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Ду=70 мм L=56 м от тепловой камеры т. 12 до т. 13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2 292 080,00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ТК-3 до ТК-1-1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74 442,00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Ду=250мм L=30 м от тепловой камеры ТК-3 до ТК-1-1 на теплосеть Ду=300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744 420,00 </w:t>
            </w:r>
          </w:p>
        </w:tc>
      </w:tr>
      <w:tr w:rsidR="003F382E" w:rsidRPr="003F382E" w:rsidTr="001823E2">
        <w:trPr>
          <w:trHeight w:val="3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 котельной № 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котельной № 2 до точки т.1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373 310,00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L=15х2 м от котельной № 2 до точки т.1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165 520,00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L=225х2 м от т.1 до ТК-11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2 482 860,00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L=120х2 м от ТК-11 до ТК-10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1 001 280,00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Ду=70 мм, L=10х2 м от ТК-10 до ТК-9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83 440,00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L=151 м от т.1 до ТК-11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1 665 000,00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на участке ТК-50а до ТК-17в Ду=300 мм L=55 м от на теплосеть Ду=350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413 936,45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ТК-16/7 до ТК-16/7-9</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238 680,00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 - 150 мм , 170 мм от ТК-16/7 до ТК-16/7-9 на теплосеть Ду-200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2 386 800,00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L=133 м от точки т.4в до точки т.4в/14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1 109 752,00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Ду=50 мм L=145 м от точки т.4в/14 до т.4в/18 на теплосеть Ду=80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1 841 210,00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Т-4/1 до точки Т-4/2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30 985,00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Ду=125 мм L=27 м от точки Т-4/1 до точки Т-4/2 на теплосеть Ду=150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154 926,00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ТК-22-18 до т.1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398 408,00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L=150 м от тепловой камеры ТК-22-18 до тепловой камеры ТК-22-22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2 025 000,00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L=151 м от тепловой камеры т. 7а до ТК-22-25а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1 667 040,00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Ду=80 мм L=35 м от тепловой камеры ТК-22-25а до точки подключения т.1 на теплосеть Ду=100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292 040,00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L=40 м от тепловой камеры т.1б/6-13 до тепловой камеры т.1б/6-14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333 760,00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Ду=50 мм L=39 м от тепловой камеры т.1б/6-15 до т.1б/6-16 на теплосеть Ду=70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292 500,00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Т.30 до проектируемой точки подключения</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20 900,00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L=30 м от тепловой камеры Т.30 до проектируемой точки подключения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209 000,00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Ду=150 мм L=80 м от тепловой камеры ТК-43 до т.3 на теплосеть Ду=200 мм, строительство тепловой каперы т.3в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1 080 000,00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Ду=80 мм L=47 м от т.3 до т.3в на теплосеть Ду=100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392 168,00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Ду=25 мм L=55 мх2 от тепловой камеры ТК-1 до проектируемой точки подключения т-1 на теплосеть Ду=70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412 500,00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L=60 м от МКД №5 м-он 4 до МКД №6 м-он 4,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688 560,00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Ду=150 мм L=86 м от ТК-43 до т.2, на теплосеть Ду=200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986 970,68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L=69 м от тепловой камеры т.4/7 до т.4/8а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791 844,00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L=100 м от т.4/8а до т.4/11 на теплосеть Ду=100</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834 400,00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реконструкции сетей теплоснабжения от ТК-3 до ТК-3/1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154 926,00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L=135 м от тепловой камеры ТК-3 до ТК-3/1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1 549 260,00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Ду=200 мм L=45 м от тепловой камеры ТК-53 до т.1 на теплосеть Ду=250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3 053 250,00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L=270 м от ППНС-1 до т.1а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1 881 000,00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L=48 м от тепловой камеры Т-18-2 до ТК-20-3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334 400,00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L=142 м от тепловой камеры ТК-20-3 до Т-9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989 266,67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Ду=200 мм L=100 м от ТК-3 до точки ТК-3/1 на теплосеть Ду=250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2 481 814,81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Ду=200 мм L=47 м от тепловой камеры Т-21-3 до ТК-21-5 на теплосеть Ду=250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3 188 950,00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Ду=125 мм L=178,6 м от тепловой камеры Т-29 до Т-31/2 на теплосеть Ду=150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1 024 806,80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L=340 м от тепловой камеры Т-31/2 до Т-32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2 368 666,67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ТК-1 до ТК-13а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281 750,00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Ду=125 мм L=62х2 м от тепловой камеры ТК-1 до т.1/2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711 537,00 </w:t>
            </w:r>
          </w:p>
        </w:tc>
      </w:tr>
      <w:tr w:rsidR="003F382E" w:rsidRPr="003F382E" w:rsidTr="001823E2">
        <w:trPr>
          <w:trHeight w:val="60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L=150х2 м от тепловой камеры т. 1/2 до ТК-13а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2 106 000,00 </w:t>
            </w:r>
          </w:p>
        </w:tc>
      </w:tr>
      <w:tr w:rsidR="003F382E" w:rsidRPr="003F382E" w:rsidTr="001823E2">
        <w:trPr>
          <w:trHeight w:val="315"/>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szCs w:val="20"/>
                <w:lang w:eastAsia="ru-RU"/>
              </w:rPr>
              <w:t xml:space="preserve">12 488 576,35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Ду=800 мм, L=3161×2 м на Ду=900 мм от т. 512 до коллекторой</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szCs w:val="20"/>
                <w:lang w:eastAsia="ru-RU"/>
              </w:rPr>
              <w:t xml:space="preserve">82 525 422,49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Ду=700 мм, L=490×2 м на Ду=800 мм от коллекторой до ППНС-2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11 075 919,33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Ду=400 мм, L=1200×2 м на Ду=500 мм от ТК-22 до ТК-60Б (Олимп)</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14 736 644,64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Ду=300 мм, L=230×2 м на Ду=400 мм от ТК-3 до ТК-4 (ЮВР-24)</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2 319 213,23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Ду=150 мм, L=200×2 м на Ду=250 мм от ТК-4 до ЮВР-21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1 269 249,48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Ду=200 мм, L=416×2 м на Ду=300 мм от ТК-17в до ТК-15в</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2 895 952,30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Ду=200 мм, L=415×2 м на Ду=250 мм от ТК-15в до ТК-16а (ЮВР-37а)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2 633 692,67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Ду=200 мм, L=150×2 м на Ду=300 мм от ТК-12 до ТК-44</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1 044 213,57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Ду=150 мм, L=670×2 м на Ду=250 мм от ТК-44 до т. 47а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4 251 985,76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Увеличить диаметр существующей тепловой сети с Ду=100 мм, L=440×2 м на Ду=200 мм от т. 47а до т. 53 (Дзержинского)</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2 133 470,06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 w:val="20"/>
                <w:szCs w:val="20"/>
                <w:lang w:eastAsia="ru-RU"/>
              </w:rPr>
              <w:t>Увеличить диаметр сущствующей тепловой сети с Ду=600 мм, L=63×2 м на Ду=700 мм от ТК-22 до ТК-23 (ул. Шевченко)</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1 062 875,49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 w:val="20"/>
                <w:szCs w:val="20"/>
                <w:lang w:eastAsia="ru-RU"/>
              </w:rPr>
              <w:t>Увеличить диаметр сущствующей тепловой сети с Ду=300 мм, L=213×2 м на Ду=400 мм от ТК-23-10 до ТК-23-16а (ул. Шевченко)</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2 147 793,13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 w:val="20"/>
                <w:szCs w:val="20"/>
                <w:lang w:eastAsia="ru-RU"/>
              </w:rPr>
              <w:t>Увеличить диаметр сущствующей тепловой сети с Ду=300 мм, L=55×2 м на Ду=400 мм от ТК-50а до ТК-17в (ЮВР)</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554 594,47 </w:t>
            </w:r>
          </w:p>
        </w:tc>
      </w:tr>
      <w:tr w:rsidR="003F382E" w:rsidRPr="003F382E" w:rsidTr="001823E2">
        <w:trPr>
          <w:trHeight w:val="630"/>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 w:val="20"/>
                <w:szCs w:val="20"/>
                <w:lang w:eastAsia="ru-RU"/>
              </w:rPr>
              <w:t>Увеличить диаметр существующей тепловой сети с Ду=500 мм, L=1040×2 м на Ду=600 мм от ЦТП до ТК-22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12 771 758,69 </w:t>
            </w:r>
          </w:p>
        </w:tc>
      </w:tr>
      <w:bookmarkEnd w:id="265"/>
    </w:tbl>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34" w:anchor="bookmark98" w:history="1">
        <w:bookmarkStart w:id="266" w:name="_Toc30081899"/>
        <w:bookmarkStart w:id="267" w:name="_Toc30085134"/>
        <w:bookmarkStart w:id="268" w:name="_Toc32845400"/>
        <w:bookmarkStart w:id="269" w:name="_Toc45625260"/>
        <w:bookmarkStart w:id="270" w:name="_Toc107235159"/>
        <w:r w:rsidR="003F382E" w:rsidRPr="003F382E">
          <w:rPr>
            <w:rFonts w:ascii="Times New Roman" w:eastAsia="Times New Roman" w:hAnsi="Times New Roman" w:cs="Times New Roman"/>
            <w:bCs/>
            <w:color w:val="000000"/>
            <w:sz w:val="28"/>
            <w:szCs w:val="28"/>
            <w:lang w:eastAsia="ru-RU"/>
          </w:rPr>
          <w:t xml:space="preserve">Часть 7. </w:t>
        </w:r>
      </w:hyperlink>
      <w:bookmarkEnd w:id="266"/>
      <w:bookmarkEnd w:id="267"/>
      <w:bookmarkEnd w:id="268"/>
      <w:r w:rsidR="003F382E" w:rsidRPr="003F382E">
        <w:rPr>
          <w:rFonts w:ascii="Times New Roman" w:eastAsia="Times New Roman" w:hAnsi="Times New Roman" w:cs="Times New Roman"/>
          <w:bCs/>
          <w:color w:val="000000"/>
          <w:sz w:val="28"/>
          <w:szCs w:val="28"/>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269"/>
      <w:bookmarkEnd w:id="270"/>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0"/>
          <w:szCs w:val="20"/>
          <w:lang w:eastAsia="ru-RU"/>
        </w:rPr>
      </w:pPr>
    </w:p>
    <w:p w:rsidR="003F382E" w:rsidRPr="003F382E" w:rsidRDefault="003F382E" w:rsidP="003F382E">
      <w:pPr>
        <w:spacing w:after="0" w:line="240" w:lineRule="auto"/>
        <w:ind w:firstLine="567"/>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Предложения по реконструкции тепловых сетей, подлежащих замене в связи с исчерпанием эксплуатационного ресурса котельной ОАО «РЖД» представлены в таблице ниже.</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3F382E" w:rsidP="003F382E">
      <w:pPr>
        <w:spacing w:after="0" w:line="240" w:lineRule="auto"/>
        <w:jc w:val="both"/>
        <w:rPr>
          <w:rFonts w:ascii="Times New Roman" w:eastAsia="Calibri" w:hAnsi="Times New Roman" w:cs="Times New Roman"/>
          <w:color w:val="000000"/>
          <w:sz w:val="28"/>
          <w:szCs w:val="28"/>
        </w:rPr>
      </w:pPr>
      <w:bookmarkStart w:id="271" w:name="_Hlk107902927"/>
      <w:r w:rsidRPr="003F382E">
        <w:rPr>
          <w:rFonts w:ascii="Times New Roman" w:eastAsia="Calibri" w:hAnsi="Times New Roman" w:cs="Times New Roman"/>
          <w:color w:val="000000"/>
          <w:sz w:val="28"/>
          <w:szCs w:val="28"/>
        </w:rPr>
        <w:t>Таблица 8.7.1 - Предложения по реконструкции тепловых сетей, подлежащих замене в связи с исчерпанием эксплуатационного ресурса ОАО «РЖД»</w:t>
      </w:r>
    </w:p>
    <w:tbl>
      <w:tblPr>
        <w:tblW w:w="5000" w:type="pct"/>
        <w:jc w:val="center"/>
        <w:tblLayout w:type="fixed"/>
        <w:tblCellMar>
          <w:left w:w="0" w:type="dxa"/>
          <w:right w:w="0" w:type="dxa"/>
        </w:tblCellMar>
        <w:tblLook w:val="04A0" w:firstRow="1" w:lastRow="0" w:firstColumn="1" w:lastColumn="0" w:noHBand="0" w:noVBand="1"/>
      </w:tblPr>
      <w:tblGrid>
        <w:gridCol w:w="2172"/>
        <w:gridCol w:w="2295"/>
        <w:gridCol w:w="1990"/>
        <w:gridCol w:w="1071"/>
        <w:gridCol w:w="1837"/>
      </w:tblGrid>
      <w:tr w:rsidR="003F382E" w:rsidRPr="003F382E" w:rsidTr="001823E2">
        <w:trPr>
          <w:trHeight w:hRule="exact" w:val="802"/>
          <w:tblHeader/>
          <w:jc w:val="center"/>
        </w:trPr>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left="30"/>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2"/>
                <w:sz w:val="20"/>
                <w:szCs w:val="20"/>
                <w:lang w:eastAsia="ru-RU"/>
              </w:rPr>
              <w:t xml:space="preserve"> </w:t>
            </w:r>
            <w:r w:rsidRPr="003F382E">
              <w:rPr>
                <w:rFonts w:ascii="Times New Roman" w:eastAsia="Times New Roman" w:hAnsi="Times New Roman" w:cs="Times New Roman"/>
                <w:bCs/>
                <w:sz w:val="20"/>
                <w:szCs w:val="20"/>
                <w:lang w:eastAsia="ru-RU"/>
              </w:rPr>
              <w:t>начала</w:t>
            </w:r>
            <w:r w:rsidRPr="003F382E">
              <w:rPr>
                <w:rFonts w:ascii="Times New Roman" w:eastAsia="Times New Roman" w:hAnsi="Times New Roman" w:cs="Times New Roman"/>
                <w:bCs/>
                <w:spacing w:val="24"/>
                <w:w w:val="99"/>
                <w:sz w:val="20"/>
                <w:szCs w:val="20"/>
                <w:lang w:eastAsia="ru-RU"/>
              </w:rPr>
              <w:t xml:space="preserve"> </w:t>
            </w:r>
            <w:r w:rsidRPr="003F382E">
              <w:rPr>
                <w:rFonts w:ascii="Times New Roman" w:eastAsia="Times New Roman" w:hAnsi="Times New Roman" w:cs="Times New Roman"/>
                <w:bCs/>
                <w:sz w:val="20"/>
                <w:szCs w:val="20"/>
                <w:lang w:eastAsia="ru-RU"/>
              </w:rPr>
              <w:t>участка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right="1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1"/>
                <w:sz w:val="20"/>
                <w:szCs w:val="20"/>
                <w:lang w:eastAsia="ru-RU"/>
              </w:rPr>
              <w:t xml:space="preserve"> </w:t>
            </w:r>
            <w:r w:rsidRPr="003F382E">
              <w:rPr>
                <w:rFonts w:ascii="Times New Roman" w:eastAsia="Times New Roman" w:hAnsi="Times New Roman" w:cs="Times New Roman"/>
                <w:bCs/>
                <w:sz w:val="20"/>
                <w:szCs w:val="20"/>
                <w:lang w:eastAsia="ru-RU"/>
              </w:rPr>
              <w:t>конца</w:t>
            </w:r>
            <w:r w:rsidRPr="003F382E">
              <w:rPr>
                <w:rFonts w:ascii="Times New Roman" w:eastAsia="Times New Roman" w:hAnsi="Times New Roman" w:cs="Times New Roman"/>
                <w:bCs/>
                <w:spacing w:val="25"/>
                <w:w w:val="99"/>
                <w:sz w:val="20"/>
                <w:szCs w:val="20"/>
                <w:lang w:eastAsia="ru-RU"/>
              </w:rPr>
              <w:t xml:space="preserve"> </w:t>
            </w:r>
            <w:r w:rsidRPr="003F382E">
              <w:rPr>
                <w:rFonts w:ascii="Times New Roman" w:eastAsia="Times New Roman" w:hAnsi="Times New Roman" w:cs="Times New Roman"/>
                <w:bCs/>
                <w:sz w:val="20"/>
                <w:szCs w:val="20"/>
                <w:lang w:eastAsia="ru-RU"/>
              </w:rPr>
              <w:t>участка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8"/>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Год</w:t>
            </w:r>
            <w:r w:rsidRPr="003F382E">
              <w:rPr>
                <w:rFonts w:ascii="Times New Roman" w:eastAsia="Times New Roman" w:hAnsi="Times New Roman" w:cs="Times New Roman"/>
                <w:bCs/>
                <w:spacing w:val="-9"/>
                <w:sz w:val="20"/>
                <w:szCs w:val="20"/>
                <w:lang w:eastAsia="ru-RU"/>
              </w:rPr>
              <w:t xml:space="preserve"> </w:t>
            </w:r>
            <w:r w:rsidRPr="003F382E">
              <w:rPr>
                <w:rFonts w:ascii="Times New Roman" w:eastAsia="Times New Roman" w:hAnsi="Times New Roman" w:cs="Times New Roman"/>
                <w:bCs/>
                <w:sz w:val="20"/>
                <w:szCs w:val="20"/>
                <w:lang w:eastAsia="ru-RU"/>
              </w:rPr>
              <w:t>прокладки</w:t>
            </w:r>
            <w:r w:rsidRPr="003F382E">
              <w:rPr>
                <w:rFonts w:ascii="Times New Roman" w:eastAsia="Times New Roman" w:hAnsi="Times New Roman" w:cs="Times New Roman"/>
                <w:bCs/>
                <w:spacing w:val="-8"/>
                <w:sz w:val="20"/>
                <w:szCs w:val="20"/>
                <w:lang w:eastAsia="ru-RU"/>
              </w:rPr>
              <w:t xml:space="preserve"> </w:t>
            </w:r>
            <w:r w:rsidRPr="003F382E">
              <w:rPr>
                <w:rFonts w:ascii="Times New Roman" w:eastAsia="Times New Roman" w:hAnsi="Times New Roman" w:cs="Times New Roman"/>
                <w:bCs/>
                <w:sz w:val="20"/>
                <w:szCs w:val="20"/>
                <w:lang w:eastAsia="ru-RU"/>
              </w:rPr>
              <w:t>сети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140"/>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Длина</w:t>
            </w:r>
            <w:r w:rsidRPr="003F382E">
              <w:rPr>
                <w:rFonts w:ascii="Times New Roman" w:eastAsia="Times New Roman" w:hAnsi="Times New Roman" w:cs="Times New Roman"/>
                <w:bCs/>
                <w:spacing w:val="-7"/>
                <w:sz w:val="20"/>
                <w:szCs w:val="20"/>
                <w:lang w:eastAsia="ru-RU"/>
              </w:rPr>
              <w:t xml:space="preserve"> </w:t>
            </w:r>
            <w:r w:rsidRPr="003F382E">
              <w:rPr>
                <w:rFonts w:ascii="Times New Roman" w:eastAsia="Times New Roman" w:hAnsi="Times New Roman" w:cs="Times New Roman"/>
                <w:bCs/>
                <w:sz w:val="20"/>
                <w:szCs w:val="20"/>
                <w:lang w:eastAsia="ru-RU"/>
              </w:rPr>
              <w:t>участка,</w:t>
            </w:r>
            <w:r w:rsidRPr="003F382E">
              <w:rPr>
                <w:rFonts w:ascii="Times New Roman" w:eastAsia="Times New Roman" w:hAnsi="Times New Roman" w:cs="Times New Roman"/>
                <w:bCs/>
                <w:spacing w:val="-7"/>
                <w:sz w:val="20"/>
                <w:szCs w:val="20"/>
                <w:lang w:eastAsia="ru-RU"/>
              </w:rPr>
              <w:t xml:space="preserve"> </w:t>
            </w:r>
            <w:r w:rsidRPr="003F382E">
              <w:rPr>
                <w:rFonts w:ascii="Times New Roman" w:eastAsia="Times New Roman" w:hAnsi="Times New Roman" w:cs="Times New Roman"/>
                <w:bCs/>
                <w:sz w:val="20"/>
                <w:szCs w:val="20"/>
                <w:lang w:eastAsia="ru-RU"/>
              </w:rPr>
              <w:t>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04" w:right="101" w:hanging="10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Внутренний</w:t>
            </w:r>
            <w:r w:rsidRPr="003F382E">
              <w:rPr>
                <w:rFonts w:ascii="Times New Roman" w:eastAsia="Times New Roman" w:hAnsi="Times New Roman" w:cs="Times New Roman"/>
                <w:bCs/>
                <w:spacing w:val="-21"/>
                <w:sz w:val="20"/>
                <w:szCs w:val="20"/>
                <w:lang w:eastAsia="ru-RU"/>
              </w:rPr>
              <w:t xml:space="preserve"> </w:t>
            </w:r>
            <w:r w:rsidRPr="003F382E">
              <w:rPr>
                <w:rFonts w:ascii="Times New Roman" w:eastAsia="Times New Roman" w:hAnsi="Times New Roman" w:cs="Times New Roman"/>
                <w:bCs/>
                <w:sz w:val="20"/>
                <w:szCs w:val="20"/>
                <w:lang w:eastAsia="ru-RU"/>
              </w:rPr>
              <w:t>диаметр</w:t>
            </w:r>
            <w:r w:rsidRPr="003F382E">
              <w:rPr>
                <w:rFonts w:ascii="Times New Roman" w:eastAsia="Times New Roman" w:hAnsi="Times New Roman" w:cs="Times New Roman"/>
                <w:bCs/>
                <w:spacing w:val="27"/>
                <w:w w:val="99"/>
                <w:sz w:val="20"/>
                <w:szCs w:val="20"/>
                <w:lang w:eastAsia="ru-RU"/>
              </w:rPr>
              <w:t xml:space="preserve"> </w:t>
            </w:r>
            <w:r w:rsidRPr="003F382E">
              <w:rPr>
                <w:rFonts w:ascii="Times New Roman" w:eastAsia="Times New Roman" w:hAnsi="Times New Roman" w:cs="Times New Roman"/>
                <w:bCs/>
                <w:sz w:val="20"/>
                <w:szCs w:val="20"/>
                <w:lang w:eastAsia="ru-RU"/>
              </w:rPr>
              <w:t>трубопровода,</w:t>
            </w:r>
            <w:r w:rsidRPr="003F382E">
              <w:rPr>
                <w:rFonts w:ascii="Times New Roman" w:eastAsia="Times New Roman" w:hAnsi="Times New Roman" w:cs="Times New Roman"/>
                <w:bCs/>
                <w:spacing w:val="-12"/>
                <w:sz w:val="20"/>
                <w:szCs w:val="20"/>
                <w:lang w:eastAsia="ru-RU"/>
              </w:rPr>
              <w:t xml:space="preserve"> </w:t>
            </w:r>
            <w:r w:rsidRPr="003F382E">
              <w:rPr>
                <w:rFonts w:ascii="Times New Roman" w:eastAsia="Times New Roman" w:hAnsi="Times New Roman" w:cs="Times New Roman"/>
                <w:bCs/>
                <w:sz w:val="20"/>
                <w:szCs w:val="20"/>
                <w:lang w:eastAsia="ru-RU"/>
              </w:rPr>
              <w:t>м</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ТК-1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Локомативное</w:t>
            </w:r>
            <w:r w:rsidRPr="003F382E">
              <w:rPr>
                <w:rFonts w:ascii="Times New Roman" w:eastAsia="Times New Roman" w:hAnsi="Times New Roman" w:cs="Times New Roman"/>
                <w:spacing w:val="-17"/>
                <w:sz w:val="20"/>
                <w:szCs w:val="20"/>
                <w:lang w:eastAsia="ru-RU"/>
              </w:rPr>
              <w:t xml:space="preserve"> </w:t>
            </w:r>
            <w:r w:rsidRPr="003F382E">
              <w:rPr>
                <w:rFonts w:ascii="Times New Roman" w:eastAsia="Times New Roman" w:hAnsi="Times New Roman" w:cs="Times New Roman"/>
                <w:spacing w:val="-1"/>
                <w:sz w:val="20"/>
                <w:szCs w:val="20"/>
                <w:lang w:eastAsia="ru-RU"/>
              </w:rPr>
              <w:t>Депо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0,1</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Котельная "ОАО РЖД"</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95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89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48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Сан-быт корпус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118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0,08</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543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1"/>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 2-1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64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 2-1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ул. Чайковского, 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 2-1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ул. Коминтерна, 63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ТК-3</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ул. Коминтерна, 61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94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ТК-3</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УЗ-2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93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95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82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ТК-4б</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71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Насосная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0,025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92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Компрессорная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ТК-6</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Вокзал</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ТК-6</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Туалет</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1"/>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ТК-3а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40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Реостатная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0,02</w:t>
            </w:r>
          </w:p>
        </w:tc>
      </w:tr>
      <w:tr w:rsidR="003F382E" w:rsidRPr="003F382E" w:rsidTr="001823E2">
        <w:trPr>
          <w:trHeight w:hRule="exact" w:val="238"/>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ТК-3а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ТК-3а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УЗ-1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Насосная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0,025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УЗ-2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287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0,15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ПТО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ТК-1б</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Цех эксплуатации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55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ТК-1б</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Цех пескосушки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ТК-1б</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95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ТК-1а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ВБ</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0,025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ТК-4б</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ПТО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ТК-4б</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ГСМ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ТК-4-1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Пост ЭЦ</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УЗ-1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Гараж</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r w:rsidR="003F382E" w:rsidRPr="003F382E" w:rsidTr="001823E2">
        <w:trPr>
          <w:trHeight w:hRule="exact" w:val="242"/>
          <w:jc w:val="center"/>
        </w:trPr>
        <w:tc>
          <w:tcPr>
            <w:tcW w:w="201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УЗ-1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КНС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1976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0,05</w:t>
            </w:r>
          </w:p>
        </w:tc>
      </w:tr>
    </w:tbl>
    <w:p w:rsidR="003F382E" w:rsidRPr="003F382E" w:rsidRDefault="003F382E" w:rsidP="003F382E">
      <w:pPr>
        <w:spacing w:after="0" w:line="240" w:lineRule="auto"/>
        <w:rPr>
          <w:rFonts w:ascii="Times New Roman" w:eastAsia="Calibri" w:hAnsi="Times New Roman" w:cs="Times New Roman"/>
          <w:sz w:val="24"/>
        </w:rPr>
      </w:pPr>
    </w:p>
    <w:bookmarkEnd w:id="271"/>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r w:rsidRPr="003F382E">
        <w:rPr>
          <w:rFonts w:ascii="Times New Roman" w:eastAsia="Times New Roman" w:hAnsi="Times New Roman" w:cs="Times New Roman"/>
          <w:bCs/>
          <w:color w:val="000000"/>
          <w:sz w:val="28"/>
          <w:szCs w:val="28"/>
          <w:lang w:eastAsia="ru-RU"/>
        </w:rPr>
        <w:fldChar w:fldCharType="begin"/>
      </w:r>
      <w:r w:rsidRPr="003F382E">
        <w:rPr>
          <w:rFonts w:ascii="Times New Roman" w:eastAsia="Times New Roman" w:hAnsi="Times New Roman" w:cs="Times New Roman"/>
          <w:bCs/>
          <w:color w:val="000000"/>
          <w:sz w:val="28"/>
          <w:szCs w:val="28"/>
          <w:lang w:eastAsia="ru-RU"/>
        </w:rPr>
        <w:instrText xml:space="preserve"> HYPERLINK "file:///D:\\Source\\Ses\\Docs\\Оглавление%20том%202%20%20О.М..docx" \l "bookmark99" </w:instrText>
      </w:r>
      <w:r w:rsidRPr="003F382E">
        <w:rPr>
          <w:rFonts w:ascii="Times New Roman" w:eastAsia="Times New Roman" w:hAnsi="Times New Roman" w:cs="Times New Roman"/>
          <w:bCs/>
          <w:color w:val="000000"/>
          <w:sz w:val="28"/>
          <w:szCs w:val="28"/>
          <w:lang w:eastAsia="ru-RU"/>
        </w:rPr>
        <w:fldChar w:fldCharType="separate"/>
      </w:r>
      <w:bookmarkStart w:id="272" w:name="_Toc32845401"/>
      <w:bookmarkStart w:id="273" w:name="_Toc30085135"/>
      <w:bookmarkStart w:id="274" w:name="_Toc30081900"/>
      <w:bookmarkStart w:id="275" w:name="_Toc45625261"/>
      <w:bookmarkStart w:id="276" w:name="_Toc107235160"/>
      <w:r w:rsidRPr="003F382E">
        <w:rPr>
          <w:rFonts w:ascii="Times New Roman" w:eastAsia="Times New Roman" w:hAnsi="Times New Roman" w:cs="Times New Roman"/>
          <w:bCs/>
          <w:color w:val="000000"/>
          <w:sz w:val="28"/>
          <w:szCs w:val="28"/>
          <w:lang w:eastAsia="ru-RU"/>
        </w:rPr>
        <w:t xml:space="preserve">Часть 8. </w:t>
      </w:r>
      <w:bookmarkEnd w:id="272"/>
      <w:bookmarkEnd w:id="273"/>
      <w:bookmarkEnd w:id="274"/>
      <w:r w:rsidRPr="003F382E">
        <w:rPr>
          <w:rFonts w:ascii="Times New Roman" w:eastAsia="Times New Roman" w:hAnsi="Times New Roman" w:cs="Times New Roman"/>
          <w:bCs/>
          <w:color w:val="000000"/>
          <w:sz w:val="28"/>
          <w:szCs w:val="28"/>
          <w:lang w:eastAsia="ru-RU"/>
        </w:rPr>
        <w:fldChar w:fldCharType="end"/>
      </w:r>
      <w:r w:rsidRPr="003F382E">
        <w:rPr>
          <w:rFonts w:ascii="Times New Roman" w:eastAsia="Times New Roman" w:hAnsi="Times New Roman" w:cs="Times New Roman"/>
          <w:bCs/>
          <w:color w:val="000000"/>
          <w:sz w:val="28"/>
          <w:szCs w:val="28"/>
          <w:lang w:eastAsia="ru-RU"/>
        </w:rPr>
        <w:t>ПРЕДЛОЖЕНИЯ ПО СТРОИТЕЛЬСТВУ, РЕКОНСТРУКЦИИ И (ИЛИ) МОДЕРНИЗАЦИИ НАСОСНЫХ СТАНЦИЙ</w:t>
      </w:r>
      <w:bookmarkEnd w:id="275"/>
      <w:bookmarkEnd w:id="276"/>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spacing w:after="0" w:line="240" w:lineRule="auto"/>
        <w:ind w:firstLine="567"/>
        <w:jc w:val="both"/>
        <w:rPr>
          <w:rFonts w:ascii="Times New Roman" w:eastAsia="Calibri" w:hAnsi="Times New Roman" w:cs="Times New Roman"/>
          <w:sz w:val="28"/>
          <w:szCs w:val="28"/>
        </w:rPr>
      </w:pPr>
      <w:bookmarkStart w:id="277" w:name="_Hlk107229099"/>
      <w:r w:rsidRPr="003F382E">
        <w:rPr>
          <w:rFonts w:ascii="Times New Roman" w:eastAsia="Calibri" w:hAnsi="Times New Roman" w:cs="Times New Roman"/>
          <w:sz w:val="28"/>
          <w:szCs w:val="28"/>
        </w:rPr>
        <w:t>Мероприятия по строительству, реконструкции и (или) модернизации насосных станций представлены в таблице ниже.</w:t>
      </w:r>
    </w:p>
    <w:p w:rsidR="003F382E" w:rsidRPr="003F382E" w:rsidRDefault="003F382E" w:rsidP="003F382E">
      <w:pPr>
        <w:spacing w:after="0" w:line="240" w:lineRule="auto"/>
        <w:ind w:firstLine="567"/>
        <w:jc w:val="both"/>
        <w:rPr>
          <w:rFonts w:ascii="Times New Roman" w:eastAsia="Calibri" w:hAnsi="Times New Roman" w:cs="Times New Roman"/>
          <w:sz w:val="28"/>
          <w:szCs w:val="28"/>
        </w:rPr>
      </w:pPr>
    </w:p>
    <w:p w:rsidR="003F382E" w:rsidRPr="003F382E" w:rsidRDefault="003F382E" w:rsidP="003F382E">
      <w:pPr>
        <w:spacing w:after="0" w:line="240" w:lineRule="auto"/>
        <w:jc w:val="both"/>
        <w:rPr>
          <w:rFonts w:ascii="Times New Roman" w:eastAsia="Calibri" w:hAnsi="Times New Roman" w:cs="Times New Roman"/>
          <w:sz w:val="28"/>
          <w:szCs w:val="28"/>
        </w:rPr>
      </w:pPr>
      <w:r w:rsidRPr="003F382E">
        <w:rPr>
          <w:rFonts w:ascii="Times New Roman" w:eastAsia="Calibri" w:hAnsi="Times New Roman" w:cs="Times New Roman"/>
          <w:sz w:val="28"/>
          <w:szCs w:val="28"/>
        </w:rPr>
        <w:t>Таблица 8.8.1 - Мероприятия по строительству, реконструкции и (или) модернизации насосных станций</w:t>
      </w: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279"/>
      </w:tblGrid>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Мероприятие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руб.</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Ачинская ТЭЦ</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bookmarkStart w:id="278" w:name="_Toc53927698"/>
            <w:bookmarkStart w:id="279" w:name="_Toc45117236"/>
            <w:r w:rsidRPr="003F382E">
              <w:rPr>
                <w:rFonts w:ascii="Times New Roman" w:eastAsia="Times New Roman" w:hAnsi="Times New Roman" w:cs="Times New Roman"/>
                <w:color w:val="000000"/>
                <w:szCs w:val="20"/>
                <w:lang w:eastAsia="ru-RU"/>
              </w:rPr>
              <w:t>Реконструкция существующей ППНС-2 по ул. Чкалова 41г</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63 880 000,00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Реконструкция существующей ППНС-1 м-он Авиаторов 74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127 000 000,00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модульной ППНС на пересечении ул. Зверева - пр. Лапенкова</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86 850 000,00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существующей повысительной насосной станции ПНС-3 по ул. Крупской, 22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54 000,00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Реконструкция существующей повысительной насосной станции ПНС-3 по ул. Крупской, 22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540 000,00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повысительно-понизительной насосной станции на ответвление Ду-150 мм (т.1в на ул. Ново - Восточная) от магистральной тепловой сети Ду-800 мм</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5 000 000,00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Котельная № 3</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повысительной насосной станции теплоснабжения (на подающей тепловой сети)</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250 000,00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повысительной насосной станции теплоснабжения</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2 500 000,00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понизительной насосной станции теплоснабжения (на обратной тепловой сети)</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250 000,00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понизительной насосной станции теплоснабжения</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2 500 000,00 </w:t>
            </w:r>
          </w:p>
        </w:tc>
      </w:tr>
    </w:tbl>
    <w:p w:rsidR="003F382E" w:rsidRPr="003F382E" w:rsidRDefault="003F382E" w:rsidP="003F382E">
      <w:pPr>
        <w:autoSpaceDE w:val="0"/>
        <w:autoSpaceDN w:val="0"/>
        <w:spacing w:after="0" w:line="240" w:lineRule="auto"/>
        <w:rPr>
          <w:rFonts w:ascii="Times New Roman" w:eastAsia="Times New Roman" w:hAnsi="Times New Roman" w:cs="Times New Roman"/>
          <w:sz w:val="20"/>
        </w:rPr>
      </w:pPr>
    </w:p>
    <w:bookmarkEnd w:id="277"/>
    <w:bookmarkEnd w:id="278"/>
    <w:bookmarkEnd w:id="279"/>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bookmarkStart w:id="280" w:name="_Toc107235161"/>
      <w:r w:rsidRPr="003F382E">
        <w:rPr>
          <w:rFonts w:ascii="Times New Roman" w:eastAsia="Times New Roman" w:hAnsi="Times New Roman" w:cs="Times New Roman"/>
          <w:bCs/>
          <w:color w:val="000000"/>
          <w:sz w:val="28"/>
          <w:szCs w:val="28"/>
          <w:lang w:eastAsia="ru-RU"/>
        </w:rPr>
        <w:t>ГЛАВА 9. ПРЕДЛОЖЕНИЯ ПО ПЕРЕВОДУ ОТКРЫТЫХ СИСТЕМ ТЕПЛОСНАБЖЕНИЯ (ГОРЯЧГО ВОДОСНАБЖЕНИЯ) В ЗАКРЫТЫЕ СИСТЕМЫ ГОРЯЧЕГО ВОДОСНАБЖЕНИЯ</w:t>
      </w:r>
      <w:bookmarkEnd w:id="280"/>
    </w:p>
    <w:p w:rsidR="003F382E" w:rsidRPr="003F382E" w:rsidRDefault="003F382E" w:rsidP="003F382E">
      <w:pPr>
        <w:spacing w:after="0" w:line="240" w:lineRule="auto"/>
        <w:jc w:val="both"/>
        <w:rPr>
          <w:rFonts w:ascii="Times New Roman" w:eastAsia="Calibri"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35" w:anchor="bookmark101" w:history="1">
        <w:bookmarkStart w:id="281" w:name="_Toc30081902"/>
        <w:bookmarkStart w:id="282" w:name="_Toc30085137"/>
        <w:bookmarkStart w:id="283" w:name="_Toc32845403"/>
        <w:bookmarkStart w:id="284" w:name="_Toc107235162"/>
        <w:r w:rsidR="003F382E" w:rsidRPr="003F382E">
          <w:rPr>
            <w:rFonts w:ascii="Times New Roman" w:eastAsia="Times New Roman" w:hAnsi="Times New Roman" w:cs="Times New Roman"/>
            <w:bCs/>
            <w:color w:val="000000"/>
            <w:sz w:val="28"/>
            <w:szCs w:val="28"/>
            <w:lang w:eastAsia="ru-RU"/>
          </w:rPr>
          <w:t>Часть 1. ТЕХНИКО-ЭКОНОМИЧЕСКОЕ ОБОСНОВАНИЕ ПРЕДЛОЖЕНИЙ ПО ТИПАМ</w:t>
        </w:r>
      </w:hyperlink>
      <w:r w:rsidR="003F382E" w:rsidRPr="003F382E">
        <w:rPr>
          <w:rFonts w:ascii="Times New Roman" w:eastAsia="Times New Roman" w:hAnsi="Times New Roman" w:cs="Times New Roman"/>
          <w:bCs/>
          <w:color w:val="000000"/>
          <w:sz w:val="28"/>
          <w:szCs w:val="28"/>
          <w:lang w:eastAsia="ru-RU"/>
        </w:rPr>
        <w:t xml:space="preserve"> </w:t>
      </w:r>
      <w:hyperlink r:id="rId336" w:anchor="bookmark101" w:history="1">
        <w:r w:rsidR="003F382E" w:rsidRPr="003F382E">
          <w:rPr>
            <w:rFonts w:ascii="Times New Roman" w:eastAsia="Times New Roman" w:hAnsi="Times New Roman" w:cs="Times New Roman"/>
            <w:bCs/>
            <w:color w:val="000000"/>
            <w:sz w:val="28"/>
            <w:szCs w:val="28"/>
            <w:lang w:eastAsia="ru-RU"/>
          </w:rPr>
          <w:t>ПРИСОЕДИНЕНИЙ ТЕПЛОПОТРЕБЛЯЮЩИХ УСТАНОВОК ПОТРЕБИТЕЛЕЙ (ИЛИ</w:t>
        </w:r>
      </w:hyperlink>
      <w:r w:rsidR="003F382E" w:rsidRPr="003F382E">
        <w:rPr>
          <w:rFonts w:ascii="Times New Roman" w:eastAsia="Times New Roman" w:hAnsi="Times New Roman" w:cs="Times New Roman"/>
          <w:bCs/>
          <w:color w:val="000000"/>
          <w:sz w:val="28"/>
          <w:szCs w:val="28"/>
          <w:lang w:eastAsia="ru-RU"/>
        </w:rPr>
        <w:t xml:space="preserve"> </w:t>
      </w:r>
      <w:hyperlink r:id="rId337" w:anchor="bookmark101" w:history="1">
        <w:r w:rsidR="003F382E" w:rsidRPr="003F382E">
          <w:rPr>
            <w:rFonts w:ascii="Times New Roman" w:eastAsia="Times New Roman" w:hAnsi="Times New Roman" w:cs="Times New Roman"/>
            <w:bCs/>
            <w:color w:val="000000"/>
            <w:sz w:val="28"/>
            <w:szCs w:val="28"/>
            <w:lang w:eastAsia="ru-RU"/>
          </w:rPr>
          <w:t>ПРИСОЕДИНЕНИЙ АБОНЕНСКИХ ВВОДОВ) К ТЕПЛОВЫМ СЕТЯМ,</w:t>
        </w:r>
      </w:hyperlink>
      <w:r w:rsidR="003F382E" w:rsidRPr="003F382E">
        <w:rPr>
          <w:rFonts w:ascii="Times New Roman" w:eastAsia="Times New Roman" w:hAnsi="Times New Roman" w:cs="Times New Roman"/>
          <w:bCs/>
          <w:color w:val="000000"/>
          <w:sz w:val="28"/>
          <w:szCs w:val="28"/>
          <w:lang w:eastAsia="ru-RU"/>
        </w:rPr>
        <w:t xml:space="preserve"> </w:t>
      </w:r>
      <w:hyperlink r:id="rId338" w:anchor="bookmark101" w:history="1">
        <w:r w:rsidR="003F382E" w:rsidRPr="003F382E">
          <w:rPr>
            <w:rFonts w:ascii="Times New Roman" w:eastAsia="Times New Roman" w:hAnsi="Times New Roman" w:cs="Times New Roman"/>
            <w:bCs/>
            <w:color w:val="000000"/>
            <w:sz w:val="28"/>
            <w:szCs w:val="28"/>
            <w:lang w:eastAsia="ru-RU"/>
          </w:rPr>
          <w:t>ОБЕСПЕЧИВАЮЩИМ ПЕРЕВОД ПОТРЕБИТЕЛЕЙ, ПОДКЛЮЧЕННЫХ К ОТКРЫТОЙ</w:t>
        </w:r>
      </w:hyperlink>
      <w:r w:rsidR="003F382E" w:rsidRPr="003F382E">
        <w:rPr>
          <w:rFonts w:ascii="Times New Roman" w:eastAsia="Times New Roman" w:hAnsi="Times New Roman" w:cs="Times New Roman"/>
          <w:bCs/>
          <w:color w:val="000000"/>
          <w:sz w:val="28"/>
          <w:szCs w:val="28"/>
          <w:lang w:eastAsia="ru-RU"/>
        </w:rPr>
        <w:t xml:space="preserve"> </w:t>
      </w:r>
      <w:hyperlink r:id="rId339" w:anchor="bookmark101" w:history="1">
        <w:r w:rsidR="003F382E" w:rsidRPr="003F382E">
          <w:rPr>
            <w:rFonts w:ascii="Times New Roman" w:eastAsia="Times New Roman" w:hAnsi="Times New Roman" w:cs="Times New Roman"/>
            <w:bCs/>
            <w:color w:val="000000"/>
            <w:sz w:val="28"/>
            <w:szCs w:val="28"/>
            <w:lang w:eastAsia="ru-RU"/>
          </w:rPr>
          <w:t>СИСТЕМЕ ТЕПЛОСНАБЖЕНИЯ (ГОРЯЧЕГО ВОДОСНАБЖЕНИЯ), НА ЗАКРЫТУЮ</w:t>
        </w:r>
      </w:hyperlink>
      <w:r w:rsidR="003F382E" w:rsidRPr="003F382E">
        <w:rPr>
          <w:rFonts w:ascii="Times New Roman" w:eastAsia="Times New Roman" w:hAnsi="Times New Roman" w:cs="Times New Roman"/>
          <w:bCs/>
          <w:color w:val="000000"/>
          <w:sz w:val="28"/>
          <w:szCs w:val="28"/>
          <w:lang w:eastAsia="ru-RU"/>
        </w:rPr>
        <w:t xml:space="preserve"> </w:t>
      </w:r>
      <w:hyperlink r:id="rId340" w:anchor="bookmark101" w:history="1">
        <w:r w:rsidR="003F382E" w:rsidRPr="003F382E">
          <w:rPr>
            <w:rFonts w:ascii="Times New Roman" w:eastAsia="Times New Roman" w:hAnsi="Times New Roman" w:cs="Times New Roman"/>
            <w:bCs/>
            <w:color w:val="000000"/>
            <w:sz w:val="28"/>
            <w:szCs w:val="28"/>
            <w:lang w:eastAsia="ru-RU"/>
          </w:rPr>
          <w:t>СИСТЕМУ ГОРЯЧЕГО ВОДОСНАБЖЕНИЯ</w:t>
        </w:r>
        <w:bookmarkEnd w:id="281"/>
        <w:bookmarkEnd w:id="282"/>
        <w:bookmarkEnd w:id="283"/>
        <w:bookmarkEnd w:id="284"/>
      </w:hyperlink>
    </w:p>
    <w:p w:rsidR="003F382E" w:rsidRPr="003F382E" w:rsidRDefault="003F382E" w:rsidP="003F382E">
      <w:pPr>
        <w:autoSpaceDE w:val="0"/>
        <w:autoSpaceDN w:val="0"/>
        <w:adjustRightInd w:val="0"/>
        <w:spacing w:after="98" w:line="240" w:lineRule="auto"/>
        <w:ind w:firstLine="709"/>
        <w:rPr>
          <w:rFonts w:ascii="Times New Roman" w:eastAsia="Calibri" w:hAnsi="Times New Roman" w:cs="Times New Roman"/>
          <w:color w:val="000000"/>
          <w:sz w:val="23"/>
          <w:szCs w:val="23"/>
        </w:rPr>
      </w:pP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Тепловой пункт (ТП) — один из главных элементов системы централизованного теплоснабжения зданий, выполняющий функции приема теплоносителя, преобразования (при необходимости) его параметров, распределения между потребителями тепловой энергии и учета ее расходования. В зависимости от предназначения, условий присоединения потребителей к тепловой сети, требований заказчика и др. ТП составляется из ряда отдельных функциональных узлов. </w:t>
      </w: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 </w:t>
      </w: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Актуальность перевода открытых систем горячего водоснабжения на закрытые схемы обусловлена следующими причинами: </w:t>
      </w:r>
    </w:p>
    <w:p w:rsidR="003F382E" w:rsidRPr="003F382E" w:rsidRDefault="003F382E" w:rsidP="003F382E">
      <w:pPr>
        <w:autoSpaceDE w:val="0"/>
        <w:autoSpaceDN w:val="0"/>
        <w:adjustRightInd w:val="0"/>
        <w:spacing w:after="0" w:line="240" w:lineRule="auto"/>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 -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 </w:t>
      </w:r>
    </w:p>
    <w:p w:rsidR="003F382E" w:rsidRPr="003F382E" w:rsidRDefault="003F382E" w:rsidP="003F382E">
      <w:pPr>
        <w:autoSpaceDE w:val="0"/>
        <w:autoSpaceDN w:val="0"/>
        <w:adjustRightInd w:val="0"/>
        <w:spacing w:after="0" w:line="240" w:lineRule="auto"/>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Переход на закрытую схему присоединения систем ГВС позволит обеспечить: </w:t>
      </w:r>
    </w:p>
    <w:p w:rsidR="003F382E" w:rsidRPr="003F382E" w:rsidRDefault="003F382E" w:rsidP="003F382E">
      <w:pPr>
        <w:autoSpaceDE w:val="0"/>
        <w:autoSpaceDN w:val="0"/>
        <w:adjustRightInd w:val="0"/>
        <w:spacing w:after="0" w:line="240" w:lineRule="auto"/>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 - 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 </w:t>
      </w:r>
    </w:p>
    <w:p w:rsidR="003F382E" w:rsidRPr="003F382E" w:rsidRDefault="003F382E" w:rsidP="003F382E">
      <w:pPr>
        <w:autoSpaceDE w:val="0"/>
        <w:autoSpaceDN w:val="0"/>
        <w:adjustRightInd w:val="0"/>
        <w:spacing w:after="0" w:line="240" w:lineRule="auto"/>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 - снижение внутренней коррозии трубопроводов и отложения солей; </w:t>
      </w:r>
    </w:p>
    <w:p w:rsidR="003F382E" w:rsidRPr="003F382E" w:rsidRDefault="003F382E" w:rsidP="003F382E">
      <w:pPr>
        <w:autoSpaceDE w:val="0"/>
        <w:autoSpaceDN w:val="0"/>
        <w:adjustRightInd w:val="0"/>
        <w:spacing w:after="0" w:line="240" w:lineRule="auto"/>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 - снижение темпов износа оборудования тепловых станций и котельных; </w:t>
      </w:r>
    </w:p>
    <w:p w:rsidR="003F382E" w:rsidRPr="003F382E" w:rsidRDefault="003F382E" w:rsidP="003F382E">
      <w:pPr>
        <w:autoSpaceDE w:val="0"/>
        <w:autoSpaceDN w:val="0"/>
        <w:adjustRightInd w:val="0"/>
        <w:spacing w:after="0" w:line="240" w:lineRule="auto"/>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 - кардинальное улучшение качества теплоснабжения потребителей, ликвидация «перетопов» во время положительных температур наружного воздуха в отопительный период; </w:t>
      </w: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Перевод закрытых систем ГВС на закрытые системы должен проводиться в три</w:t>
      </w:r>
    </w:p>
    <w:p w:rsidR="003F382E" w:rsidRPr="003F382E" w:rsidRDefault="003F382E" w:rsidP="003F382E">
      <w:pPr>
        <w:autoSpaceDE w:val="0"/>
        <w:autoSpaceDN w:val="0"/>
        <w:adjustRightInd w:val="0"/>
        <w:spacing w:after="0" w:line="240" w:lineRule="auto"/>
        <w:ind w:firstLine="142"/>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этапа:</w:t>
      </w: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1) проектирование индивидуальных тепловых пунктов (ИТП);</w:t>
      </w: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2) приобретение оборудования;</w:t>
      </w: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3) строительство.</w:t>
      </w:r>
    </w:p>
    <w:p w:rsidR="003F382E" w:rsidRPr="003F382E" w:rsidRDefault="003F382E" w:rsidP="003F382E">
      <w:pPr>
        <w:autoSpaceDE w:val="0"/>
        <w:autoSpaceDN w:val="0"/>
        <w:spacing w:after="0" w:line="240" w:lineRule="auto"/>
        <w:jc w:val="both"/>
        <w:rPr>
          <w:rFonts w:ascii="Times New Roman" w:eastAsia="Times New Roman" w:hAnsi="Times New Roman" w:cs="Times New Roman"/>
          <w:sz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41" w:anchor="bookmark102" w:history="1">
        <w:bookmarkStart w:id="285" w:name="_Toc30081903"/>
        <w:bookmarkStart w:id="286" w:name="_Toc30085138"/>
        <w:bookmarkStart w:id="287" w:name="_Toc32845404"/>
        <w:bookmarkStart w:id="288" w:name="_Toc107235163"/>
        <w:r w:rsidR="003F382E" w:rsidRPr="003F382E">
          <w:rPr>
            <w:rFonts w:ascii="Times New Roman" w:eastAsia="Times New Roman" w:hAnsi="Times New Roman" w:cs="Times New Roman"/>
            <w:bCs/>
            <w:color w:val="000000"/>
            <w:sz w:val="28"/>
            <w:szCs w:val="28"/>
            <w:lang w:eastAsia="ru-RU"/>
          </w:rPr>
          <w:t>Часть 2. ВЫБОР И ОБОСНОВАНИЕ МЕТОДА РЕГУЛИРОВАНИЯ ОТПУСКА</w:t>
        </w:r>
      </w:hyperlink>
      <w:r w:rsidR="003F382E" w:rsidRPr="003F382E">
        <w:rPr>
          <w:rFonts w:ascii="Times New Roman" w:eastAsia="Times New Roman" w:hAnsi="Times New Roman" w:cs="Times New Roman"/>
          <w:bCs/>
          <w:color w:val="000000"/>
          <w:sz w:val="28"/>
          <w:szCs w:val="28"/>
          <w:lang w:eastAsia="ru-RU"/>
        </w:rPr>
        <w:t xml:space="preserve"> </w:t>
      </w:r>
      <w:hyperlink r:id="rId342" w:anchor="bookmark102" w:history="1">
        <w:r w:rsidR="003F382E" w:rsidRPr="003F382E">
          <w:rPr>
            <w:rFonts w:ascii="Times New Roman" w:eastAsia="Times New Roman" w:hAnsi="Times New Roman" w:cs="Times New Roman"/>
            <w:bCs/>
            <w:color w:val="000000"/>
            <w:sz w:val="28"/>
            <w:szCs w:val="28"/>
            <w:lang w:eastAsia="ru-RU"/>
          </w:rPr>
          <w:t>ТЕПЛОВОЙ ЭНЕРГИИ ОТ ИСТОЧНИКОВ ТЕПЛОВОЙ ЭНЕРГИИ</w:t>
        </w:r>
        <w:bookmarkEnd w:id="285"/>
        <w:bookmarkEnd w:id="286"/>
        <w:bookmarkEnd w:id="287"/>
        <w:bookmarkEnd w:id="288"/>
      </w:hyperlink>
    </w:p>
    <w:p w:rsidR="003F382E" w:rsidRPr="003F382E" w:rsidRDefault="003F382E" w:rsidP="003F382E">
      <w:pPr>
        <w:autoSpaceDE w:val="0"/>
        <w:autoSpaceDN w:val="0"/>
        <w:adjustRightInd w:val="0"/>
        <w:spacing w:after="98" w:line="240" w:lineRule="auto"/>
        <w:ind w:firstLine="709"/>
        <w:rPr>
          <w:rFonts w:ascii="Times New Roman" w:eastAsia="Calibri" w:hAnsi="Times New Roman" w:cs="Times New Roman"/>
          <w:color w:val="000000"/>
          <w:sz w:val="23"/>
          <w:szCs w:val="23"/>
        </w:rPr>
      </w:pPr>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pacing w:val="1"/>
          <w:sz w:val="28"/>
          <w:szCs w:val="28"/>
        </w:rPr>
      </w:pPr>
      <w:r w:rsidRPr="003F382E">
        <w:rPr>
          <w:rFonts w:ascii="Times New Roman" w:eastAsia="Calibri" w:hAnsi="Times New Roman" w:cs="Times New Roman"/>
          <w:color w:val="000000"/>
          <w:sz w:val="28"/>
          <w:szCs w:val="28"/>
        </w:rPr>
        <w:t>Согласно</w:t>
      </w:r>
      <w:r w:rsidRPr="003F382E">
        <w:rPr>
          <w:rFonts w:ascii="Times New Roman" w:eastAsia="Calibri" w:hAnsi="Times New Roman" w:cs="Times New Roman"/>
          <w:color w:val="000000"/>
          <w:spacing w:val="37"/>
          <w:sz w:val="28"/>
          <w:szCs w:val="28"/>
        </w:rPr>
        <w:t xml:space="preserve"> </w:t>
      </w:r>
      <w:r w:rsidRPr="003F382E">
        <w:rPr>
          <w:rFonts w:ascii="Times New Roman" w:eastAsia="Calibri" w:hAnsi="Times New Roman" w:cs="Times New Roman"/>
          <w:color w:val="000000"/>
          <w:spacing w:val="1"/>
          <w:sz w:val="28"/>
          <w:szCs w:val="28"/>
        </w:rPr>
        <w:t>СП</w:t>
      </w:r>
      <w:r w:rsidRPr="003F382E">
        <w:rPr>
          <w:rFonts w:ascii="Times New Roman" w:eastAsia="Calibri" w:hAnsi="Times New Roman" w:cs="Times New Roman"/>
          <w:color w:val="000000"/>
          <w:spacing w:val="37"/>
          <w:sz w:val="28"/>
          <w:szCs w:val="28"/>
        </w:rPr>
        <w:t xml:space="preserve"> </w:t>
      </w:r>
      <w:r w:rsidRPr="003F382E">
        <w:rPr>
          <w:rFonts w:ascii="Times New Roman" w:eastAsia="Calibri" w:hAnsi="Times New Roman" w:cs="Times New Roman"/>
          <w:color w:val="000000"/>
          <w:sz w:val="28"/>
          <w:szCs w:val="28"/>
        </w:rPr>
        <w:t>124.13330.2012</w:t>
      </w:r>
      <w:r w:rsidRPr="003F382E">
        <w:rPr>
          <w:rFonts w:ascii="Times New Roman" w:eastAsia="Calibri" w:hAnsi="Times New Roman" w:cs="Times New Roman"/>
          <w:color w:val="000000"/>
          <w:spacing w:val="38"/>
          <w:sz w:val="28"/>
          <w:szCs w:val="28"/>
        </w:rPr>
        <w:t xml:space="preserve"> </w:t>
      </w:r>
      <w:r w:rsidRPr="003F382E">
        <w:rPr>
          <w:rFonts w:ascii="Times New Roman" w:eastAsia="Calibri" w:hAnsi="Times New Roman" w:cs="Times New Roman"/>
          <w:color w:val="000000"/>
          <w:sz w:val="28"/>
          <w:szCs w:val="28"/>
        </w:rPr>
        <w:t>«Актуализированная</w:t>
      </w:r>
      <w:r w:rsidRPr="003F382E">
        <w:rPr>
          <w:rFonts w:ascii="Times New Roman" w:eastAsia="Calibri" w:hAnsi="Times New Roman" w:cs="Times New Roman"/>
          <w:color w:val="000000"/>
          <w:spacing w:val="37"/>
          <w:sz w:val="28"/>
          <w:szCs w:val="28"/>
        </w:rPr>
        <w:t xml:space="preserve"> </w:t>
      </w:r>
      <w:r w:rsidRPr="003F382E">
        <w:rPr>
          <w:rFonts w:ascii="Times New Roman" w:eastAsia="Calibri" w:hAnsi="Times New Roman" w:cs="Times New Roman"/>
          <w:color w:val="000000"/>
          <w:spacing w:val="-1"/>
          <w:sz w:val="28"/>
          <w:szCs w:val="28"/>
        </w:rPr>
        <w:t>редакция</w:t>
      </w:r>
      <w:r w:rsidRPr="003F382E">
        <w:rPr>
          <w:rFonts w:ascii="Times New Roman" w:eastAsia="Calibri" w:hAnsi="Times New Roman" w:cs="Times New Roman"/>
          <w:color w:val="000000"/>
          <w:spacing w:val="37"/>
          <w:sz w:val="28"/>
          <w:szCs w:val="28"/>
        </w:rPr>
        <w:t xml:space="preserve"> </w:t>
      </w:r>
      <w:r w:rsidRPr="003F382E">
        <w:rPr>
          <w:rFonts w:ascii="Times New Roman" w:eastAsia="Calibri" w:hAnsi="Times New Roman" w:cs="Times New Roman"/>
          <w:color w:val="000000"/>
          <w:sz w:val="28"/>
          <w:szCs w:val="28"/>
        </w:rPr>
        <w:t>СНиП</w:t>
      </w:r>
      <w:r w:rsidRPr="003F382E">
        <w:rPr>
          <w:rFonts w:ascii="Times New Roman" w:eastAsia="Calibri" w:hAnsi="Times New Roman" w:cs="Times New Roman"/>
          <w:color w:val="000000"/>
          <w:spacing w:val="37"/>
          <w:sz w:val="28"/>
          <w:szCs w:val="28"/>
        </w:rPr>
        <w:t xml:space="preserve"> </w:t>
      </w:r>
      <w:r w:rsidRPr="003F382E">
        <w:rPr>
          <w:rFonts w:ascii="Times New Roman" w:eastAsia="Calibri" w:hAnsi="Times New Roman" w:cs="Times New Roman"/>
          <w:color w:val="000000"/>
          <w:spacing w:val="1"/>
          <w:sz w:val="28"/>
          <w:szCs w:val="28"/>
        </w:rPr>
        <w:t>41-02-2003»:</w:t>
      </w:r>
    </w:p>
    <w:p w:rsidR="003F382E" w:rsidRPr="003F382E" w:rsidRDefault="003F382E" w:rsidP="003F382E">
      <w:pPr>
        <w:widowControl w:val="0"/>
        <w:kinsoku w:val="0"/>
        <w:overflowPunct w:val="0"/>
        <w:autoSpaceDE w:val="0"/>
        <w:autoSpaceDN w:val="0"/>
        <w:adjustRightInd w:val="0"/>
        <w:spacing w:before="150"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Регулирование </w:t>
      </w:r>
      <w:r w:rsidRPr="003F382E">
        <w:rPr>
          <w:rFonts w:ascii="Times New Roman" w:eastAsia="Times New Roman" w:hAnsi="Times New Roman" w:cs="Times New Roman"/>
          <w:spacing w:val="-1"/>
          <w:sz w:val="28"/>
          <w:szCs w:val="28"/>
          <w:lang w:eastAsia="ru-RU"/>
        </w:rPr>
        <w:t>отпуска</w:t>
      </w:r>
      <w:r w:rsidRPr="003F382E">
        <w:rPr>
          <w:rFonts w:ascii="Times New Roman" w:eastAsia="Times New Roman" w:hAnsi="Times New Roman" w:cs="Times New Roman"/>
          <w:sz w:val="28"/>
          <w:szCs w:val="28"/>
          <w:lang w:eastAsia="ru-RU"/>
        </w:rPr>
        <w:t xml:space="preserve"> теплоты предусматривается: центральное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 на источнике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теплоты,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групповое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ЦТП,</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индивидуальное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ИТП</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АУУ.</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Основным</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критерием</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регулирования</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поддержание</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температурного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гидравлического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режима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тепла.</w:t>
      </w:r>
    </w:p>
    <w:p w:rsidR="003F382E" w:rsidRPr="003F382E" w:rsidRDefault="003F382E" w:rsidP="003F382E">
      <w:pPr>
        <w:widowControl w:val="0"/>
        <w:kinsoku w:val="0"/>
        <w:overflowPunct w:val="0"/>
        <w:autoSpaceDE w:val="0"/>
        <w:autoSpaceDN w:val="0"/>
        <w:adjustRightInd w:val="0"/>
        <w:spacing w:before="8"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источнике</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тепла</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следует</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предусматривать</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следующие</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способы</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регулирования:</w:t>
      </w:r>
    </w:p>
    <w:p w:rsidR="003F382E" w:rsidRPr="003F382E" w:rsidRDefault="003F382E" w:rsidP="003F382E">
      <w:pPr>
        <w:widowControl w:val="0"/>
        <w:numPr>
          <w:ilvl w:val="2"/>
          <w:numId w:val="20"/>
        </w:numPr>
        <w:tabs>
          <w:tab w:val="left" w:pos="1674"/>
        </w:tabs>
        <w:kinsoku w:val="0"/>
        <w:overflowPunct w:val="0"/>
        <w:autoSpaceDE w:val="0"/>
        <w:autoSpaceDN w:val="0"/>
        <w:adjustRightInd w:val="0"/>
        <w:spacing w:before="6"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количественное</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температуры</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pacing w:val="-1"/>
          <w:sz w:val="28"/>
          <w:szCs w:val="28"/>
          <w:lang w:eastAsia="ru-RU"/>
        </w:rPr>
        <w:t>наружного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воздуха,</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сетях</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выходных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задвижках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теплоты;</w:t>
      </w:r>
    </w:p>
    <w:p w:rsidR="003F382E" w:rsidRPr="003F382E" w:rsidRDefault="003F382E" w:rsidP="003F382E">
      <w:pPr>
        <w:widowControl w:val="0"/>
        <w:numPr>
          <w:ilvl w:val="2"/>
          <w:numId w:val="20"/>
        </w:numPr>
        <w:tabs>
          <w:tab w:val="left" w:pos="1674"/>
        </w:tabs>
        <w:kinsoku w:val="0"/>
        <w:overflowPunct w:val="0"/>
        <w:autoSpaceDE w:val="0"/>
        <w:autoSpaceDN w:val="0"/>
        <w:adjustRightInd w:val="0"/>
        <w:spacing w:before="12"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качественное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зависимости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наружного</w:t>
      </w:r>
      <w:r w:rsidRPr="003F382E">
        <w:rPr>
          <w:rFonts w:ascii="Times New Roman" w:eastAsia="Times New Roman" w:hAnsi="Times New Roman" w:cs="Times New Roman"/>
          <w:spacing w:val="54"/>
          <w:w w:val="99"/>
          <w:sz w:val="28"/>
          <w:szCs w:val="28"/>
          <w:lang w:eastAsia="ru-RU"/>
        </w:rPr>
        <w:t xml:space="preserve"> </w:t>
      </w:r>
      <w:r w:rsidRPr="003F382E">
        <w:rPr>
          <w:rFonts w:ascii="Times New Roman" w:eastAsia="Times New Roman" w:hAnsi="Times New Roman" w:cs="Times New Roman"/>
          <w:spacing w:val="-1"/>
          <w:sz w:val="28"/>
          <w:szCs w:val="28"/>
          <w:lang w:eastAsia="ru-RU"/>
        </w:rPr>
        <w:t>воздуха,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температуры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источнике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теплоты;</w:t>
      </w:r>
    </w:p>
    <w:p w:rsidR="003F382E" w:rsidRPr="003F382E" w:rsidRDefault="003F382E" w:rsidP="003F382E">
      <w:pPr>
        <w:widowControl w:val="0"/>
        <w:numPr>
          <w:ilvl w:val="2"/>
          <w:numId w:val="20"/>
        </w:numPr>
        <w:tabs>
          <w:tab w:val="left" w:pos="1674"/>
        </w:tabs>
        <w:kinsoku w:val="0"/>
        <w:overflowPunct w:val="0"/>
        <w:autoSpaceDE w:val="0"/>
        <w:autoSpaceDN w:val="0"/>
        <w:adjustRightInd w:val="0"/>
        <w:spacing w:before="15"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центральное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качественно-количественное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совместной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нагрузке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отопления,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вентиляции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горячего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водоснабжения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путем</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pacing w:val="-1"/>
          <w:sz w:val="28"/>
          <w:szCs w:val="28"/>
          <w:lang w:eastAsia="ru-RU"/>
        </w:rPr>
        <w:t>регулирования</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источнике</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теплоты,</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pacing w:val="-1"/>
          <w:sz w:val="28"/>
          <w:szCs w:val="28"/>
          <w:lang w:eastAsia="ru-RU"/>
        </w:rPr>
        <w:t>как</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температуры,</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сетевой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воды.</w:t>
      </w:r>
    </w:p>
    <w:p w:rsidR="003F382E" w:rsidRPr="003F382E" w:rsidRDefault="003F382E" w:rsidP="003F382E">
      <w:pPr>
        <w:widowControl w:val="0"/>
        <w:kinsoku w:val="0"/>
        <w:overflowPunct w:val="0"/>
        <w:autoSpaceDE w:val="0"/>
        <w:autoSpaceDN w:val="0"/>
        <w:adjustRightInd w:val="0"/>
        <w:spacing w:before="9"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регулировании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pacing w:val="-1"/>
          <w:sz w:val="28"/>
          <w:szCs w:val="28"/>
          <w:lang w:eastAsia="ru-RU"/>
        </w:rPr>
        <w:t>отпуска</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теплоты</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подогрева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системах</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горячего</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водоснабжения</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температура</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трубопроводе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должна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обеспечивать,</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открытых</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закрытых</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температуру</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горячей</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у</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потребителя</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диапазоне,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установленном</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СанПиН</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2.1.4.1074.</w:t>
      </w:r>
    </w:p>
    <w:p w:rsidR="003F382E" w:rsidRPr="003F382E" w:rsidRDefault="003F382E" w:rsidP="003F382E">
      <w:pPr>
        <w:widowControl w:val="0"/>
        <w:tabs>
          <w:tab w:val="left" w:pos="2016"/>
          <w:tab w:val="left" w:pos="3095"/>
          <w:tab w:val="left" w:pos="4779"/>
          <w:tab w:val="left" w:pos="5438"/>
          <w:tab w:val="left" w:pos="7069"/>
          <w:tab w:val="left" w:pos="8520"/>
        </w:tabs>
        <w:kinsoku w:val="0"/>
        <w:overflowPunct w:val="0"/>
        <w:autoSpaceDE w:val="0"/>
        <w:autoSpaceDN w:val="0"/>
        <w:adjustRightInd w:val="0"/>
        <w:spacing w:before="49"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центральном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качественном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качественно-количественном</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регулировании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совместной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нагрузке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отопления,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вентиляции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горячего</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водоснабжения</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точка</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излома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графика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температур</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подающем</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 xml:space="preserve">обратном </w:t>
      </w:r>
      <w:r w:rsidRPr="003F382E">
        <w:rPr>
          <w:rFonts w:ascii="Times New Roman" w:eastAsia="Times New Roman" w:hAnsi="Times New Roman" w:cs="Times New Roman"/>
          <w:w w:val="95"/>
          <w:sz w:val="28"/>
          <w:szCs w:val="28"/>
          <w:lang w:eastAsia="ru-RU"/>
        </w:rPr>
        <w:t xml:space="preserve">трубопроводах должна </w:t>
      </w:r>
      <w:r w:rsidRPr="003F382E">
        <w:rPr>
          <w:rFonts w:ascii="Times New Roman" w:eastAsia="Times New Roman" w:hAnsi="Times New Roman" w:cs="Times New Roman"/>
          <w:spacing w:val="-1"/>
          <w:w w:val="95"/>
          <w:sz w:val="28"/>
          <w:szCs w:val="28"/>
          <w:lang w:eastAsia="ru-RU"/>
        </w:rPr>
        <w:t xml:space="preserve">приниматься </w:t>
      </w:r>
      <w:r w:rsidRPr="003F382E">
        <w:rPr>
          <w:rFonts w:ascii="Times New Roman" w:eastAsia="Times New Roman" w:hAnsi="Times New Roman" w:cs="Times New Roman"/>
          <w:w w:val="95"/>
          <w:sz w:val="28"/>
          <w:szCs w:val="28"/>
          <w:lang w:eastAsia="ru-RU"/>
        </w:rPr>
        <w:t xml:space="preserve">при </w:t>
      </w:r>
      <w:r w:rsidRPr="003F382E">
        <w:rPr>
          <w:rFonts w:ascii="Times New Roman" w:eastAsia="Times New Roman" w:hAnsi="Times New Roman" w:cs="Times New Roman"/>
          <w:spacing w:val="-1"/>
          <w:w w:val="95"/>
          <w:sz w:val="28"/>
          <w:szCs w:val="28"/>
          <w:lang w:eastAsia="ru-RU"/>
        </w:rPr>
        <w:t xml:space="preserve">температуре </w:t>
      </w:r>
      <w:r w:rsidRPr="003F382E">
        <w:rPr>
          <w:rFonts w:ascii="Times New Roman" w:eastAsia="Times New Roman" w:hAnsi="Times New Roman" w:cs="Times New Roman"/>
          <w:w w:val="95"/>
          <w:sz w:val="28"/>
          <w:szCs w:val="28"/>
          <w:lang w:eastAsia="ru-RU"/>
        </w:rPr>
        <w:t>наружного воздуха,</w:t>
      </w:r>
      <w:r w:rsidRPr="003F382E">
        <w:rPr>
          <w:rFonts w:ascii="Times New Roman" w:eastAsia="Times New Roman" w:hAnsi="Times New Roman" w:cs="Times New Roman"/>
          <w:spacing w:val="46"/>
          <w:w w:val="99"/>
          <w:sz w:val="28"/>
          <w:szCs w:val="28"/>
          <w:lang w:eastAsia="ru-RU"/>
        </w:rPr>
        <w:t xml:space="preserve"> </w:t>
      </w:r>
      <w:r w:rsidRPr="003F382E">
        <w:rPr>
          <w:rFonts w:ascii="Times New Roman" w:eastAsia="Times New Roman" w:hAnsi="Times New Roman" w:cs="Times New Roman"/>
          <w:sz w:val="28"/>
          <w:szCs w:val="28"/>
          <w:lang w:eastAsia="ru-RU"/>
        </w:rPr>
        <w:t>соответствующей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точке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излома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графика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регулирования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нагрузке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отопления.</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раздельных</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водяных</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одного</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источника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теплоты</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предприятиям</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жилым</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районам</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допускается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предусматривать</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разные</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графики</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p>
    <w:p w:rsidR="003F382E" w:rsidRPr="003F382E" w:rsidRDefault="003F382E" w:rsidP="003F382E">
      <w:pPr>
        <w:widowControl w:val="0"/>
        <w:kinsoku w:val="0"/>
        <w:overflowPunct w:val="0"/>
        <w:autoSpaceDE w:val="0"/>
        <w:autoSpaceDN w:val="0"/>
        <w:adjustRightInd w:val="0"/>
        <w:spacing w:before="6"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теплоснабжении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центральных</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пунктов</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общественного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производственного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назначения,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которых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возможно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снижение</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температуры</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воздуха</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ночное</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нерабочее</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время,</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следует</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предусматривать</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pacing w:val="-1"/>
          <w:sz w:val="28"/>
          <w:szCs w:val="28"/>
          <w:lang w:eastAsia="ru-RU"/>
        </w:rPr>
        <w:t>автоматическое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регулирование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температуры</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p>
    <w:p w:rsidR="003F382E" w:rsidRPr="003F382E" w:rsidRDefault="003F382E" w:rsidP="003F382E">
      <w:pPr>
        <w:autoSpaceDE w:val="0"/>
        <w:autoSpaceDN w:val="0"/>
        <w:spacing w:after="0" w:line="240" w:lineRule="auto"/>
        <w:jc w:val="both"/>
        <w:rPr>
          <w:rFonts w:ascii="Times New Roman" w:eastAsia="Times New Roman" w:hAnsi="Times New Roman" w:cs="Times New Roman"/>
          <w:sz w:val="20"/>
          <w:szCs w:val="20"/>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43" w:anchor="bookmark103" w:history="1">
        <w:bookmarkStart w:id="289" w:name="_Toc30081904"/>
        <w:bookmarkStart w:id="290" w:name="_Toc30085139"/>
        <w:bookmarkStart w:id="291" w:name="_Toc32845405"/>
        <w:bookmarkStart w:id="292" w:name="_Toc107235164"/>
        <w:r w:rsidR="003F382E" w:rsidRPr="003F382E">
          <w:rPr>
            <w:rFonts w:ascii="Times New Roman" w:eastAsia="Times New Roman" w:hAnsi="Times New Roman" w:cs="Times New Roman"/>
            <w:bCs/>
            <w:color w:val="000000"/>
            <w:sz w:val="28"/>
            <w:szCs w:val="28"/>
            <w:lang w:eastAsia="ru-RU"/>
          </w:rPr>
          <w:t>Часть 3. ПРЕДЛОЖЕНИЯ ПО РЕКОНСТРУКЦИИ ТЕПЛОВЫХ СЕТЕЙ ДЛЯ</w:t>
        </w:r>
      </w:hyperlink>
      <w:r w:rsidR="003F382E" w:rsidRPr="003F382E">
        <w:rPr>
          <w:rFonts w:ascii="Times New Roman" w:eastAsia="Times New Roman" w:hAnsi="Times New Roman" w:cs="Times New Roman"/>
          <w:bCs/>
          <w:color w:val="000000"/>
          <w:sz w:val="28"/>
          <w:szCs w:val="28"/>
          <w:lang w:eastAsia="ru-RU"/>
        </w:rPr>
        <w:t xml:space="preserve"> </w:t>
      </w:r>
      <w:hyperlink r:id="rId344" w:anchor="bookmark103" w:history="1">
        <w:r w:rsidR="003F382E" w:rsidRPr="003F382E">
          <w:rPr>
            <w:rFonts w:ascii="Times New Roman" w:eastAsia="Times New Roman" w:hAnsi="Times New Roman" w:cs="Times New Roman"/>
            <w:bCs/>
            <w:color w:val="000000"/>
            <w:sz w:val="28"/>
            <w:szCs w:val="28"/>
            <w:lang w:eastAsia="ru-RU"/>
          </w:rPr>
          <w:t>ОБЕСПЕЧЕНИЯ ПЕРЕДАЧИ ТЕПЛОВОЙ ЭНЕРГИИ ПРИ ПЕРЕХОДЕ ОТ ОТКРЫТОЙ</w:t>
        </w:r>
      </w:hyperlink>
      <w:r w:rsidR="003F382E" w:rsidRPr="003F382E">
        <w:rPr>
          <w:rFonts w:ascii="Times New Roman" w:eastAsia="Times New Roman" w:hAnsi="Times New Roman" w:cs="Times New Roman"/>
          <w:bCs/>
          <w:color w:val="000000"/>
          <w:sz w:val="28"/>
          <w:szCs w:val="28"/>
          <w:lang w:eastAsia="ru-RU"/>
        </w:rPr>
        <w:t xml:space="preserve"> </w:t>
      </w:r>
      <w:hyperlink r:id="rId345" w:anchor="bookmark103" w:history="1">
        <w:r w:rsidR="003F382E" w:rsidRPr="003F382E">
          <w:rPr>
            <w:rFonts w:ascii="Times New Roman" w:eastAsia="Times New Roman" w:hAnsi="Times New Roman" w:cs="Times New Roman"/>
            <w:bCs/>
            <w:color w:val="000000"/>
            <w:sz w:val="28"/>
            <w:szCs w:val="28"/>
            <w:lang w:eastAsia="ru-RU"/>
          </w:rPr>
          <w:t>СИСТЕМЫ ТЕПЛОСНАБЖЕНИЯ (ГОРЯЧЕГО ВОДОСНАБЖЕНИЯ) К ЗАКРЫТОЙ</w:t>
        </w:r>
      </w:hyperlink>
      <w:r w:rsidR="003F382E" w:rsidRPr="003F382E">
        <w:rPr>
          <w:rFonts w:ascii="Times New Roman" w:eastAsia="Times New Roman" w:hAnsi="Times New Roman" w:cs="Times New Roman"/>
          <w:bCs/>
          <w:color w:val="000000"/>
          <w:sz w:val="28"/>
          <w:szCs w:val="28"/>
          <w:lang w:eastAsia="ru-RU"/>
        </w:rPr>
        <w:t xml:space="preserve"> </w:t>
      </w:r>
      <w:hyperlink r:id="rId346" w:anchor="bookmark103" w:history="1">
        <w:r w:rsidR="003F382E" w:rsidRPr="003F382E">
          <w:rPr>
            <w:rFonts w:ascii="Times New Roman" w:eastAsia="Times New Roman" w:hAnsi="Times New Roman" w:cs="Times New Roman"/>
            <w:bCs/>
            <w:color w:val="000000"/>
            <w:sz w:val="28"/>
            <w:szCs w:val="28"/>
            <w:lang w:eastAsia="ru-RU"/>
          </w:rPr>
          <w:t>СИСТЕМЕ ГОРЯЧЕГО ВОДОСНАБЖЕНИЯ</w:t>
        </w:r>
        <w:bookmarkEnd w:id="289"/>
        <w:bookmarkEnd w:id="290"/>
        <w:bookmarkEnd w:id="291"/>
        <w:bookmarkEnd w:id="292"/>
      </w:hyperlink>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Необходимость</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реконструкции</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(капитального</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ремонта)</w:t>
      </w:r>
      <w:r w:rsidRPr="003F382E">
        <w:rPr>
          <w:rFonts w:ascii="Times New Roman" w:eastAsia="Times New Roman" w:hAnsi="Times New Roman" w:cs="Times New Roman"/>
          <w:color w:val="000000"/>
          <w:spacing w:val="18"/>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участков</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сетей</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с</w:t>
      </w:r>
      <w:r w:rsidRPr="003F382E">
        <w:rPr>
          <w:rFonts w:ascii="Times New Roman" w:eastAsia="Times New Roman" w:hAnsi="Times New Roman" w:cs="Times New Roman"/>
          <w:color w:val="000000"/>
          <w:spacing w:val="22"/>
          <w:w w:val="99"/>
          <w:sz w:val="28"/>
          <w:szCs w:val="28"/>
          <w:lang w:eastAsia="ru-RU"/>
        </w:rPr>
        <w:t xml:space="preserve"> </w:t>
      </w:r>
      <w:r w:rsidRPr="003F382E">
        <w:rPr>
          <w:rFonts w:ascii="Times New Roman" w:eastAsia="Times New Roman" w:hAnsi="Times New Roman" w:cs="Times New Roman"/>
          <w:color w:val="000000"/>
          <w:sz w:val="28"/>
          <w:szCs w:val="28"/>
          <w:lang w:eastAsia="ru-RU"/>
        </w:rPr>
        <w:t>увеличением</w:t>
      </w:r>
      <w:r w:rsidRPr="003F382E">
        <w:rPr>
          <w:rFonts w:ascii="Times New Roman" w:eastAsia="Times New Roman" w:hAnsi="Times New Roman" w:cs="Times New Roman"/>
          <w:color w:val="000000"/>
          <w:spacing w:val="59"/>
          <w:sz w:val="28"/>
          <w:szCs w:val="28"/>
          <w:lang w:eastAsia="ru-RU"/>
        </w:rPr>
        <w:t xml:space="preserve"> </w:t>
      </w:r>
      <w:r w:rsidRPr="003F382E">
        <w:rPr>
          <w:rFonts w:ascii="Times New Roman" w:eastAsia="Times New Roman" w:hAnsi="Times New Roman" w:cs="Times New Roman"/>
          <w:color w:val="000000"/>
          <w:sz w:val="28"/>
          <w:szCs w:val="28"/>
          <w:lang w:eastAsia="ru-RU"/>
        </w:rPr>
        <w:t>диаметра</w:t>
      </w:r>
      <w:r w:rsidRPr="003F382E">
        <w:rPr>
          <w:rFonts w:ascii="Times New Roman" w:eastAsia="Times New Roman" w:hAnsi="Times New Roman" w:cs="Times New Roman"/>
          <w:color w:val="000000"/>
          <w:spacing w:val="60"/>
          <w:sz w:val="28"/>
          <w:szCs w:val="28"/>
          <w:lang w:eastAsia="ru-RU"/>
        </w:rPr>
        <w:t xml:space="preserve"> </w:t>
      </w:r>
      <w:r w:rsidRPr="003F382E">
        <w:rPr>
          <w:rFonts w:ascii="Times New Roman" w:eastAsia="Times New Roman" w:hAnsi="Times New Roman" w:cs="Times New Roman"/>
          <w:color w:val="000000"/>
          <w:sz w:val="28"/>
          <w:szCs w:val="28"/>
          <w:lang w:eastAsia="ru-RU"/>
        </w:rPr>
        <w:t>при</w:t>
      </w:r>
      <w:r w:rsidRPr="003F382E">
        <w:rPr>
          <w:rFonts w:ascii="Times New Roman" w:eastAsia="Times New Roman" w:hAnsi="Times New Roman" w:cs="Times New Roman"/>
          <w:color w:val="000000"/>
          <w:spacing w:val="61"/>
          <w:sz w:val="28"/>
          <w:szCs w:val="28"/>
          <w:lang w:eastAsia="ru-RU"/>
        </w:rPr>
        <w:t xml:space="preserve"> </w:t>
      </w:r>
      <w:r w:rsidRPr="003F382E">
        <w:rPr>
          <w:rFonts w:ascii="Times New Roman" w:eastAsia="Times New Roman" w:hAnsi="Times New Roman" w:cs="Times New Roman"/>
          <w:color w:val="000000"/>
          <w:sz w:val="28"/>
          <w:szCs w:val="28"/>
          <w:lang w:eastAsia="ru-RU"/>
        </w:rPr>
        <w:t>переходе</w:t>
      </w:r>
      <w:r w:rsidRPr="003F382E">
        <w:rPr>
          <w:rFonts w:ascii="Times New Roman" w:eastAsia="Times New Roman" w:hAnsi="Times New Roman" w:cs="Times New Roman"/>
          <w:color w:val="000000"/>
          <w:spacing w:val="63"/>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на</w:t>
      </w:r>
      <w:r w:rsidRPr="003F382E">
        <w:rPr>
          <w:rFonts w:ascii="Times New Roman" w:eastAsia="Times New Roman" w:hAnsi="Times New Roman" w:cs="Times New Roman"/>
          <w:color w:val="000000"/>
          <w:spacing w:val="60"/>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закрытую</w:t>
      </w:r>
      <w:r w:rsidRPr="003F382E">
        <w:rPr>
          <w:rFonts w:ascii="Times New Roman" w:eastAsia="Times New Roman" w:hAnsi="Times New Roman" w:cs="Times New Roman"/>
          <w:color w:val="000000"/>
          <w:spacing w:val="61"/>
          <w:sz w:val="28"/>
          <w:szCs w:val="28"/>
          <w:lang w:eastAsia="ru-RU"/>
        </w:rPr>
        <w:t xml:space="preserve"> </w:t>
      </w:r>
      <w:r w:rsidRPr="003F382E">
        <w:rPr>
          <w:rFonts w:ascii="Times New Roman" w:eastAsia="Times New Roman" w:hAnsi="Times New Roman" w:cs="Times New Roman"/>
          <w:color w:val="000000"/>
          <w:sz w:val="28"/>
          <w:szCs w:val="28"/>
          <w:lang w:eastAsia="ru-RU"/>
        </w:rPr>
        <w:t>систему</w:t>
      </w:r>
      <w:r w:rsidRPr="003F382E">
        <w:rPr>
          <w:rFonts w:ascii="Times New Roman" w:eastAsia="Times New Roman" w:hAnsi="Times New Roman" w:cs="Times New Roman"/>
          <w:color w:val="000000"/>
          <w:spacing w:val="58"/>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(горячего</w:t>
      </w:r>
      <w:r w:rsidRPr="003F382E">
        <w:rPr>
          <w:rFonts w:ascii="Times New Roman" w:eastAsia="Times New Roman" w:hAnsi="Times New Roman" w:cs="Times New Roman"/>
          <w:color w:val="000000"/>
          <w:spacing w:val="-22"/>
          <w:sz w:val="28"/>
          <w:szCs w:val="28"/>
          <w:lang w:eastAsia="ru-RU"/>
        </w:rPr>
        <w:t xml:space="preserve"> </w:t>
      </w:r>
      <w:r w:rsidRPr="003F382E">
        <w:rPr>
          <w:rFonts w:ascii="Times New Roman" w:eastAsia="Times New Roman" w:hAnsi="Times New Roman" w:cs="Times New Roman"/>
          <w:color w:val="000000"/>
          <w:sz w:val="28"/>
          <w:szCs w:val="28"/>
          <w:lang w:eastAsia="ru-RU"/>
        </w:rPr>
        <w:t>водоснабжения)</w:t>
      </w:r>
      <w:r w:rsidRPr="003F382E">
        <w:rPr>
          <w:rFonts w:ascii="Times New Roman" w:eastAsia="Times New Roman" w:hAnsi="Times New Roman" w:cs="Times New Roman"/>
          <w:color w:val="000000"/>
          <w:spacing w:val="-22"/>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отсутствует.</w:t>
      </w:r>
    </w:p>
    <w:p w:rsidR="003F382E" w:rsidRPr="003F382E" w:rsidRDefault="003F382E" w:rsidP="003F382E">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47" w:anchor="bookmark104" w:history="1">
        <w:bookmarkStart w:id="293" w:name="_Toc30081905"/>
        <w:bookmarkStart w:id="294" w:name="_Toc30085140"/>
        <w:bookmarkStart w:id="295" w:name="_Toc32845417"/>
        <w:bookmarkStart w:id="296" w:name="_Toc107235165"/>
        <w:r w:rsidR="003F382E" w:rsidRPr="003F382E">
          <w:rPr>
            <w:rFonts w:ascii="Times New Roman" w:eastAsia="Times New Roman" w:hAnsi="Times New Roman" w:cs="Times New Roman"/>
            <w:bCs/>
            <w:color w:val="000000"/>
            <w:sz w:val="28"/>
            <w:szCs w:val="28"/>
            <w:lang w:eastAsia="ru-RU"/>
          </w:rPr>
          <w:t>Часть 4. РАСЧЕТ ПОТРЕБНОСТИ ИНВЕСТИЦИЙ ДЛЯ ПЕРЕХОДА ОТКРЫТОЙ</w:t>
        </w:r>
      </w:hyperlink>
      <w:r w:rsidR="003F382E" w:rsidRPr="003F382E">
        <w:rPr>
          <w:rFonts w:ascii="Times New Roman" w:eastAsia="Times New Roman" w:hAnsi="Times New Roman" w:cs="Times New Roman"/>
          <w:bCs/>
          <w:color w:val="000000"/>
          <w:sz w:val="28"/>
          <w:szCs w:val="28"/>
          <w:lang w:eastAsia="ru-RU"/>
        </w:rPr>
        <w:t xml:space="preserve"> </w:t>
      </w:r>
      <w:hyperlink r:id="rId348" w:anchor="bookmark104" w:history="1">
        <w:r w:rsidR="003F382E" w:rsidRPr="003F382E">
          <w:rPr>
            <w:rFonts w:ascii="Times New Roman" w:eastAsia="Times New Roman" w:hAnsi="Times New Roman" w:cs="Times New Roman"/>
            <w:bCs/>
            <w:color w:val="000000"/>
            <w:sz w:val="28"/>
            <w:szCs w:val="28"/>
            <w:lang w:eastAsia="ru-RU"/>
          </w:rPr>
          <w:t>СИСТЕМЫ ТЕПЛОСНАБЖЕНИЯ (ГОРЯЧЕГО ВОДОСНАБЖЕНИЯ) В ЗАКРЫТУЮ</w:t>
        </w:r>
      </w:hyperlink>
      <w:r w:rsidR="003F382E" w:rsidRPr="003F382E">
        <w:rPr>
          <w:rFonts w:ascii="Times New Roman" w:eastAsia="Times New Roman" w:hAnsi="Times New Roman" w:cs="Times New Roman"/>
          <w:bCs/>
          <w:color w:val="000000"/>
          <w:sz w:val="28"/>
          <w:szCs w:val="28"/>
          <w:lang w:eastAsia="ru-RU"/>
        </w:rPr>
        <w:t xml:space="preserve"> </w:t>
      </w:r>
      <w:hyperlink r:id="rId349" w:anchor="bookmark104" w:history="1">
        <w:r w:rsidR="003F382E" w:rsidRPr="003F382E">
          <w:rPr>
            <w:rFonts w:ascii="Times New Roman" w:eastAsia="Times New Roman" w:hAnsi="Times New Roman" w:cs="Times New Roman"/>
            <w:bCs/>
            <w:color w:val="000000"/>
            <w:sz w:val="28"/>
            <w:szCs w:val="28"/>
            <w:lang w:eastAsia="ru-RU"/>
          </w:rPr>
          <w:t>СИСТЕМУ ГОРЯЧЕГО ВОДОСНАБЖЕНИЯ</w:t>
        </w:r>
        <w:bookmarkEnd w:id="293"/>
        <w:bookmarkEnd w:id="294"/>
        <w:bookmarkEnd w:id="295"/>
        <w:bookmarkEnd w:id="296"/>
      </w:hyperlink>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bookmarkStart w:id="297" w:name="_Toc32845418"/>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color w:val="000000"/>
          <w:sz w:val="28"/>
          <w:szCs w:val="28"/>
          <w:lang w:eastAsia="ru-RU"/>
        </w:rPr>
      </w:pPr>
      <w:bookmarkStart w:id="298" w:name="_Hlk107229220"/>
      <w:bookmarkEnd w:id="297"/>
      <w:r w:rsidRPr="003F382E">
        <w:rPr>
          <w:rFonts w:ascii="Times New Roman" w:eastAsia="Times New Roman" w:hAnsi="Times New Roman" w:cs="Times New Roman"/>
          <w:color w:val="000000"/>
          <w:sz w:val="28"/>
          <w:szCs w:val="28"/>
          <w:lang w:eastAsia="ru-RU"/>
        </w:rPr>
        <w:t>Стоимость реализации мероприятия для перехода открытой системы теплоснабжения (горячего водоснабжения) в закрытую систему теплоснабжения (горячего водоснабжения) составит 2269890,07 тыс. руб.</w:t>
      </w:r>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Потребители по ул. Кирова и ул. Тарутинская попадают в мероприятия по переводу открытых систем теплоснабжения в закрытые системы путем установки теплообменного оборудования в зданиях потребителей. Комплексная реконструкция системы отопления (закрытая независимая схема теплоснабжения по отоплению) решит проблему превышения параметров давления в системе.</w:t>
      </w:r>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В таблице ниже приведен расчет капитальных затрат по переводу потребителей по ул. Кирова и ул. Тарутинская на закрытую систему отопления.</w:t>
      </w:r>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Оценка стоимости капитальных затрат по переводу потребителей по ул. Кирова и ул. Тарутинская на закрытую систему отопления путем установки дополнительных теплообменников в ИТП выполнена на основании цен завода-изготовителя.</w:t>
      </w:r>
    </w:p>
    <w:p w:rsidR="003F382E" w:rsidRPr="003F382E" w:rsidRDefault="003F382E" w:rsidP="003F382E">
      <w:pPr>
        <w:spacing w:after="0" w:line="240" w:lineRule="auto"/>
        <w:rPr>
          <w:rFonts w:ascii="Times New Roman" w:eastAsia="Calibri" w:hAnsi="Times New Roman" w:cs="Times New Roman"/>
          <w:color w:val="000000"/>
          <w:sz w:val="28"/>
          <w:szCs w:val="28"/>
        </w:rPr>
      </w:pPr>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pacing w:val="-5"/>
          <w:sz w:val="28"/>
          <w:szCs w:val="28"/>
          <w:lang w:eastAsia="ru-RU"/>
        </w:rPr>
      </w:pPr>
      <w:r w:rsidRPr="003F382E">
        <w:rPr>
          <w:rFonts w:ascii="Times New Roman" w:eastAsia="Times New Roman" w:hAnsi="Times New Roman" w:cs="Times New Roman"/>
          <w:color w:val="000000"/>
          <w:sz w:val="28"/>
          <w:szCs w:val="28"/>
          <w:lang w:eastAsia="ru-RU"/>
        </w:rPr>
        <w:t>Таблица 9.4.1 - Расчет капитальных затрат по переводу на закрытую систему теплоснабжения</w:t>
      </w:r>
      <w:r w:rsidRPr="003F382E">
        <w:rPr>
          <w:rFonts w:ascii="Times New Roman" w:eastAsia="Times New Roman" w:hAnsi="Times New Roman" w:cs="Times New Roman"/>
          <w:iCs/>
          <w:color w:val="000000"/>
          <w:sz w:val="28"/>
          <w:szCs w:val="28"/>
          <w:lang w:eastAsia="ru-RU" w:bidi="ru-RU"/>
        </w:rPr>
        <w:t xml:space="preserve"> (горячего водоснабжения)</w:t>
      </w:r>
    </w:p>
    <w:tbl>
      <w:tblPr>
        <w:tblW w:w="5000" w:type="pct"/>
        <w:jc w:val="center"/>
        <w:tblLook w:val="04A0" w:firstRow="1" w:lastRow="0" w:firstColumn="1" w:lastColumn="0" w:noHBand="0" w:noVBand="1"/>
      </w:tblPr>
      <w:tblGrid>
        <w:gridCol w:w="816"/>
        <w:gridCol w:w="3275"/>
        <w:gridCol w:w="3275"/>
        <w:gridCol w:w="2205"/>
      </w:tblGrid>
      <w:tr w:rsidR="003F382E" w:rsidRPr="003F382E" w:rsidTr="001823E2">
        <w:trPr>
          <w:trHeight w:val="300"/>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п/п</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Адрес узла ввода</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Наименование узла</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Стоимость, тыс. руб.</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 32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СОШ № 12 (Корп. 2, нач. школа)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933,84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 40а</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маг."Детский мир"</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849,12</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ул.Кирова,41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ул.Кирова, 41</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1354,65</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40а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1475,77</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ул.Кирова,48</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1475,77</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ул.Кирова,52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у.у.2</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1290,54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ул.Кирова,52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у.у.1</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1290,54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ул.Кирова,56</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ул.Кирова, 56</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1354,65</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ул.Кирова,91А, корп. 1, пом.1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933,84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ул.Кирова,91А, корп. 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933,84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ул.Кирова,91А, корп.1, пом.1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xml:space="preserve"> адм.зд., ИП Рогова Т.А.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849,12</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ул.Тарутинская, 53</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АТП КПС</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1230,71</w:t>
            </w:r>
          </w:p>
        </w:tc>
      </w:tr>
      <w:tr w:rsidR="003F382E" w:rsidRPr="003F382E" w:rsidTr="001823E2">
        <w:trPr>
          <w:trHeight w:val="300"/>
          <w:jc w:val="center"/>
        </w:trPr>
        <w:tc>
          <w:tcPr>
            <w:tcW w:w="3848" w:type="pct"/>
            <w:gridSpan w:val="3"/>
            <w:tcBorders>
              <w:top w:val="single" w:sz="4" w:space="0" w:color="auto"/>
              <w:left w:val="single" w:sz="4" w:space="0" w:color="auto"/>
              <w:bottom w:val="single" w:sz="4" w:space="0" w:color="auto"/>
              <w:right w:val="single" w:sz="4" w:space="0" w:color="000000"/>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Итого:</w:t>
            </w:r>
          </w:p>
        </w:tc>
        <w:tc>
          <w:tcPr>
            <w:tcW w:w="1152"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13972,39</w:t>
            </w:r>
          </w:p>
        </w:tc>
      </w:tr>
    </w:tbl>
    <w:p w:rsidR="003F382E" w:rsidRPr="003F382E" w:rsidRDefault="003F382E" w:rsidP="003F382E">
      <w:pPr>
        <w:autoSpaceDE w:val="0"/>
        <w:autoSpaceDN w:val="0"/>
        <w:spacing w:after="0" w:line="240" w:lineRule="auto"/>
        <w:jc w:val="both"/>
        <w:rPr>
          <w:rFonts w:ascii="Times New Roman" w:eastAsia="Calibri" w:hAnsi="Times New Roman" w:cs="Times New Roman"/>
          <w:sz w:val="20"/>
          <w:lang w:eastAsia="ru-RU"/>
        </w:rPr>
      </w:pPr>
    </w:p>
    <w:bookmarkEnd w:id="298"/>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r w:rsidRPr="003F382E">
        <w:rPr>
          <w:rFonts w:ascii="Times New Roman" w:eastAsia="Times New Roman" w:hAnsi="Times New Roman" w:cs="Times New Roman"/>
          <w:bCs/>
          <w:color w:val="000000"/>
          <w:sz w:val="28"/>
          <w:szCs w:val="28"/>
          <w:lang w:eastAsia="ru-RU"/>
        </w:rPr>
        <w:fldChar w:fldCharType="begin"/>
      </w:r>
      <w:r w:rsidRPr="003F382E">
        <w:rPr>
          <w:rFonts w:ascii="Times New Roman" w:eastAsia="Times New Roman" w:hAnsi="Times New Roman" w:cs="Times New Roman"/>
          <w:bCs/>
          <w:color w:val="000000"/>
          <w:sz w:val="28"/>
          <w:szCs w:val="28"/>
          <w:lang w:eastAsia="ru-RU"/>
        </w:rPr>
        <w:instrText xml:space="preserve"> HYPERLINK "file:///D:\\Source\\Ses\\Docs\\Оглавление%20том%202%20%20О.М..docx" \l "bookmark105" </w:instrText>
      </w:r>
      <w:r w:rsidRPr="003F382E">
        <w:rPr>
          <w:rFonts w:ascii="Times New Roman" w:eastAsia="Times New Roman" w:hAnsi="Times New Roman" w:cs="Times New Roman"/>
          <w:bCs/>
          <w:color w:val="000000"/>
          <w:sz w:val="28"/>
          <w:szCs w:val="28"/>
          <w:lang w:eastAsia="ru-RU"/>
        </w:rPr>
        <w:fldChar w:fldCharType="separate"/>
      </w:r>
      <w:bookmarkStart w:id="299" w:name="_Toc30081906"/>
      <w:bookmarkStart w:id="300" w:name="_Toc30085141"/>
      <w:bookmarkStart w:id="301" w:name="_Toc32845421"/>
      <w:bookmarkStart w:id="302" w:name="_Toc107235166"/>
      <w:r w:rsidRPr="003F382E">
        <w:rPr>
          <w:rFonts w:ascii="Times New Roman" w:eastAsia="Times New Roman" w:hAnsi="Times New Roman" w:cs="Times New Roman"/>
          <w:bCs/>
          <w:color w:val="000000"/>
          <w:sz w:val="28"/>
          <w:szCs w:val="28"/>
          <w:lang w:eastAsia="ru-RU"/>
        </w:rPr>
        <w:t>Часть 5. ОЦЕНКА ЦЕЛЕВЫХ ПОКАЗАТЕЛЕЙ ЭФФЕКТИВНОСТИ И КАЧЕСТВА</w:t>
      </w:r>
      <w:r w:rsidRPr="003F382E">
        <w:rPr>
          <w:rFonts w:ascii="Times New Roman" w:eastAsia="Times New Roman" w:hAnsi="Times New Roman" w:cs="Times New Roman"/>
          <w:bCs/>
          <w:color w:val="000000"/>
          <w:sz w:val="28"/>
          <w:szCs w:val="28"/>
          <w:lang w:eastAsia="ru-RU"/>
        </w:rPr>
        <w:fldChar w:fldCharType="end"/>
      </w:r>
      <w:r w:rsidRPr="003F382E">
        <w:rPr>
          <w:rFonts w:ascii="Times New Roman" w:eastAsia="Times New Roman" w:hAnsi="Times New Roman" w:cs="Times New Roman"/>
          <w:bCs/>
          <w:color w:val="000000"/>
          <w:sz w:val="28"/>
          <w:szCs w:val="28"/>
          <w:lang w:eastAsia="ru-RU"/>
        </w:rPr>
        <w:t xml:space="preserve"> </w:t>
      </w:r>
      <w:hyperlink r:id="rId350" w:anchor="bookmark105" w:history="1">
        <w:r w:rsidRPr="003F382E">
          <w:rPr>
            <w:rFonts w:ascii="Times New Roman" w:eastAsia="Times New Roman" w:hAnsi="Times New Roman" w:cs="Times New Roman"/>
            <w:bCs/>
            <w:color w:val="000000"/>
            <w:sz w:val="28"/>
            <w:szCs w:val="28"/>
            <w:lang w:eastAsia="ru-RU"/>
          </w:rPr>
          <w:t>ТЕПЛОСНАБЖЕНИЯ В ОТКРЫТОЙ СИСТЕМЕ ТЕПЛОСНАБЖЕНИЯ (ГОРЯЧЕГО</w:t>
        </w:r>
      </w:hyperlink>
      <w:r w:rsidRPr="003F382E">
        <w:rPr>
          <w:rFonts w:ascii="Times New Roman" w:eastAsia="Times New Roman" w:hAnsi="Times New Roman" w:cs="Times New Roman"/>
          <w:bCs/>
          <w:color w:val="000000"/>
          <w:sz w:val="28"/>
          <w:szCs w:val="28"/>
          <w:lang w:eastAsia="ru-RU"/>
        </w:rPr>
        <w:t xml:space="preserve"> </w:t>
      </w:r>
      <w:hyperlink r:id="rId351" w:anchor="bookmark105" w:history="1">
        <w:r w:rsidRPr="003F382E">
          <w:rPr>
            <w:rFonts w:ascii="Times New Roman" w:eastAsia="Times New Roman" w:hAnsi="Times New Roman" w:cs="Times New Roman"/>
            <w:bCs/>
            <w:color w:val="000000"/>
            <w:sz w:val="28"/>
            <w:szCs w:val="28"/>
            <w:lang w:eastAsia="ru-RU"/>
          </w:rPr>
          <w:t>ВОДОСНАБЖЕНИЯ) И ЗАКРЫТОЙ СИСТЕМЕ ГОРЯЧЕГО ВОДОСНАБЖЕНИЯ</w:t>
        </w:r>
        <w:bookmarkEnd w:id="299"/>
        <w:bookmarkEnd w:id="300"/>
        <w:bookmarkEnd w:id="301"/>
        <w:bookmarkEnd w:id="302"/>
      </w:hyperlink>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bookmarkStart w:id="303" w:name="_Toc32845422"/>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Ключевыми критериями для перехода на закрытую систему присоединения ГВС</w:t>
      </w:r>
      <w:bookmarkEnd w:id="303"/>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04" w:name="_Toc32845423"/>
      <w:r w:rsidRPr="003F382E">
        <w:rPr>
          <w:rFonts w:ascii="Times New Roman" w:eastAsia="Calibri" w:hAnsi="Times New Roman" w:cs="Times New Roman"/>
          <w:color w:val="000000"/>
          <w:sz w:val="28"/>
          <w:szCs w:val="28"/>
        </w:rPr>
        <w:t>будут являться:</w:t>
      </w:r>
      <w:bookmarkEnd w:id="304"/>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05" w:name="_Toc32845424"/>
      <w:r w:rsidRPr="003F382E">
        <w:rPr>
          <w:rFonts w:ascii="Times New Roman" w:eastAsia="Calibri" w:hAnsi="Times New Roman" w:cs="Times New Roman"/>
          <w:color w:val="000000"/>
          <w:sz w:val="28"/>
          <w:szCs w:val="28"/>
        </w:rPr>
        <w:t>1) Для источников и тепловых сетей:</w:t>
      </w:r>
      <w:bookmarkEnd w:id="305"/>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06" w:name="_Toc32845425"/>
      <w:r w:rsidRPr="003F382E">
        <w:rPr>
          <w:rFonts w:ascii="Times New Roman" w:eastAsia="Calibri" w:hAnsi="Times New Roman" w:cs="Times New Roman"/>
          <w:color w:val="000000"/>
          <w:sz w:val="28"/>
          <w:szCs w:val="28"/>
        </w:rPr>
        <w:t>- увеличение срока службы водогрейных котлов;</w:t>
      </w:r>
      <w:bookmarkEnd w:id="306"/>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07" w:name="_Toc32845426"/>
      <w:r w:rsidRPr="003F382E">
        <w:rPr>
          <w:rFonts w:ascii="Times New Roman" w:eastAsia="Calibri" w:hAnsi="Times New Roman" w:cs="Times New Roman"/>
          <w:color w:val="000000"/>
          <w:sz w:val="28"/>
          <w:szCs w:val="28"/>
        </w:rPr>
        <w:t>- увеличение срока службы магистральных и квартальных тепловых сетей;</w:t>
      </w:r>
      <w:bookmarkEnd w:id="307"/>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08" w:name="_Toc32845427"/>
      <w:r w:rsidRPr="003F382E">
        <w:rPr>
          <w:rFonts w:ascii="Times New Roman" w:eastAsia="Calibri" w:hAnsi="Times New Roman" w:cs="Times New Roman"/>
          <w:color w:val="000000"/>
          <w:sz w:val="28"/>
          <w:szCs w:val="28"/>
        </w:rPr>
        <w:t>- снижение нагрузки на систему подпитки теплосети;</w:t>
      </w:r>
      <w:bookmarkEnd w:id="308"/>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09" w:name="_Toc32845428"/>
      <w:r w:rsidRPr="003F382E">
        <w:rPr>
          <w:rFonts w:ascii="Times New Roman" w:eastAsia="Calibri" w:hAnsi="Times New Roman" w:cs="Times New Roman"/>
          <w:color w:val="000000"/>
          <w:sz w:val="28"/>
          <w:szCs w:val="28"/>
        </w:rPr>
        <w:t>2) Для потребителей:</w:t>
      </w:r>
      <w:bookmarkEnd w:id="309"/>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10" w:name="_Toc32845429"/>
      <w:r w:rsidRPr="003F382E">
        <w:rPr>
          <w:rFonts w:ascii="Times New Roman" w:eastAsia="Calibri" w:hAnsi="Times New Roman" w:cs="Times New Roman"/>
          <w:color w:val="000000"/>
          <w:sz w:val="28"/>
          <w:szCs w:val="28"/>
        </w:rPr>
        <w:t>- улучшение качества теплоснабжения потребителей, исчезновение «перетопов» во</w:t>
      </w:r>
      <w:bookmarkEnd w:id="310"/>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11" w:name="_Toc32845430"/>
      <w:r w:rsidRPr="003F382E">
        <w:rPr>
          <w:rFonts w:ascii="Times New Roman" w:eastAsia="Calibri" w:hAnsi="Times New Roman" w:cs="Times New Roman"/>
          <w:color w:val="000000"/>
          <w:sz w:val="28"/>
          <w:szCs w:val="28"/>
        </w:rPr>
        <w:t>время положительных температур наружного воздуха в отопительный период;</w:t>
      </w:r>
      <w:bookmarkEnd w:id="311"/>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 xml:space="preserve"> </w:t>
      </w:r>
      <w:bookmarkStart w:id="312" w:name="_Toc32845431"/>
      <w:r w:rsidRPr="003F382E">
        <w:rPr>
          <w:rFonts w:ascii="Times New Roman" w:eastAsia="Calibri" w:hAnsi="Times New Roman" w:cs="Times New Roman"/>
          <w:color w:val="000000"/>
          <w:sz w:val="28"/>
          <w:szCs w:val="28"/>
        </w:rPr>
        <w:t>- соответствие качества горячей воды санитарным нормам.</w:t>
      </w:r>
      <w:bookmarkEnd w:id="312"/>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13" w:name="_Toc32845432"/>
      <w:r w:rsidRPr="003F382E">
        <w:rPr>
          <w:rFonts w:ascii="Times New Roman" w:eastAsia="Calibri" w:hAnsi="Times New Roman" w:cs="Times New Roman"/>
          <w:color w:val="000000"/>
          <w:sz w:val="28"/>
          <w:szCs w:val="28"/>
        </w:rPr>
        <w:t>Переход на независимые схемы позволит широко применять автоматизацию</w:t>
      </w:r>
      <w:bookmarkEnd w:id="313"/>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14" w:name="_Toc32845433"/>
      <w:r w:rsidRPr="003F382E">
        <w:rPr>
          <w:rFonts w:ascii="Times New Roman" w:eastAsia="Calibri" w:hAnsi="Times New Roman" w:cs="Times New Roman"/>
          <w:color w:val="000000"/>
          <w:sz w:val="28"/>
          <w:szCs w:val="28"/>
        </w:rPr>
        <w:t>процессов регулирования и повышать надежность теплоснабжения. При внедрении,</w:t>
      </w:r>
      <w:bookmarkEnd w:id="314"/>
      <w:r w:rsidRPr="003F382E">
        <w:rPr>
          <w:rFonts w:ascii="Times New Roman" w:eastAsia="Calibri" w:hAnsi="Times New Roman" w:cs="Times New Roman"/>
          <w:color w:val="000000"/>
          <w:sz w:val="28"/>
          <w:szCs w:val="28"/>
        </w:rPr>
        <w:t xml:space="preserve"> </w:t>
      </w:r>
      <w:bookmarkStart w:id="315" w:name="_Toc32845434"/>
      <w:r w:rsidRPr="003F382E">
        <w:rPr>
          <w:rFonts w:ascii="Times New Roman" w:eastAsia="Calibri" w:hAnsi="Times New Roman" w:cs="Times New Roman"/>
          <w:color w:val="000000"/>
          <w:sz w:val="28"/>
          <w:szCs w:val="28"/>
        </w:rPr>
        <w:t>совместно с «закрытием» системы ГВС независимых схем теплоснабжения городских</w:t>
      </w:r>
      <w:bookmarkEnd w:id="315"/>
      <w:r w:rsidRPr="003F382E">
        <w:rPr>
          <w:rFonts w:ascii="Times New Roman" w:eastAsia="Calibri" w:hAnsi="Times New Roman" w:cs="Times New Roman"/>
          <w:color w:val="000000"/>
          <w:sz w:val="28"/>
          <w:szCs w:val="28"/>
        </w:rPr>
        <w:t xml:space="preserve"> </w:t>
      </w:r>
      <w:bookmarkStart w:id="316" w:name="_Toc32845435"/>
      <w:r w:rsidRPr="003F382E">
        <w:rPr>
          <w:rFonts w:ascii="Times New Roman" w:eastAsia="Calibri" w:hAnsi="Times New Roman" w:cs="Times New Roman"/>
          <w:color w:val="000000"/>
          <w:sz w:val="28"/>
          <w:szCs w:val="28"/>
        </w:rPr>
        <w:t>объектов, отопительное оборудование потребителей гидравлически изолируется от сетей</w:t>
      </w:r>
      <w:bookmarkEnd w:id="316"/>
      <w:r w:rsidRPr="003F382E">
        <w:rPr>
          <w:rFonts w:ascii="Times New Roman" w:eastAsia="Calibri" w:hAnsi="Times New Roman" w:cs="Times New Roman"/>
          <w:color w:val="000000"/>
          <w:sz w:val="28"/>
          <w:szCs w:val="28"/>
        </w:rPr>
        <w:t xml:space="preserve"> </w:t>
      </w:r>
      <w:bookmarkStart w:id="317" w:name="_Toc32845436"/>
      <w:r w:rsidRPr="003F382E">
        <w:rPr>
          <w:rFonts w:ascii="Times New Roman" w:eastAsia="Calibri" w:hAnsi="Times New Roman" w:cs="Times New Roman"/>
          <w:color w:val="000000"/>
          <w:sz w:val="28"/>
          <w:szCs w:val="28"/>
        </w:rPr>
        <w:t>производителя тепла, что позволяет использовать более эффективные и безаварийные</w:t>
      </w:r>
      <w:bookmarkEnd w:id="317"/>
      <w:r w:rsidRPr="003F382E">
        <w:rPr>
          <w:rFonts w:ascii="Times New Roman" w:eastAsia="Calibri" w:hAnsi="Times New Roman" w:cs="Times New Roman"/>
          <w:color w:val="000000"/>
          <w:sz w:val="28"/>
          <w:szCs w:val="28"/>
        </w:rPr>
        <w:t xml:space="preserve"> </w:t>
      </w:r>
      <w:bookmarkStart w:id="318" w:name="_Toc32845437"/>
      <w:r w:rsidRPr="003F382E">
        <w:rPr>
          <w:rFonts w:ascii="Times New Roman" w:eastAsia="Calibri" w:hAnsi="Times New Roman" w:cs="Times New Roman"/>
          <w:color w:val="000000"/>
          <w:sz w:val="28"/>
          <w:szCs w:val="28"/>
        </w:rPr>
        <w:t>режимы работы насосного оборудования как в автоматизированных индивидуальных</w:t>
      </w:r>
      <w:bookmarkEnd w:id="318"/>
      <w:r w:rsidRPr="003F382E">
        <w:rPr>
          <w:rFonts w:ascii="Times New Roman" w:eastAsia="Calibri" w:hAnsi="Times New Roman" w:cs="Times New Roman"/>
          <w:color w:val="000000"/>
          <w:sz w:val="28"/>
          <w:szCs w:val="28"/>
        </w:rPr>
        <w:t xml:space="preserve"> </w:t>
      </w:r>
      <w:bookmarkStart w:id="319" w:name="_Toc32845438"/>
      <w:r w:rsidRPr="003F382E">
        <w:rPr>
          <w:rFonts w:ascii="Times New Roman" w:eastAsia="Calibri" w:hAnsi="Times New Roman" w:cs="Times New Roman"/>
          <w:color w:val="000000"/>
          <w:sz w:val="28"/>
          <w:szCs w:val="28"/>
        </w:rPr>
        <w:t>тепловых пунктах (АИТП) потребителя, так и на магистральных и внутриквартальных</w:t>
      </w:r>
      <w:bookmarkEnd w:id="319"/>
      <w:r w:rsidRPr="003F382E">
        <w:rPr>
          <w:rFonts w:ascii="Times New Roman" w:eastAsia="Calibri" w:hAnsi="Times New Roman" w:cs="Times New Roman"/>
          <w:color w:val="000000"/>
          <w:sz w:val="28"/>
          <w:szCs w:val="28"/>
        </w:rPr>
        <w:t xml:space="preserve"> </w:t>
      </w:r>
      <w:bookmarkStart w:id="320" w:name="_Toc32845439"/>
      <w:r w:rsidRPr="003F382E">
        <w:rPr>
          <w:rFonts w:ascii="Times New Roman" w:eastAsia="Calibri" w:hAnsi="Times New Roman" w:cs="Times New Roman"/>
          <w:color w:val="000000"/>
          <w:sz w:val="28"/>
          <w:szCs w:val="28"/>
        </w:rPr>
        <w:t>сетях ресурсоснабжающих организаций (РСО).</w:t>
      </w:r>
      <w:bookmarkEnd w:id="320"/>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1" w:name="_Toc32845440"/>
      <w:r w:rsidRPr="003F382E">
        <w:rPr>
          <w:rFonts w:ascii="Times New Roman" w:eastAsia="Calibri" w:hAnsi="Times New Roman" w:cs="Times New Roman"/>
          <w:color w:val="000000"/>
          <w:sz w:val="28"/>
          <w:szCs w:val="28"/>
        </w:rPr>
        <w:t>Также следует отметить возможные эффекты для потребителей:</w:t>
      </w:r>
      <w:bookmarkEnd w:id="321"/>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2" w:name="_Toc32845441"/>
      <w:r w:rsidRPr="003F382E">
        <w:rPr>
          <w:rFonts w:ascii="Times New Roman" w:eastAsia="Calibri" w:hAnsi="Times New Roman" w:cs="Times New Roman"/>
          <w:color w:val="000000"/>
          <w:sz w:val="28"/>
          <w:szCs w:val="28"/>
        </w:rPr>
        <w:t>- снижение платежей за горячую воду при стоимости теплоносителя выше стоимости</w:t>
      </w:r>
      <w:bookmarkEnd w:id="322"/>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3" w:name="_Toc32845442"/>
      <w:r w:rsidRPr="003F382E">
        <w:rPr>
          <w:rFonts w:ascii="Times New Roman" w:eastAsia="Calibri" w:hAnsi="Times New Roman" w:cs="Times New Roman"/>
          <w:color w:val="000000"/>
          <w:sz w:val="28"/>
          <w:szCs w:val="28"/>
        </w:rPr>
        <w:t>водопроводной воды;</w:t>
      </w:r>
      <w:bookmarkEnd w:id="323"/>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4" w:name="_Toc32845443"/>
      <w:r w:rsidRPr="003F382E">
        <w:rPr>
          <w:rFonts w:ascii="Times New Roman" w:eastAsia="Calibri" w:hAnsi="Times New Roman" w:cs="Times New Roman"/>
          <w:color w:val="000000"/>
          <w:sz w:val="28"/>
          <w:szCs w:val="28"/>
        </w:rPr>
        <w:t>- соблюдение температуры горячей воды;</w:t>
      </w:r>
      <w:bookmarkEnd w:id="324"/>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5" w:name="_Toc32845444"/>
      <w:r w:rsidRPr="003F382E">
        <w:rPr>
          <w:rFonts w:ascii="Times New Roman" w:eastAsia="Calibri" w:hAnsi="Times New Roman" w:cs="Times New Roman"/>
          <w:color w:val="000000"/>
          <w:sz w:val="28"/>
          <w:szCs w:val="28"/>
        </w:rPr>
        <w:t>- уменьшение сливов при отсутствии циркуляции;</w:t>
      </w:r>
      <w:bookmarkEnd w:id="325"/>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6" w:name="_Toc32845445"/>
      <w:r w:rsidRPr="003F382E">
        <w:rPr>
          <w:rFonts w:ascii="Times New Roman" w:eastAsia="Calibri" w:hAnsi="Times New Roman" w:cs="Times New Roman"/>
          <w:color w:val="000000"/>
          <w:sz w:val="28"/>
          <w:szCs w:val="28"/>
        </w:rPr>
        <w:t>- повышение достоверности и снижение стоимости приборного учета.</w:t>
      </w:r>
      <w:bookmarkEnd w:id="326"/>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7" w:name="_Toc32845446"/>
      <w:r w:rsidRPr="003F382E">
        <w:rPr>
          <w:rFonts w:ascii="Times New Roman" w:eastAsia="Calibri" w:hAnsi="Times New Roman" w:cs="Times New Roman"/>
          <w:color w:val="000000"/>
          <w:sz w:val="28"/>
          <w:szCs w:val="28"/>
        </w:rPr>
        <w:t>Возможны эффекты от перехода также и для теплоснабжающей организации:</w:t>
      </w:r>
      <w:bookmarkEnd w:id="327"/>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8" w:name="_Toc32845447"/>
      <w:r w:rsidRPr="003F382E">
        <w:rPr>
          <w:rFonts w:ascii="Times New Roman" w:eastAsia="Calibri" w:hAnsi="Times New Roman" w:cs="Times New Roman"/>
          <w:color w:val="000000"/>
          <w:sz w:val="28"/>
          <w:szCs w:val="28"/>
        </w:rPr>
        <w:t>- ликвидация убытков при тарифе на теплоноситель ниже реальных затрат;</w:t>
      </w:r>
      <w:bookmarkEnd w:id="328"/>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29" w:name="_Toc32845448"/>
      <w:r w:rsidRPr="003F382E">
        <w:rPr>
          <w:rFonts w:ascii="Times New Roman" w:eastAsia="Calibri" w:hAnsi="Times New Roman" w:cs="Times New Roman"/>
          <w:color w:val="000000"/>
          <w:sz w:val="28"/>
          <w:szCs w:val="28"/>
        </w:rPr>
        <w:t>- возможность получения дополнительных доходов от эксплуатации ИТП;</w:t>
      </w:r>
      <w:bookmarkEnd w:id="329"/>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30" w:name="_Toc32845449"/>
      <w:r w:rsidRPr="003F382E">
        <w:rPr>
          <w:rFonts w:ascii="Times New Roman" w:eastAsia="Calibri" w:hAnsi="Times New Roman" w:cs="Times New Roman"/>
          <w:color w:val="000000"/>
          <w:sz w:val="28"/>
          <w:szCs w:val="28"/>
        </w:rPr>
        <w:t>- улучшение режимов в тепловых сетях с возможностью подключения новых</w:t>
      </w:r>
      <w:bookmarkEnd w:id="330"/>
      <w:r w:rsidRPr="003F382E">
        <w:rPr>
          <w:rFonts w:ascii="Times New Roman" w:eastAsia="Calibri" w:hAnsi="Times New Roman" w:cs="Times New Roman"/>
          <w:color w:val="000000"/>
          <w:sz w:val="28"/>
          <w:szCs w:val="28"/>
        </w:rPr>
        <w:t xml:space="preserve"> </w:t>
      </w:r>
      <w:bookmarkStart w:id="331" w:name="_Toc32845450"/>
      <w:r w:rsidRPr="003F382E">
        <w:rPr>
          <w:rFonts w:ascii="Times New Roman" w:eastAsia="Calibri" w:hAnsi="Times New Roman" w:cs="Times New Roman"/>
          <w:color w:val="000000"/>
          <w:sz w:val="28"/>
          <w:szCs w:val="28"/>
        </w:rPr>
        <w:t>потребителей;</w:t>
      </w:r>
      <w:bookmarkEnd w:id="331"/>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32" w:name="_Toc32845451"/>
      <w:r w:rsidRPr="003F382E">
        <w:rPr>
          <w:rFonts w:ascii="Times New Roman" w:eastAsia="Calibri" w:hAnsi="Times New Roman" w:cs="Times New Roman"/>
          <w:color w:val="000000"/>
          <w:sz w:val="28"/>
          <w:szCs w:val="28"/>
        </w:rPr>
        <w:t>- повышение качества теплоносителя с уменьшением внутренней коррозии</w:t>
      </w:r>
      <w:bookmarkEnd w:id="332"/>
      <w:r w:rsidRPr="003F382E">
        <w:rPr>
          <w:rFonts w:ascii="Times New Roman" w:eastAsia="Calibri" w:hAnsi="Times New Roman" w:cs="Times New Roman"/>
          <w:color w:val="000000"/>
          <w:sz w:val="28"/>
          <w:szCs w:val="28"/>
        </w:rPr>
        <w:t xml:space="preserve"> </w:t>
      </w:r>
      <w:bookmarkStart w:id="333" w:name="_Toc32845452"/>
      <w:r w:rsidRPr="003F382E">
        <w:rPr>
          <w:rFonts w:ascii="Times New Roman" w:eastAsia="Calibri" w:hAnsi="Times New Roman" w:cs="Times New Roman"/>
          <w:color w:val="000000"/>
          <w:sz w:val="28"/>
          <w:szCs w:val="28"/>
        </w:rPr>
        <w:t>оборудования.</w:t>
      </w:r>
      <w:bookmarkEnd w:id="333"/>
    </w:p>
    <w:p w:rsidR="003F382E" w:rsidRPr="003F382E" w:rsidRDefault="003F382E" w:rsidP="003F382E">
      <w:pPr>
        <w:autoSpaceDE w:val="0"/>
        <w:autoSpaceDN w:val="0"/>
        <w:spacing w:after="0" w:line="240" w:lineRule="auto"/>
        <w:ind w:firstLine="709"/>
        <w:rPr>
          <w:rFonts w:ascii="Times New Roman" w:eastAsia="Times New Roman" w:hAnsi="Times New Roman" w:cs="Times New Roman"/>
          <w:sz w:val="20"/>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352" w:anchor="bookmark106" w:history="1">
        <w:bookmarkStart w:id="334" w:name="_Toc30081907"/>
        <w:bookmarkStart w:id="335" w:name="_Toc30085142"/>
        <w:bookmarkStart w:id="336" w:name="_Toc32845453"/>
        <w:bookmarkStart w:id="337" w:name="_Toc107235167"/>
        <w:r w:rsidR="003F382E" w:rsidRPr="003F382E">
          <w:rPr>
            <w:rFonts w:ascii="Times New Roman" w:eastAsia="Times New Roman" w:hAnsi="Times New Roman" w:cs="Times New Roman"/>
            <w:bCs/>
            <w:color w:val="000000"/>
            <w:sz w:val="28"/>
            <w:szCs w:val="28"/>
            <w:lang w:eastAsia="ru-RU"/>
          </w:rPr>
          <w:t>Часть 6. ПРЕДЛОЖЕНИЯ ПО ИСТОЧНИКАМ ИНВЕСТИЦИЙ</w:t>
        </w:r>
        <w:bookmarkEnd w:id="334"/>
        <w:bookmarkEnd w:id="335"/>
        <w:bookmarkEnd w:id="336"/>
        <w:bookmarkEnd w:id="337"/>
      </w:hyperlink>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bookmarkStart w:id="338" w:name="_Toc32845454"/>
    </w:p>
    <w:p w:rsidR="003F382E" w:rsidRPr="003F382E" w:rsidRDefault="003F382E" w:rsidP="003F382E">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F382E">
        <w:rPr>
          <w:rFonts w:ascii="Times New Roman" w:eastAsia="Calibri" w:hAnsi="Times New Roman" w:cs="Times New Roman"/>
          <w:color w:val="000000"/>
          <w:sz w:val="28"/>
          <w:szCs w:val="28"/>
        </w:rPr>
        <w:t>Источниками инвестиций могут быть бюджетные средства г. Ачинск, средства ресурсоснабжающей организации, а также средства иных заинтересованных лиц в виде инвестиций.</w:t>
      </w:r>
      <w:bookmarkEnd w:id="338"/>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8"/>
          <w:szCs w:val="28"/>
          <w:lang w:eastAsia="ru-RU"/>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bookmarkStart w:id="339" w:name="_Toc107235168"/>
      <w:bookmarkStart w:id="340" w:name="_Toc99788618"/>
      <w:bookmarkStart w:id="341" w:name="_Toc96442218"/>
      <w:r w:rsidRPr="003F382E">
        <w:rPr>
          <w:rFonts w:ascii="Times New Roman" w:eastAsia="Times New Roman" w:hAnsi="Times New Roman" w:cs="Times New Roman"/>
          <w:bCs/>
          <w:color w:val="000000"/>
          <w:sz w:val="28"/>
          <w:szCs w:val="28"/>
          <w:lang w:eastAsia="ru-RU"/>
        </w:rPr>
        <w:t>Часть 7.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9"/>
      <w:bookmarkEnd w:id="340"/>
      <w:bookmarkEnd w:id="341"/>
    </w:p>
    <w:p w:rsidR="003F382E" w:rsidRPr="003F382E" w:rsidRDefault="003F382E" w:rsidP="003F382E">
      <w:pPr>
        <w:spacing w:after="0" w:line="240" w:lineRule="auto"/>
        <w:rPr>
          <w:rFonts w:ascii="Times New Roman" w:eastAsia="Times New Roman" w:hAnsi="Times New Roman" w:cs="Times New Roman"/>
          <w:color w:val="000000"/>
          <w:spacing w:val="-6"/>
          <w:sz w:val="24"/>
          <w:szCs w:val="24"/>
          <w:lang w:eastAsia="ru-RU"/>
        </w:rPr>
      </w:pPr>
    </w:p>
    <w:p w:rsidR="003F382E" w:rsidRPr="003F382E" w:rsidRDefault="003F382E" w:rsidP="003F382E">
      <w:pPr>
        <w:spacing w:after="0"/>
        <w:ind w:firstLine="709"/>
        <w:jc w:val="both"/>
        <w:rPr>
          <w:rFonts w:ascii="Times New Roman" w:eastAsia="Calibri" w:hAnsi="Times New Roman" w:cs="Times New Roman"/>
          <w:sz w:val="28"/>
          <w:szCs w:val="28"/>
          <w:lang w:eastAsia="ru-RU"/>
        </w:rPr>
      </w:pPr>
      <w:r w:rsidRPr="003F382E">
        <w:rPr>
          <w:rFonts w:ascii="Times New Roman" w:eastAsia="Times New Roman" w:hAnsi="Times New Roman" w:cs="Times New Roman"/>
          <w:color w:val="000000"/>
          <w:spacing w:val="-6"/>
          <w:sz w:val="28"/>
          <w:szCs w:val="28"/>
          <w:lang w:eastAsia="ru-RU"/>
        </w:rPr>
        <w:t xml:space="preserve">Федеральным законом от 30.12.2021 № 438-ФЗ внесены изменения в </w:t>
      </w:r>
      <w:hyperlink r:id="rId353" w:history="1">
        <w:r w:rsidRPr="003F382E">
          <w:rPr>
            <w:rFonts w:ascii="Times New Roman" w:eastAsia="Times New Roman" w:hAnsi="Times New Roman" w:cs="Times New Roman"/>
            <w:color w:val="000000"/>
            <w:spacing w:val="-6"/>
            <w:sz w:val="28"/>
            <w:szCs w:val="28"/>
            <w:lang w:eastAsia="ru-RU"/>
          </w:rPr>
          <w:t>федеральный закон от 27.07.2010 N 190-ФЗ (ред. от 30.12.2021) "О теплоснабжении"</w:t>
        </w:r>
      </w:hyperlink>
      <w:r w:rsidRPr="003F382E">
        <w:rPr>
          <w:rFonts w:ascii="Times New Roman" w:eastAsia="Times New Roman" w:hAnsi="Times New Roman" w:cs="Times New Roman"/>
          <w:color w:val="000000"/>
          <w:spacing w:val="-6"/>
          <w:sz w:val="28"/>
          <w:szCs w:val="28"/>
          <w:lang w:eastAsia="ru-RU"/>
        </w:rPr>
        <w:t xml:space="preserve"> о обязател</w:t>
      </w:r>
      <w:r w:rsidRPr="003F382E">
        <w:rPr>
          <w:rFonts w:ascii="Times New Roman" w:eastAsia="Times New Roman" w:hAnsi="Times New Roman" w:cs="Times New Roman"/>
          <w:spacing w:val="-6"/>
          <w:sz w:val="28"/>
          <w:szCs w:val="28"/>
          <w:lang w:eastAsia="ru-RU"/>
        </w:rPr>
        <w:t>ьной оценке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(часть 3 статьи 23). На момент актуализации Схемы теплоснабжения муниципального образования город Ачинск Красноярского края не утвержден прядок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(часть 1 статьи 4).</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354" w:anchor="bookmark85" w:history="1">
        <w:bookmarkStart w:id="342" w:name="_Toc45625263"/>
        <w:bookmarkStart w:id="343" w:name="_Toc107235169"/>
        <w:r w:rsidR="003F382E" w:rsidRPr="003F382E">
          <w:rPr>
            <w:rFonts w:ascii="Times New Roman" w:eastAsia="Times New Roman" w:hAnsi="Times New Roman" w:cs="Times New Roman"/>
            <w:bCs/>
            <w:color w:val="000000"/>
            <w:sz w:val="28"/>
            <w:szCs w:val="28"/>
            <w:lang w:eastAsia="ru-RU"/>
          </w:rPr>
          <w:t xml:space="preserve">ГЛАВА 10. </w:t>
        </w:r>
      </w:hyperlink>
      <w:r w:rsidR="003F382E" w:rsidRPr="003F382E">
        <w:rPr>
          <w:rFonts w:ascii="Times New Roman" w:eastAsia="Times New Roman" w:hAnsi="Times New Roman" w:cs="Times New Roman"/>
          <w:bCs/>
          <w:color w:val="000000"/>
          <w:sz w:val="28"/>
          <w:szCs w:val="28"/>
          <w:lang w:eastAsia="ru-RU"/>
        </w:rPr>
        <w:t>ПЕРСПЕКТИВНЫЕ ТОПЛИВНЫЕ БАЛАНСЫ</w:t>
      </w:r>
      <w:bookmarkEnd w:id="342"/>
      <w:bookmarkEnd w:id="343"/>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55" w:anchor="bookmark108" w:history="1">
        <w:bookmarkStart w:id="344" w:name="_Toc107235170"/>
        <w:r w:rsidR="003F382E" w:rsidRPr="003F382E">
          <w:rPr>
            <w:rFonts w:ascii="Times New Roman" w:eastAsia="Times New Roman" w:hAnsi="Times New Roman" w:cs="Times New Roman"/>
            <w:bCs/>
            <w:color w:val="000000"/>
            <w:sz w:val="28"/>
            <w:szCs w:val="28"/>
            <w:lang w:eastAsia="ru-RU"/>
          </w:rPr>
          <w:t>Часть 1. РАСЧЕТЫ ПО КАЖДОМУ ИСТОЧНИКУ ТЕПЛОВОЙ ЭНЕРГИИ ПЕРСПЕКТИВНЫХ МАКСИМАЛЬНЫХ ЧАСОВЫХ И ГОДОВЫХ</w:t>
        </w:r>
      </w:hyperlink>
      <w:r w:rsidR="003F382E" w:rsidRPr="003F382E">
        <w:rPr>
          <w:rFonts w:ascii="Times New Roman" w:eastAsia="Times New Roman" w:hAnsi="Times New Roman" w:cs="Times New Roman"/>
          <w:bCs/>
          <w:color w:val="000000"/>
          <w:sz w:val="28"/>
          <w:szCs w:val="28"/>
          <w:lang w:eastAsia="ru-RU"/>
        </w:rPr>
        <w:t xml:space="preserve"> </w:t>
      </w:r>
      <w:hyperlink r:id="rId356" w:anchor="bookmark108" w:history="1">
        <w:r w:rsidR="003F382E" w:rsidRPr="003F382E">
          <w:rPr>
            <w:rFonts w:ascii="Times New Roman" w:eastAsia="Times New Roman" w:hAnsi="Times New Roman" w:cs="Times New Roman"/>
            <w:bCs/>
            <w:color w:val="000000"/>
            <w:sz w:val="28"/>
            <w:szCs w:val="28"/>
            <w:lang w:eastAsia="ru-RU"/>
          </w:rPr>
          <w:t>РАСХОДОВ ОСНОВНОГО ВИДА ТОПЛИВА</w:t>
        </w:r>
      </w:hyperlink>
      <w:r w:rsidR="003F382E" w:rsidRPr="003F382E">
        <w:rPr>
          <w:rFonts w:ascii="Times New Roman" w:eastAsia="Times New Roman" w:hAnsi="Times New Roman" w:cs="Times New Roman"/>
          <w:bCs/>
          <w:color w:val="000000"/>
          <w:sz w:val="28"/>
          <w:szCs w:val="28"/>
          <w:lang w:eastAsia="ru-RU"/>
        </w:rPr>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44"/>
    </w:p>
    <w:p w:rsidR="003F382E" w:rsidRPr="003F382E" w:rsidRDefault="003F382E" w:rsidP="003F382E">
      <w:pPr>
        <w:autoSpaceDE w:val="0"/>
        <w:autoSpaceDN w:val="0"/>
        <w:spacing w:before="400" w:line="240" w:lineRule="auto"/>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Таблица 10.1.1 - Перспективное потребление основного топлива источниками тепловой энергии</w:t>
      </w:r>
    </w:p>
    <w:tbl>
      <w:tblPr>
        <w:tblW w:w="5000" w:type="pct"/>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953"/>
        <w:gridCol w:w="1447"/>
        <w:gridCol w:w="1214"/>
        <w:gridCol w:w="1214"/>
        <w:gridCol w:w="1214"/>
        <w:gridCol w:w="1272"/>
        <w:gridCol w:w="1272"/>
        <w:gridCol w:w="1272"/>
        <w:gridCol w:w="1272"/>
        <w:gridCol w:w="1272"/>
        <w:gridCol w:w="6"/>
      </w:tblGrid>
      <w:tr w:rsidR="003F382E" w:rsidRPr="003F382E" w:rsidTr="001823E2">
        <w:trPr>
          <w:gridAfter w:val="1"/>
          <w:wAfter w:w="6" w:type="dxa"/>
          <w:trHeight w:val="399"/>
          <w:tblHeader/>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Показатель</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Ед.изм</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2021</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2022</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2023</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2029</w:t>
            </w:r>
            <w:r w:rsidRPr="003F382E">
              <w:rPr>
                <w:rFonts w:ascii="Times New Roman" w:eastAsia="Times New Roman" w:hAnsi="Times New Roman" w:cs="Times New Roman"/>
                <w:color w:val="000000"/>
                <w:szCs w:val="20"/>
                <w:lang w:eastAsia="ru-RU"/>
              </w:rPr>
              <w:t>-2031</w:t>
            </w:r>
          </w:p>
        </w:tc>
      </w:tr>
      <w:tr w:rsidR="003F382E" w:rsidRPr="003F382E" w:rsidTr="001823E2">
        <w:trPr>
          <w:gridAfter w:val="1"/>
          <w:wAfter w:w="6" w:type="dxa"/>
          <w:trHeight w:val="315"/>
          <w:jc w:val="center"/>
        </w:trPr>
        <w:tc>
          <w:tcPr>
            <w:tcW w:w="13741"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Ачинская ТЭЦ</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143490,09</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val="en-US" w:eastAsia="ru-RU"/>
              </w:rPr>
              <w:t>251737</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72906,1</w:t>
            </w:r>
          </w:p>
        </w:tc>
      </w:tr>
      <w:tr w:rsidR="003F382E" w:rsidRPr="003F382E" w:rsidTr="001823E2">
        <w:trPr>
          <w:trHeight w:val="315"/>
          <w:jc w:val="center"/>
        </w:trPr>
        <w:tc>
          <w:tcPr>
            <w:tcW w:w="13747"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Котельная № 1</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Зимний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718,1078</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499,0242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499,0242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499,0242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Летний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718,1078</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499,0242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499,0242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499,0242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1091,62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1091,62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1091,62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6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0,169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0,117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0,117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0,117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trHeight w:val="315"/>
          <w:jc w:val="center"/>
        </w:trPr>
        <w:tc>
          <w:tcPr>
            <w:tcW w:w="13747"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Котельная №2</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Зимний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282,981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Летний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282,981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272,71</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val="en-US"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593096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596550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596550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596550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596550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596550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596550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596550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596550</w:t>
            </w:r>
          </w:p>
        </w:tc>
      </w:tr>
      <w:tr w:rsidR="003F382E" w:rsidRPr="003F382E" w:rsidTr="001823E2">
        <w:trPr>
          <w:gridAfter w:val="1"/>
          <w:wAfter w:w="6" w:type="dxa"/>
          <w:trHeight w:val="6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0,086</w:t>
            </w:r>
          </w:p>
        </w:tc>
      </w:tr>
      <w:tr w:rsidR="003F382E" w:rsidRPr="003F382E" w:rsidTr="001823E2">
        <w:trPr>
          <w:trHeight w:val="315"/>
          <w:jc w:val="center"/>
        </w:trPr>
        <w:tc>
          <w:tcPr>
            <w:tcW w:w="13747"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Котельная №3</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Зимний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252,83</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Летний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252,83</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262,65</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val="en-US"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528300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574540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574540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574540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574540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574540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574540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574540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574540</w:t>
            </w:r>
          </w:p>
        </w:tc>
      </w:tr>
      <w:tr w:rsidR="003F382E" w:rsidRPr="003F382E" w:rsidTr="001823E2">
        <w:trPr>
          <w:gridAfter w:val="1"/>
          <w:wAfter w:w="6" w:type="dxa"/>
          <w:trHeight w:val="6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0,079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0,082</w:t>
            </w:r>
          </w:p>
        </w:tc>
      </w:tr>
      <w:tr w:rsidR="003F382E" w:rsidRPr="003F382E" w:rsidTr="001823E2">
        <w:trPr>
          <w:trHeight w:val="315"/>
          <w:jc w:val="center"/>
        </w:trPr>
        <w:tc>
          <w:tcPr>
            <w:tcW w:w="13747"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Котельная №4</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Зимний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123,469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Летний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123,469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147,98</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val="en-US"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259228</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323700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323700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323700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323700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323700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323700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323700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323700</w:t>
            </w:r>
          </w:p>
        </w:tc>
      </w:tr>
      <w:tr w:rsidR="003F382E" w:rsidRPr="003F382E" w:rsidTr="001823E2">
        <w:trPr>
          <w:gridAfter w:val="1"/>
          <w:wAfter w:w="6" w:type="dxa"/>
          <w:trHeight w:val="6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0,049</w:t>
            </w:r>
          </w:p>
        </w:tc>
      </w:tr>
      <w:tr w:rsidR="003F382E" w:rsidRPr="003F382E" w:rsidTr="001823E2">
        <w:trPr>
          <w:trHeight w:val="315"/>
          <w:jc w:val="center"/>
        </w:trPr>
        <w:tc>
          <w:tcPr>
            <w:tcW w:w="13747"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Котельная №5</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Зимний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140,11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Летний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140,11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149,1</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val="en-US"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291202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326160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326160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326160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326160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326160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326160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326160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326160</w:t>
            </w:r>
          </w:p>
        </w:tc>
      </w:tr>
      <w:tr w:rsidR="003F382E" w:rsidRPr="003F382E" w:rsidTr="001823E2">
        <w:trPr>
          <w:gridAfter w:val="1"/>
          <w:wAfter w:w="6" w:type="dxa"/>
          <w:trHeight w:val="6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0,035</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0,037</w:t>
            </w:r>
          </w:p>
        </w:tc>
      </w:tr>
      <w:tr w:rsidR="003F382E" w:rsidRPr="003F382E" w:rsidTr="001823E2">
        <w:trPr>
          <w:trHeight w:val="315"/>
          <w:jc w:val="center"/>
        </w:trPr>
        <w:tc>
          <w:tcPr>
            <w:tcW w:w="13747"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Котельная №6</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Зимний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12258,719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12982,42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12982,42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12982,42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12982,42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13980,47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13980,47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13980,47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13980,47</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Летний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821,7369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843,37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843,37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843,37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843,37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843,37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843,37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843,37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843,37</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13080,4559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13825,79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13825,79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13825,79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13825,79</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14823,84</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14823,84</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14823,84</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14823,84</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val="en-US"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26990032,19</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30243930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30243930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30243930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30243930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31335550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31335550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31335550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31335550</w:t>
            </w:r>
          </w:p>
        </w:tc>
      </w:tr>
      <w:tr w:rsidR="003F382E" w:rsidRPr="003F382E" w:rsidTr="001823E2">
        <w:trPr>
          <w:gridAfter w:val="1"/>
          <w:wAfter w:w="6" w:type="dxa"/>
          <w:trHeight w:val="6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2,967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3,384</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3,384</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3,384</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3,384</w:t>
            </w:r>
          </w:p>
        </w:tc>
      </w:tr>
      <w:tr w:rsidR="003F382E" w:rsidRPr="003F382E" w:rsidTr="001823E2">
        <w:trPr>
          <w:trHeight w:val="315"/>
          <w:jc w:val="center"/>
        </w:trPr>
        <w:tc>
          <w:tcPr>
            <w:tcW w:w="13747"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Котельная ООО «ТК Восток»</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Зимний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6831</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Летний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3142,26</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9973,26</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val="en-US"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21681</w:t>
            </w:r>
          </w:p>
        </w:tc>
      </w:tr>
      <w:tr w:rsidR="003F382E" w:rsidRPr="003F382E" w:rsidTr="001823E2">
        <w:trPr>
          <w:gridAfter w:val="1"/>
          <w:wAfter w:w="6" w:type="dxa"/>
          <w:trHeight w:val="6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1,347</w:t>
            </w:r>
          </w:p>
        </w:tc>
      </w:tr>
      <w:tr w:rsidR="003F382E" w:rsidRPr="003F382E" w:rsidTr="001823E2">
        <w:trPr>
          <w:trHeight w:val="315"/>
          <w:jc w:val="center"/>
        </w:trPr>
        <w:tc>
          <w:tcPr>
            <w:tcW w:w="13747"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Котельная ТЧР-12 ст. Ачинск-2 ОАО «РЖД»</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Зимний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r>
      <w:tr w:rsidR="003F382E" w:rsidRPr="003F382E" w:rsidTr="001823E2">
        <w:trPr>
          <w:gridAfter w:val="1"/>
          <w:wAfter w:w="6" w:type="dxa"/>
          <w:trHeight w:val="3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Летний</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w:t>
            </w:r>
          </w:p>
        </w:tc>
      </w:tr>
      <w:tr w:rsidR="003F382E" w:rsidRPr="003F382E" w:rsidTr="001823E2">
        <w:trPr>
          <w:gridAfter w:val="1"/>
          <w:wAfter w:w="6" w:type="dxa"/>
          <w:trHeight w:val="31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Годовое потребление</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т.у.т.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2550</w:t>
            </w:r>
          </w:p>
        </w:tc>
      </w:tr>
      <w:tr w:rsidR="003F382E" w:rsidRPr="003F382E" w:rsidTr="001823E2">
        <w:trPr>
          <w:gridAfter w:val="1"/>
          <w:wAfter w:w="6"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val="en-US"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т.</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2800</w:t>
            </w:r>
          </w:p>
        </w:tc>
      </w:tr>
      <w:tr w:rsidR="003F382E" w:rsidRPr="003F382E" w:rsidTr="001823E2">
        <w:trPr>
          <w:gridAfter w:val="1"/>
          <w:wAfter w:w="6" w:type="dxa"/>
          <w:trHeight w:val="61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ind w:firstLineChars="13" w:firstLine="29"/>
              <w:rPr>
                <w:rFonts w:ascii="Times New Roman" w:eastAsia="Times New Roman" w:hAnsi="Times New Roman" w:cs="Times New Roman"/>
                <w:color w:val="000000"/>
                <w:lang w:val="en-US" w:eastAsia="ru-RU"/>
              </w:rPr>
            </w:pPr>
            <w:r w:rsidRPr="003F382E">
              <w:rPr>
                <w:rFonts w:ascii="Times New Roman" w:eastAsia="Times New Roman" w:hAnsi="Times New Roman" w:cs="Times New Roman"/>
                <w:color w:val="000000"/>
                <w:szCs w:val="20"/>
                <w:lang w:val="en-US" w:eastAsia="ru-RU"/>
              </w:rPr>
              <w:t>Максимально часовой расход</w:t>
            </w:r>
          </w:p>
        </w:tc>
        <w:tc>
          <w:tcPr>
            <w:tcW w:w="902"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кг.у.т/ч</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val="en-US" w:eastAsia="ru-RU"/>
              </w:rPr>
              <w:t>0,503</w:t>
            </w:r>
          </w:p>
        </w:tc>
      </w:tr>
    </w:tbl>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1134" w:right="850" w:bottom="1134" w:left="1701" w:header="708" w:footer="708" w:gutter="0"/>
          <w:cols w:space="720"/>
        </w:sectPr>
      </w:pPr>
    </w:p>
    <w:p w:rsidR="003F382E" w:rsidRPr="003F382E" w:rsidRDefault="00F23E82" w:rsidP="003F382E">
      <w:pPr>
        <w:autoSpaceDE w:val="0"/>
        <w:autoSpaceDN w:val="0"/>
        <w:spacing w:after="0" w:line="240" w:lineRule="auto"/>
        <w:jc w:val="both"/>
        <w:rPr>
          <w:rFonts w:ascii="Times New Roman" w:eastAsia="Times New Roman" w:hAnsi="Times New Roman" w:cs="Times New Roman"/>
          <w:color w:val="000000"/>
          <w:sz w:val="28"/>
          <w:szCs w:val="28"/>
        </w:rPr>
      </w:pPr>
      <w:hyperlink r:id="rId357" w:anchor="bookmark108" w:history="1">
        <w:r w:rsidR="003F382E" w:rsidRPr="003F382E">
          <w:rPr>
            <w:rFonts w:ascii="Times New Roman" w:eastAsia="Times New Roman" w:hAnsi="Times New Roman" w:cs="Times New Roman"/>
            <w:color w:val="000000"/>
            <w:sz w:val="28"/>
            <w:szCs w:val="28"/>
            <w:lang w:eastAsia="ru-RU"/>
          </w:rPr>
          <w:t xml:space="preserve">ЧАСТЬ 2. </w:t>
        </w:r>
      </w:hyperlink>
      <w:r w:rsidR="003F382E" w:rsidRPr="003F382E">
        <w:rPr>
          <w:rFonts w:ascii="Times New Roman" w:eastAsia="Times New Roman" w:hAnsi="Times New Roman" w:cs="Times New Roman"/>
          <w:color w:val="000000"/>
          <w:sz w:val="28"/>
          <w:szCs w:val="28"/>
          <w:lang w:eastAsia="ru-RU"/>
        </w:rPr>
        <w:t>РЕЗУЛЬТАТЫ РАСЧЕТОВ ПО КАЖДОМУ ИСТОЧНИКУ ТЕПЛОВОЙ ЭНЕРГИИ НОРМАТИВНЫХ ЗАПАСОВ ТОПЛИВА</w:t>
      </w:r>
    </w:p>
    <w:p w:rsidR="003F382E" w:rsidRPr="003F382E" w:rsidRDefault="003F382E" w:rsidP="003F382E">
      <w:pPr>
        <w:spacing w:after="0" w:line="240" w:lineRule="auto"/>
        <w:ind w:firstLine="567"/>
        <w:jc w:val="both"/>
        <w:rPr>
          <w:rFonts w:ascii="Times New Roman" w:eastAsia="Calibri" w:hAnsi="Times New Roman" w:cs="Times New Roman"/>
          <w:color w:val="000000"/>
          <w:sz w:val="24"/>
          <w:lang w:eastAsia="ru-RU"/>
        </w:rPr>
      </w:pPr>
    </w:p>
    <w:p w:rsidR="003F382E" w:rsidRPr="003F382E" w:rsidRDefault="003F382E" w:rsidP="003F382E">
      <w:pPr>
        <w:widowControl w:val="0"/>
        <w:kinsoku w:val="0"/>
        <w:overflowPunct w:val="0"/>
        <w:autoSpaceDE w:val="0"/>
        <w:autoSpaceDN w:val="0"/>
        <w:adjustRightInd w:val="0"/>
        <w:spacing w:after="0" w:line="240" w:lineRule="auto"/>
        <w:ind w:right="208"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Расчеты</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нормативных</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запасов</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аварийных</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видов</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проводятся</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основании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фактических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данных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видам</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использования</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аварийного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источниках</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соответствии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Приказом</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Минэнерго</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Российской</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Федерации</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10.08.2012</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№377</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2"/>
          <w:sz w:val="28"/>
          <w:szCs w:val="28"/>
          <w:lang w:eastAsia="ru-RU"/>
        </w:rPr>
        <w:t>«О</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порядке</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определения</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нормативов</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технологических</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передаче</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нормативов</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удельного</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производстве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нормативов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запасов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источниках</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исключением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функционирующих</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режиме</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комбинированной</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выработки</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электрической</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pacing w:val="1"/>
          <w:sz w:val="28"/>
          <w:szCs w:val="28"/>
          <w:lang w:eastAsia="ru-RU"/>
        </w:rPr>
        <w:t>том</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числе</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целях</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государственного</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регулирования</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цен</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(тарифов)</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сфере</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p>
    <w:p w:rsidR="003F382E" w:rsidRPr="003F382E" w:rsidRDefault="003F382E" w:rsidP="003F382E">
      <w:pPr>
        <w:widowControl w:val="0"/>
        <w:kinsoku w:val="0"/>
        <w:overflowPunct w:val="0"/>
        <w:autoSpaceDE w:val="0"/>
        <w:autoSpaceDN w:val="0"/>
        <w:adjustRightInd w:val="0"/>
        <w:spacing w:after="0" w:line="240" w:lineRule="auto"/>
        <w:ind w:right="213"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Общий</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нормативный</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запас</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резервного</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(аварийного)</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(ОНЗТ)</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складывается</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двух</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составляющих:</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неснижаемого</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нормативного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запаса</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(ННЗТ)</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нормативного</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эксплуатационного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запаса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(НЭЗТ).</w:t>
      </w:r>
    </w:p>
    <w:p w:rsidR="003F382E" w:rsidRPr="003F382E" w:rsidRDefault="003F382E" w:rsidP="003F382E">
      <w:pPr>
        <w:widowControl w:val="0"/>
        <w:kinsoku w:val="0"/>
        <w:overflowPunct w:val="0"/>
        <w:autoSpaceDE w:val="0"/>
        <w:autoSpaceDN w:val="0"/>
        <w:adjustRightInd w:val="0"/>
        <w:spacing w:after="0" w:line="240" w:lineRule="auto"/>
        <w:ind w:right="214"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ННЗТ</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обеспечивает</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работу</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котельных</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режиме</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«выживания»</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максимальной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расчетной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нагрузкой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условиям</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самого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холодного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месяца</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года.</w:t>
      </w:r>
    </w:p>
    <w:p w:rsidR="003F382E" w:rsidRPr="003F382E" w:rsidRDefault="003F382E" w:rsidP="003F382E">
      <w:pPr>
        <w:widowControl w:val="0"/>
        <w:tabs>
          <w:tab w:val="left" w:pos="1958"/>
          <w:tab w:val="left" w:pos="3414"/>
          <w:tab w:val="left" w:pos="4035"/>
          <w:tab w:val="left" w:pos="5363"/>
          <w:tab w:val="left" w:pos="5744"/>
          <w:tab w:val="left" w:pos="7258"/>
          <w:tab w:val="left" w:pos="8296"/>
          <w:tab w:val="left" w:pos="9712"/>
        </w:tabs>
        <w:kinsoku w:val="0"/>
        <w:overflowPunct w:val="0"/>
        <w:autoSpaceDE w:val="0"/>
        <w:autoSpaceDN w:val="0"/>
        <w:adjustRightInd w:val="0"/>
        <w:spacing w:after="0" w:line="240" w:lineRule="auto"/>
        <w:ind w:right="213"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w w:val="95"/>
          <w:sz w:val="28"/>
          <w:szCs w:val="28"/>
          <w:lang w:eastAsia="ru-RU"/>
        </w:rPr>
        <w:t xml:space="preserve">НЭЗТ </w:t>
      </w:r>
      <w:r w:rsidRPr="003F382E">
        <w:rPr>
          <w:rFonts w:ascii="Times New Roman" w:eastAsia="Times New Roman" w:hAnsi="Times New Roman" w:cs="Times New Roman"/>
          <w:w w:val="95"/>
          <w:sz w:val="28"/>
          <w:szCs w:val="28"/>
          <w:lang w:eastAsia="ru-RU"/>
        </w:rPr>
        <w:t>необходим для надежной и стабильной работы котельных и</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обеспечивает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плановую</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выработку</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энергии.</w:t>
      </w:r>
    </w:p>
    <w:p w:rsidR="003F382E" w:rsidRPr="003F382E" w:rsidRDefault="003F382E" w:rsidP="003F382E">
      <w:pPr>
        <w:widowControl w:val="0"/>
        <w:kinsoku w:val="0"/>
        <w:overflowPunct w:val="0"/>
        <w:autoSpaceDE w:val="0"/>
        <w:autoSpaceDN w:val="0"/>
        <w:adjustRightInd w:val="0"/>
        <w:spacing w:after="0" w:line="240" w:lineRule="auto"/>
        <w:ind w:right="213"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ниже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результаты</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оценки</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перспективных</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значений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нормативов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создания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запасов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период</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2022</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2031</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гг.</w:t>
      </w:r>
    </w:p>
    <w:p w:rsidR="003F382E" w:rsidRPr="003F382E" w:rsidRDefault="003F382E" w:rsidP="003F382E">
      <w:pPr>
        <w:autoSpaceDE w:val="0"/>
        <w:autoSpaceDN w:val="0"/>
        <w:spacing w:after="0" w:line="240" w:lineRule="auto"/>
        <w:rPr>
          <w:rFonts w:ascii="Times New Roman" w:eastAsia="Times New Roman" w:hAnsi="Times New Roman" w:cs="Times New Roman"/>
          <w:spacing w:val="-1"/>
          <w:sz w:val="28"/>
          <w:szCs w:val="28"/>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pacing w:val="-1"/>
          <w:sz w:val="28"/>
          <w:szCs w:val="28"/>
          <w:lang w:eastAsia="ru-RU"/>
        </w:rPr>
        <w:t>Таблица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10.2.1 - Нормативные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запасы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аварийных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видов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топлива</w:t>
      </w:r>
    </w:p>
    <w:tbl>
      <w:tblPr>
        <w:tblW w:w="8910" w:type="dxa"/>
        <w:tblInd w:w="110" w:type="dxa"/>
        <w:tblLayout w:type="fixed"/>
        <w:tblCellMar>
          <w:left w:w="0" w:type="dxa"/>
          <w:right w:w="0" w:type="dxa"/>
        </w:tblCellMar>
        <w:tblLook w:val="04A0" w:firstRow="1" w:lastRow="0" w:firstColumn="1" w:lastColumn="0" w:noHBand="0" w:noVBand="1"/>
      </w:tblPr>
      <w:tblGrid>
        <w:gridCol w:w="2151"/>
        <w:gridCol w:w="676"/>
        <w:gridCol w:w="676"/>
        <w:gridCol w:w="674"/>
        <w:gridCol w:w="677"/>
        <w:gridCol w:w="677"/>
        <w:gridCol w:w="675"/>
        <w:gridCol w:w="677"/>
        <w:gridCol w:w="675"/>
        <w:gridCol w:w="677"/>
        <w:gridCol w:w="675"/>
      </w:tblGrid>
      <w:tr w:rsidR="003F382E" w:rsidRPr="003F382E" w:rsidTr="001823E2">
        <w:trPr>
          <w:trHeight w:hRule="exact" w:val="278"/>
        </w:trPr>
        <w:tc>
          <w:tcPr>
            <w:tcW w:w="2153"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34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ННЗТ,</w:t>
            </w:r>
            <w:r w:rsidRPr="003F382E">
              <w:rPr>
                <w:rFonts w:ascii="Times New Roman" w:eastAsia="Times New Roman" w:hAnsi="Times New Roman" w:cs="Times New Roman"/>
                <w:bCs/>
                <w:spacing w:val="-10"/>
                <w:sz w:val="20"/>
                <w:szCs w:val="20"/>
                <w:lang w:eastAsia="ru-RU"/>
              </w:rPr>
              <w:t xml:space="preserve"> </w:t>
            </w:r>
            <w:r w:rsidRPr="003F382E">
              <w:rPr>
                <w:rFonts w:ascii="Times New Roman" w:eastAsia="Times New Roman" w:hAnsi="Times New Roman" w:cs="Times New Roman"/>
                <w:bCs/>
                <w:spacing w:val="1"/>
                <w:sz w:val="20"/>
                <w:szCs w:val="20"/>
                <w:lang w:eastAsia="ru-RU"/>
              </w:rPr>
              <w:t>тыс.</w:t>
            </w:r>
            <w:r w:rsidRPr="003F382E">
              <w:rPr>
                <w:rFonts w:ascii="Times New Roman" w:eastAsia="Times New Roman" w:hAnsi="Times New Roman" w:cs="Times New Roman"/>
                <w:bCs/>
                <w:spacing w:val="-11"/>
                <w:sz w:val="20"/>
                <w:szCs w:val="20"/>
                <w:lang w:eastAsia="ru-RU"/>
              </w:rPr>
              <w:t xml:space="preserve"> </w:t>
            </w:r>
            <w:r w:rsidRPr="003F382E">
              <w:rPr>
                <w:rFonts w:ascii="Times New Roman" w:eastAsia="Times New Roman" w:hAnsi="Times New Roman" w:cs="Times New Roman"/>
                <w:bCs/>
                <w:sz w:val="20"/>
                <w:szCs w:val="20"/>
                <w:lang w:eastAsia="ru-RU"/>
              </w:rPr>
              <w:t>тонн</w:t>
            </w:r>
          </w:p>
        </w:tc>
        <w:tc>
          <w:tcPr>
            <w:tcW w:w="677"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7"/>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2022</w:t>
            </w:r>
          </w:p>
        </w:tc>
        <w:tc>
          <w:tcPr>
            <w:tcW w:w="677"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2023</w:t>
            </w:r>
          </w:p>
        </w:tc>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2024</w:t>
            </w:r>
          </w:p>
        </w:tc>
        <w:tc>
          <w:tcPr>
            <w:tcW w:w="677"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2025</w:t>
            </w:r>
          </w:p>
        </w:tc>
        <w:tc>
          <w:tcPr>
            <w:tcW w:w="677"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2026</w:t>
            </w:r>
          </w:p>
        </w:tc>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3"/>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2027</w:t>
            </w:r>
          </w:p>
        </w:tc>
        <w:tc>
          <w:tcPr>
            <w:tcW w:w="677"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2028</w:t>
            </w:r>
          </w:p>
        </w:tc>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2029</w:t>
            </w:r>
          </w:p>
        </w:tc>
        <w:tc>
          <w:tcPr>
            <w:tcW w:w="677"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2030</w:t>
            </w:r>
          </w:p>
        </w:tc>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before="33" w:after="0" w:line="256" w:lineRule="auto"/>
              <w:ind w:left="8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pacing w:val="1"/>
                <w:sz w:val="20"/>
                <w:szCs w:val="20"/>
                <w:lang w:eastAsia="ru-RU"/>
              </w:rPr>
              <w:t>2031</w:t>
            </w:r>
          </w:p>
        </w:tc>
      </w:tr>
      <w:tr w:rsidR="003F382E" w:rsidRPr="003F382E" w:rsidTr="001823E2">
        <w:trPr>
          <w:trHeight w:hRule="exact" w:val="276"/>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74"/>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ТЭЦ</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твердое</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топливо</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26,34</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26,60</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26,86</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27,12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27,38</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5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27,52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27,66</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5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27,80</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27,94</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6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28,08</w:t>
            </w:r>
          </w:p>
        </w:tc>
      </w:tr>
      <w:tr w:rsidR="003F382E" w:rsidRPr="003F382E" w:rsidTr="001823E2">
        <w:trPr>
          <w:trHeight w:hRule="exact" w:val="276"/>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8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ТЭЦ</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жидкое</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топливо</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9,42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9,51</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9,59</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9,68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9,73</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9,78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9,83</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9,89</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9,94</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9,94</w:t>
            </w:r>
          </w:p>
        </w:tc>
      </w:tr>
      <w:tr w:rsidR="003F382E" w:rsidRPr="003F382E" w:rsidTr="001823E2">
        <w:trPr>
          <w:trHeight w:hRule="exact" w:val="276"/>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5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Котельная</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1</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0,00</w:t>
            </w:r>
          </w:p>
        </w:tc>
      </w:tr>
      <w:tr w:rsidR="003F382E" w:rsidRPr="003F382E" w:rsidTr="001823E2">
        <w:trPr>
          <w:trHeight w:hRule="exact" w:val="276"/>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5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Котельная</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0,04</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0,04</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0,04</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0,05</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0,06</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0,09</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0,10</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0,10</w:t>
            </w:r>
          </w:p>
        </w:tc>
      </w:tr>
      <w:tr w:rsidR="003F382E" w:rsidRPr="003F382E" w:rsidTr="001823E2">
        <w:trPr>
          <w:trHeight w:hRule="exact" w:val="276"/>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5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Котельная</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3</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1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9"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0,07</w:t>
            </w:r>
          </w:p>
        </w:tc>
      </w:tr>
      <w:tr w:rsidR="003F382E" w:rsidRPr="003F382E" w:rsidTr="001823E2">
        <w:trPr>
          <w:trHeight w:hRule="exact" w:val="278"/>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5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Котельная</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4</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0,08</w:t>
            </w:r>
          </w:p>
        </w:tc>
      </w:tr>
      <w:tr w:rsidR="003F382E" w:rsidRPr="003F382E" w:rsidTr="001823E2">
        <w:trPr>
          <w:trHeight w:hRule="exact" w:val="276"/>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5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Котельная</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5</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0,02</w:t>
            </w:r>
          </w:p>
        </w:tc>
      </w:tr>
      <w:tr w:rsidR="003F382E" w:rsidRPr="003F382E" w:rsidTr="001823E2">
        <w:trPr>
          <w:trHeight w:hRule="exact" w:val="276"/>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58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Котельная</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6</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6"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2,52</w:t>
            </w:r>
          </w:p>
        </w:tc>
      </w:tr>
      <w:tr w:rsidR="003F382E" w:rsidRPr="003F382E" w:rsidTr="001823E2">
        <w:trPr>
          <w:trHeight w:hRule="exact" w:val="276"/>
        </w:trPr>
        <w:tc>
          <w:tcPr>
            <w:tcW w:w="215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7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Котельная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pacing w:val="1"/>
                <w:sz w:val="20"/>
                <w:szCs w:val="20"/>
                <w:lang w:eastAsia="ru-RU"/>
              </w:rPr>
              <w:t>ТК</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Восток</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4,82</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4,87</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4,93</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4,98</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5,03</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5,03</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5,03</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0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5,03</w:t>
            </w:r>
          </w:p>
        </w:tc>
        <w:tc>
          <w:tcPr>
            <w:tcW w:w="6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5,03</w:t>
            </w:r>
          </w:p>
        </w:tc>
        <w:tc>
          <w:tcPr>
            <w:tcW w:w="67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28" w:after="0" w:line="256" w:lineRule="auto"/>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5,03</w:t>
            </w:r>
          </w:p>
        </w:tc>
      </w:tr>
    </w:tbl>
    <w:p w:rsidR="003F382E" w:rsidRPr="003F382E" w:rsidRDefault="003F382E" w:rsidP="003F382E">
      <w:pPr>
        <w:autoSpaceDE w:val="0"/>
        <w:autoSpaceDN w:val="0"/>
        <w:spacing w:after="0" w:line="240" w:lineRule="auto"/>
        <w:rPr>
          <w:rFonts w:ascii="Times New Roman" w:eastAsia="Times New Roman" w:hAnsi="Times New Roman" w:cs="Times New Roman"/>
          <w:sz w:val="20"/>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358" w:anchor="bookmark108" w:history="1">
        <w:bookmarkStart w:id="345" w:name="_Toc107235171"/>
        <w:r w:rsidR="003F382E" w:rsidRPr="003F382E">
          <w:rPr>
            <w:rFonts w:ascii="Times New Roman" w:eastAsia="Times New Roman" w:hAnsi="Times New Roman" w:cs="Times New Roman"/>
            <w:bCs/>
            <w:color w:val="000000"/>
            <w:sz w:val="28"/>
            <w:szCs w:val="28"/>
            <w:lang w:eastAsia="ru-RU"/>
          </w:rPr>
          <w:t xml:space="preserve">Часть 3. </w:t>
        </w:r>
      </w:hyperlink>
      <w:r w:rsidR="003F382E" w:rsidRPr="003F382E">
        <w:rPr>
          <w:rFonts w:ascii="Times New Roman" w:eastAsia="Times New Roman" w:hAnsi="Times New Roman" w:cs="Times New Roman"/>
          <w:bCs/>
          <w:color w:val="000000"/>
          <w:sz w:val="28"/>
          <w:szCs w:val="28"/>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5"/>
    </w:p>
    <w:p w:rsidR="003F382E" w:rsidRPr="003F382E" w:rsidRDefault="003F382E" w:rsidP="003F382E">
      <w:pPr>
        <w:spacing w:after="0" w:line="240" w:lineRule="auto"/>
        <w:jc w:val="center"/>
        <w:rPr>
          <w:rFonts w:ascii="Times New Roman" w:eastAsia="Calibri" w:hAnsi="Times New Roman" w:cs="Times New Roman"/>
          <w:sz w:val="24"/>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качестве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основного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всех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источниках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централизованного</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используется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бурый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уголь</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марки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2БР.</w:t>
      </w:r>
    </w:p>
    <w:p w:rsidR="003F382E" w:rsidRPr="003F382E" w:rsidRDefault="003F382E" w:rsidP="003F382E">
      <w:pPr>
        <w:widowControl w:val="0"/>
        <w:kinsoku w:val="0"/>
        <w:overflowPunct w:val="0"/>
        <w:autoSpaceDE w:val="0"/>
        <w:autoSpaceDN w:val="0"/>
        <w:adjustRightInd w:val="0"/>
        <w:spacing w:before="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Жидкое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топливо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используется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качестве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основного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пиковых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водогрейных</w:t>
      </w:r>
      <w:r w:rsidRPr="003F382E">
        <w:rPr>
          <w:rFonts w:ascii="Times New Roman" w:eastAsia="Times New Roman" w:hAnsi="Times New Roman" w:cs="Times New Roman"/>
          <w:spacing w:val="44"/>
          <w:w w:val="99"/>
          <w:sz w:val="28"/>
          <w:szCs w:val="28"/>
          <w:lang w:eastAsia="ru-RU"/>
        </w:rPr>
        <w:t xml:space="preserve"> </w:t>
      </w:r>
      <w:r w:rsidRPr="003F382E">
        <w:rPr>
          <w:rFonts w:ascii="Times New Roman" w:eastAsia="Times New Roman" w:hAnsi="Times New Roman" w:cs="Times New Roman"/>
          <w:spacing w:val="-1"/>
          <w:sz w:val="28"/>
          <w:szCs w:val="28"/>
          <w:lang w:eastAsia="ru-RU"/>
        </w:rPr>
        <w:t>котлов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типа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ПТВМ-100</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ПТВМ-50</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ТЭЦ</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АО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«РУСАЛ</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Ачинск».</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качестве</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жидкого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используют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мазут</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технологическое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топливо:</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 мазут</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топочный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ГОСТ</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10585-99</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(марка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100,</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вид</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IV,</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сера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до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2</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топливо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котельное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(мазут)</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Омского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нефтеперерабатывающего</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завода</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ТУ</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38.401</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58-74-93;</w:t>
      </w:r>
    </w:p>
    <w:p w:rsidR="003F382E" w:rsidRPr="003F382E" w:rsidRDefault="003F382E" w:rsidP="003F382E">
      <w:pPr>
        <w:widowControl w:val="0"/>
        <w:kinsoku w:val="0"/>
        <w:overflowPunct w:val="0"/>
        <w:autoSpaceDE w:val="0"/>
        <w:autoSpaceDN w:val="0"/>
        <w:adjustRightInd w:val="0"/>
        <w:spacing w:before="15"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топливо</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технологическое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ТУ</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38.108</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963-86.</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Технологическое</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топливо</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характеризуется</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более</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низкой</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температурной</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вспышки,</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меньшей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вязкостью.</w:t>
      </w:r>
    </w:p>
    <w:p w:rsidR="003F382E" w:rsidRPr="003F382E" w:rsidRDefault="003F382E" w:rsidP="003F382E">
      <w:pPr>
        <w:widowControl w:val="0"/>
        <w:autoSpaceDE w:val="0"/>
        <w:autoSpaceDN w:val="0"/>
        <w:adjustRightInd w:val="0"/>
        <w:spacing w:before="69" w:after="0" w:line="285" w:lineRule="auto"/>
        <w:ind w:right="120"/>
        <w:jc w:val="both"/>
        <w:rPr>
          <w:rFonts w:ascii="Times New Roman" w:eastAsia="Times New Roman" w:hAnsi="Times New Roman" w:cs="Times New Roman"/>
          <w:sz w:val="24"/>
          <w:szCs w:val="20"/>
          <w:lang w:eastAsia="ru-RU"/>
        </w:rPr>
      </w:pPr>
    </w:p>
    <w:p w:rsidR="003F382E" w:rsidRPr="003F382E" w:rsidRDefault="003F382E" w:rsidP="003F382E">
      <w:pPr>
        <w:widowControl w:val="0"/>
        <w:autoSpaceDE w:val="0"/>
        <w:autoSpaceDN w:val="0"/>
        <w:adjustRightInd w:val="0"/>
        <w:spacing w:before="69" w:after="240" w:line="240" w:lineRule="auto"/>
        <w:jc w:val="both"/>
        <w:outlineLvl w:val="1"/>
        <w:rPr>
          <w:rFonts w:ascii="Times New Roman" w:eastAsia="Times New Roman" w:hAnsi="Times New Roman" w:cs="Times New Roman"/>
          <w:bCs/>
          <w:color w:val="000000"/>
          <w:sz w:val="28"/>
          <w:szCs w:val="28"/>
          <w:lang w:eastAsia="ru-RU"/>
        </w:rPr>
      </w:pPr>
      <w:bookmarkStart w:id="346" w:name="_Toc107235172"/>
      <w:r w:rsidRPr="003F382E">
        <w:rPr>
          <w:rFonts w:ascii="Times New Roman" w:eastAsia="Times New Roman" w:hAnsi="Times New Roman" w:cs="Times New Roman"/>
          <w:bCs/>
          <w:color w:val="000000"/>
          <w:sz w:val="28"/>
          <w:szCs w:val="28"/>
          <w:lang w:eastAsia="ru-RU"/>
        </w:rPr>
        <w:t xml:space="preserve">Часть 4. ВИД ТОПЛИВА (В СЛУЧАЕ, ЕСЛИ ТОПЛИВОМ ЯВЛЯЕТСЯ УГОЛЬ, - ВИД ИСКОПАЕМОГО УГЛЯ В СООТВЕТСТВИИ С МЕЖГОСУДАРСТВЕННЫМ СТАНДАРТОМ </w:t>
      </w:r>
      <w:hyperlink r:id="rId359" w:history="1">
        <w:r w:rsidRPr="003F382E">
          <w:rPr>
            <w:rFonts w:ascii="Times New Roman" w:eastAsia="Times New Roman" w:hAnsi="Times New Roman" w:cs="Times New Roman"/>
            <w:bCs/>
            <w:color w:val="000000"/>
            <w:sz w:val="28"/>
            <w:szCs w:val="28"/>
            <w:lang w:eastAsia="ru-RU"/>
          </w:rPr>
          <w:t>ГОСТ 25543-2013</w:t>
        </w:r>
      </w:hyperlink>
      <w:r w:rsidRPr="003F382E">
        <w:rPr>
          <w:rFonts w:ascii="Times New Roman" w:eastAsia="Times New Roman" w:hAnsi="Times New Roman" w:cs="Times New Roman"/>
          <w:bCs/>
          <w:color w:val="000000"/>
          <w:sz w:val="28"/>
          <w:szCs w:val="28"/>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46"/>
    </w:p>
    <w:p w:rsidR="003F382E" w:rsidRPr="003F382E" w:rsidRDefault="003F382E" w:rsidP="003F382E">
      <w:pPr>
        <w:autoSpaceDE w:val="0"/>
        <w:autoSpaceDN w:val="0"/>
        <w:spacing w:before="400" w:line="240" w:lineRule="auto"/>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Таблица 10.4.1 - Виды топлива и значения низшей теплоты сгорания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787"/>
        <w:gridCol w:w="2461"/>
        <w:gridCol w:w="2772"/>
      </w:tblGrid>
      <w:tr w:rsidR="003F382E" w:rsidRPr="003F382E" w:rsidTr="001823E2">
        <w:trPr>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Mar>
              <w:top w:w="120" w:type="dxa"/>
              <w:left w:w="20" w:type="dxa"/>
              <w:bottom w:w="12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w:t>
            </w:r>
          </w:p>
        </w:tc>
        <w:tc>
          <w:tcPr>
            <w:tcW w:w="3696"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Наименование теплового источника</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Вид топлива</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Низшая теплота сгорания, ккал/ед.</w:t>
            </w:r>
          </w:p>
        </w:tc>
      </w:tr>
      <w:tr w:rsidR="003F382E" w:rsidRPr="003F382E" w:rsidTr="001823E2">
        <w:trPr>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 w:val="20"/>
                <w:szCs w:val="20"/>
                <w:lang w:val="en-US" w:eastAsia="ru-RU"/>
              </w:rPr>
              <w:t>1</w:t>
            </w:r>
          </w:p>
        </w:tc>
        <w:tc>
          <w:tcPr>
            <w:tcW w:w="369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ООО «Теплосеть»</w:t>
            </w:r>
          </w:p>
        </w:tc>
        <w:tc>
          <w:tcPr>
            <w:tcW w:w="240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Уголь</w:t>
            </w:r>
          </w:p>
        </w:tc>
        <w:tc>
          <w:tcPr>
            <w:tcW w:w="2705"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3497</w:t>
            </w:r>
          </w:p>
        </w:tc>
      </w:tr>
      <w:tr w:rsidR="003F382E" w:rsidRPr="003F382E" w:rsidTr="001823E2">
        <w:trPr>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 w:val="20"/>
                <w:szCs w:val="20"/>
                <w:lang w:val="en-US" w:eastAsia="ru-RU"/>
              </w:rPr>
              <w:t>2</w:t>
            </w:r>
          </w:p>
        </w:tc>
        <w:tc>
          <w:tcPr>
            <w:tcW w:w="369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АО «Русал Ачинский Глиноземный Комбинат»</w:t>
            </w:r>
          </w:p>
        </w:tc>
        <w:tc>
          <w:tcPr>
            <w:tcW w:w="240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Уголь</w:t>
            </w:r>
          </w:p>
        </w:tc>
        <w:tc>
          <w:tcPr>
            <w:tcW w:w="2705"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lang w:val="en-US"/>
              </w:rPr>
            </w:pPr>
            <w:r w:rsidRPr="003F382E">
              <w:rPr>
                <w:rFonts w:ascii="Times New Roman" w:eastAsia="Times New Roman" w:hAnsi="Times New Roman" w:cs="Times New Roman"/>
                <w:szCs w:val="20"/>
                <w:lang w:val="en-US" w:eastAsia="ru-RU"/>
              </w:rPr>
              <w:t>3990</w:t>
            </w:r>
          </w:p>
        </w:tc>
      </w:tr>
      <w:tr w:rsidR="003F382E" w:rsidRPr="003F382E" w:rsidTr="001823E2">
        <w:trPr>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 w:val="20"/>
                <w:szCs w:val="20"/>
                <w:lang w:val="en-US" w:eastAsia="ru-RU"/>
              </w:rPr>
              <w:t>3</w:t>
            </w:r>
          </w:p>
        </w:tc>
        <w:tc>
          <w:tcPr>
            <w:tcW w:w="369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ООО ТК «Восток»</w:t>
            </w:r>
          </w:p>
        </w:tc>
        <w:tc>
          <w:tcPr>
            <w:tcW w:w="240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Уголь</w:t>
            </w:r>
          </w:p>
        </w:tc>
        <w:tc>
          <w:tcPr>
            <w:tcW w:w="2705"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3275</w:t>
            </w:r>
          </w:p>
          <w:p w:rsidR="003F382E" w:rsidRPr="003F382E" w:rsidRDefault="003F382E" w:rsidP="003F382E">
            <w:pPr>
              <w:spacing w:after="0" w:line="240" w:lineRule="auto"/>
              <w:jc w:val="center"/>
              <w:rPr>
                <w:rFonts w:ascii="Times New Roman" w:eastAsia="Calibri" w:hAnsi="Times New Roman" w:cs="Times New Roman"/>
                <w:sz w:val="24"/>
                <w:lang w:val="en-US"/>
              </w:rPr>
            </w:pPr>
            <w:r w:rsidRPr="003F382E">
              <w:rPr>
                <w:rFonts w:ascii="Times New Roman" w:eastAsia="Calibri" w:hAnsi="Times New Roman" w:cs="Times New Roman"/>
                <w:sz w:val="24"/>
                <w:lang w:val="en-US"/>
              </w:rPr>
              <w:t>3100</w:t>
            </w:r>
          </w:p>
        </w:tc>
      </w:tr>
      <w:tr w:rsidR="003F382E" w:rsidRPr="003F382E" w:rsidTr="001823E2">
        <w:trPr>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 w:val="20"/>
                <w:szCs w:val="20"/>
                <w:lang w:val="en-US" w:eastAsia="ru-RU"/>
              </w:rPr>
              <w:t>4</w:t>
            </w:r>
          </w:p>
        </w:tc>
        <w:tc>
          <w:tcPr>
            <w:tcW w:w="369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ЗАО "Назаровское"</w:t>
            </w:r>
          </w:p>
        </w:tc>
        <w:tc>
          <w:tcPr>
            <w:tcW w:w="240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Уголь</w:t>
            </w:r>
          </w:p>
        </w:tc>
        <w:tc>
          <w:tcPr>
            <w:tcW w:w="2705"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3275</w:t>
            </w:r>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 w:val="20"/>
                <w:szCs w:val="20"/>
                <w:lang w:val="en-US" w:eastAsia="ru-RU"/>
              </w:rPr>
              <w:t>3100</w:t>
            </w:r>
          </w:p>
        </w:tc>
      </w:tr>
      <w:tr w:rsidR="003F382E" w:rsidRPr="003F382E" w:rsidTr="001823E2">
        <w:trPr>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 w:val="20"/>
                <w:szCs w:val="20"/>
                <w:lang w:val="en-US" w:eastAsia="ru-RU"/>
              </w:rPr>
              <w:t>5</w:t>
            </w:r>
          </w:p>
        </w:tc>
        <w:tc>
          <w:tcPr>
            <w:tcW w:w="3696"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Котельная ТЧР-12 ст. Ачинск-2 ОАО «РЖД»</w:t>
            </w:r>
          </w:p>
        </w:tc>
        <w:tc>
          <w:tcPr>
            <w:tcW w:w="240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Уголь</w:t>
            </w:r>
          </w:p>
        </w:tc>
        <w:tc>
          <w:tcPr>
            <w:tcW w:w="2705"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Cs w:val="20"/>
                <w:lang w:val="en-US" w:eastAsia="ru-RU"/>
              </w:rPr>
            </w:pPr>
            <w:r w:rsidRPr="003F382E">
              <w:rPr>
                <w:rFonts w:ascii="Times New Roman" w:eastAsia="Times New Roman" w:hAnsi="Times New Roman" w:cs="Times New Roman"/>
                <w:szCs w:val="20"/>
                <w:lang w:val="en-US" w:eastAsia="ru-RU"/>
              </w:rPr>
              <w:t>3275</w:t>
            </w:r>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 w:val="20"/>
                <w:szCs w:val="20"/>
                <w:lang w:val="en-US" w:eastAsia="ru-RU"/>
              </w:rPr>
              <w:t>3100</w:t>
            </w:r>
          </w:p>
        </w:tc>
      </w:tr>
    </w:tbl>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60" w:anchor="bookmark108" w:history="1">
        <w:bookmarkStart w:id="347" w:name="_Toc107235173"/>
        <w:r w:rsidR="003F382E" w:rsidRPr="003F382E">
          <w:rPr>
            <w:rFonts w:ascii="Times New Roman" w:eastAsia="Times New Roman" w:hAnsi="Times New Roman" w:cs="Times New Roman"/>
            <w:bCs/>
            <w:color w:val="000000"/>
            <w:sz w:val="28"/>
            <w:szCs w:val="28"/>
            <w:lang w:eastAsia="ru-RU"/>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3F382E" w:rsidRPr="003F382E">
        <w:rPr>
          <w:rFonts w:ascii="Times New Roman" w:eastAsia="Times New Roman" w:hAnsi="Times New Roman" w:cs="Times New Roman"/>
          <w:bCs/>
          <w:color w:val="000000"/>
          <w:sz w:val="28"/>
          <w:szCs w:val="28"/>
          <w:lang w:eastAsia="ru-RU"/>
        </w:rPr>
        <w:t>.</w:t>
      </w:r>
      <w:bookmarkEnd w:id="347"/>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color w:val="000000"/>
          <w:sz w:val="28"/>
          <w:szCs w:val="20"/>
          <w:lang w:eastAsia="ru-RU"/>
        </w:rPr>
      </w:pPr>
    </w:p>
    <w:p w:rsidR="003F382E" w:rsidRPr="003F382E" w:rsidRDefault="003F382E" w:rsidP="003F382E">
      <w:pPr>
        <w:spacing w:after="0" w:line="240" w:lineRule="auto"/>
        <w:ind w:firstLine="709"/>
        <w:jc w:val="both"/>
        <w:rPr>
          <w:rFonts w:ascii="Times New Roman" w:eastAsia="Calibri" w:hAnsi="Times New Roman" w:cs="Times New Roman"/>
          <w:color w:val="000000"/>
          <w:sz w:val="28"/>
          <w:szCs w:val="28"/>
          <w:lang w:eastAsia="ru-RU"/>
        </w:rPr>
      </w:pPr>
      <w:r w:rsidRPr="003F382E">
        <w:rPr>
          <w:rFonts w:ascii="Times New Roman" w:eastAsia="Calibri" w:hAnsi="Times New Roman" w:cs="Times New Roman"/>
          <w:color w:val="000000"/>
          <w:sz w:val="28"/>
          <w:szCs w:val="28"/>
          <w:lang w:eastAsia="ru-RU"/>
        </w:rPr>
        <w:t>В муниципальном образовании г. Ачинск преобладающим видом топлива является уголь.</w:t>
      </w:r>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61" w:anchor="bookmark108" w:history="1">
        <w:bookmarkStart w:id="348" w:name="_Toc107235174"/>
        <w:r w:rsidR="003F382E" w:rsidRPr="003F382E">
          <w:rPr>
            <w:rFonts w:ascii="Times New Roman" w:eastAsia="Times New Roman" w:hAnsi="Times New Roman" w:cs="Times New Roman"/>
            <w:bCs/>
            <w:color w:val="000000"/>
            <w:sz w:val="28"/>
            <w:szCs w:val="28"/>
            <w:lang w:eastAsia="ru-RU"/>
          </w:rPr>
          <w:t>Часть 6. ПРИОРИТЕТНОЕ</w:t>
        </w:r>
      </w:hyperlink>
      <w:r w:rsidR="003F382E" w:rsidRPr="003F382E">
        <w:rPr>
          <w:rFonts w:ascii="Times New Roman" w:eastAsia="Times New Roman" w:hAnsi="Times New Roman" w:cs="Times New Roman"/>
          <w:bCs/>
          <w:color w:val="000000"/>
          <w:sz w:val="28"/>
          <w:szCs w:val="28"/>
          <w:lang w:eastAsia="ru-RU"/>
        </w:rPr>
        <w:t xml:space="preserve"> НАПРАВЛЕНИЕ РАЗВИИЯ ТОПЛИВНОГО БАЛАНСА ПОСЕЛЕНИЯ, ГОРОДСКОГО ОКРУГА.</w:t>
      </w:r>
      <w:bookmarkEnd w:id="348"/>
    </w:p>
    <w:p w:rsidR="003F382E" w:rsidRPr="003F382E" w:rsidRDefault="003F382E" w:rsidP="003F382E">
      <w:pPr>
        <w:widowControl w:val="0"/>
        <w:autoSpaceDE w:val="0"/>
        <w:autoSpaceDN w:val="0"/>
        <w:adjustRightInd w:val="0"/>
        <w:spacing w:before="69" w:after="0" w:line="285" w:lineRule="auto"/>
        <w:ind w:left="116" w:right="120" w:firstLine="708"/>
        <w:jc w:val="both"/>
        <w:rPr>
          <w:rFonts w:ascii="Times New Roman" w:eastAsia="Times New Roman" w:hAnsi="Times New Roman" w:cs="Times New Roman"/>
          <w:color w:val="000000"/>
          <w:spacing w:val="-6"/>
          <w:sz w:val="24"/>
          <w:szCs w:val="20"/>
          <w:lang w:eastAsia="ru-RU"/>
        </w:rPr>
      </w:pPr>
    </w:p>
    <w:p w:rsidR="003F382E" w:rsidRPr="003F382E" w:rsidRDefault="003F382E" w:rsidP="003F382E">
      <w:pPr>
        <w:widowControl w:val="0"/>
        <w:autoSpaceDE w:val="0"/>
        <w:autoSpaceDN w:val="0"/>
        <w:adjustRightInd w:val="0"/>
        <w:spacing w:before="69" w:after="0" w:line="285" w:lineRule="auto"/>
        <w:ind w:right="120" w:firstLine="709"/>
        <w:jc w:val="both"/>
        <w:rPr>
          <w:rFonts w:ascii="Times New Roman" w:eastAsia="Times New Roman" w:hAnsi="Times New Roman" w:cs="Times New Roman"/>
          <w:color w:val="000000"/>
          <w:spacing w:val="-6"/>
          <w:sz w:val="28"/>
          <w:szCs w:val="28"/>
          <w:lang w:eastAsia="ru-RU"/>
        </w:rPr>
      </w:pPr>
      <w:r w:rsidRPr="003F382E">
        <w:rPr>
          <w:rFonts w:ascii="Times New Roman" w:eastAsia="Times New Roman" w:hAnsi="Times New Roman" w:cs="Times New Roman"/>
          <w:color w:val="000000"/>
          <w:spacing w:val="-6"/>
          <w:sz w:val="28"/>
          <w:szCs w:val="28"/>
          <w:lang w:eastAsia="ru-RU"/>
        </w:rPr>
        <w:t>Направлений по переводу котельных на другие виды топлива отсутствуют.</w:t>
      </w:r>
    </w:p>
    <w:p w:rsidR="003F382E" w:rsidRPr="003F382E" w:rsidRDefault="003F382E" w:rsidP="003F382E">
      <w:pPr>
        <w:spacing w:after="0" w:line="240" w:lineRule="auto"/>
        <w:rPr>
          <w:rFonts w:ascii="Times New Roman" w:eastAsia="Calibri"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362" w:anchor="bookmark115" w:history="1">
        <w:bookmarkStart w:id="349" w:name="_Toc32845464"/>
        <w:bookmarkStart w:id="350" w:name="_Toc30085151"/>
        <w:bookmarkStart w:id="351" w:name="_Toc30081916"/>
        <w:bookmarkStart w:id="352" w:name="_Toc107235175"/>
        <w:r w:rsidR="003F382E" w:rsidRPr="003F382E">
          <w:rPr>
            <w:rFonts w:ascii="Times New Roman" w:eastAsia="Times New Roman" w:hAnsi="Times New Roman" w:cs="Times New Roman"/>
            <w:bCs/>
            <w:color w:val="000000"/>
            <w:sz w:val="28"/>
            <w:szCs w:val="28"/>
            <w:lang w:eastAsia="ru-RU"/>
          </w:rPr>
          <w:t>ГЛАВА 11. ОЦЕНКА НАДЕЖНОСТИ ТЕПЛОСНАБЖЕНИЯ</w:t>
        </w:r>
        <w:bookmarkEnd w:id="349"/>
        <w:bookmarkEnd w:id="350"/>
        <w:bookmarkEnd w:id="351"/>
        <w:bookmarkEnd w:id="352"/>
      </w:hyperlink>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63" w:anchor="bookmark116" w:history="1">
        <w:bookmarkStart w:id="353" w:name="_Toc30081917"/>
        <w:bookmarkStart w:id="354" w:name="_Toc30085152"/>
        <w:bookmarkStart w:id="355" w:name="_Toc32845465"/>
        <w:bookmarkStart w:id="356" w:name="_Toc107235176"/>
        <w:r w:rsidR="003F382E" w:rsidRPr="003F382E">
          <w:rPr>
            <w:rFonts w:ascii="Times New Roman" w:eastAsia="Times New Roman" w:hAnsi="Times New Roman" w:cs="Times New Roman"/>
            <w:bCs/>
            <w:color w:val="000000"/>
            <w:sz w:val="28"/>
            <w:szCs w:val="28"/>
            <w:lang w:eastAsia="ru-RU"/>
          </w:rPr>
          <w:t>Часть 1. МЕТОДЫ И РЕЗУЛЬТАТЫ ОБРАБОТКИ ДАННЫХ ПО ОТКАЗАМ УЧАСТКОВ</w:t>
        </w:r>
      </w:hyperlink>
      <w:r w:rsidR="003F382E" w:rsidRPr="003F382E">
        <w:rPr>
          <w:rFonts w:ascii="Times New Roman" w:eastAsia="Times New Roman" w:hAnsi="Times New Roman" w:cs="Times New Roman"/>
          <w:bCs/>
          <w:color w:val="000000"/>
          <w:sz w:val="28"/>
          <w:szCs w:val="28"/>
          <w:lang w:eastAsia="ru-RU"/>
        </w:rPr>
        <w:t xml:space="preserve"> </w:t>
      </w:r>
      <w:hyperlink r:id="rId364" w:anchor="bookmark116" w:history="1">
        <w:r w:rsidR="003F382E" w:rsidRPr="003F382E">
          <w:rPr>
            <w:rFonts w:ascii="Times New Roman" w:eastAsia="Times New Roman" w:hAnsi="Times New Roman" w:cs="Times New Roman"/>
            <w:bCs/>
            <w:color w:val="000000"/>
            <w:sz w:val="28"/>
            <w:szCs w:val="28"/>
            <w:lang w:eastAsia="ru-RU"/>
          </w:rPr>
          <w:t>ТЕПЛОВЫХ СЕТЕЙ (АВАРИЙНЫМ СИТУАЦИЯМ), СРЕДНЕЙ ЧАСТОТЫ ОТКАЗОВ</w:t>
        </w:r>
      </w:hyperlink>
      <w:r w:rsidR="003F382E" w:rsidRPr="003F382E">
        <w:rPr>
          <w:rFonts w:ascii="Times New Roman" w:eastAsia="Times New Roman" w:hAnsi="Times New Roman" w:cs="Times New Roman"/>
          <w:bCs/>
          <w:color w:val="000000"/>
          <w:sz w:val="28"/>
          <w:szCs w:val="28"/>
          <w:lang w:eastAsia="ru-RU"/>
        </w:rPr>
        <w:t xml:space="preserve"> </w:t>
      </w:r>
      <w:hyperlink r:id="rId365" w:anchor="bookmark116" w:history="1">
        <w:r w:rsidR="003F382E" w:rsidRPr="003F382E">
          <w:rPr>
            <w:rFonts w:ascii="Times New Roman" w:eastAsia="Times New Roman" w:hAnsi="Times New Roman" w:cs="Times New Roman"/>
            <w:bCs/>
            <w:color w:val="000000"/>
            <w:sz w:val="28"/>
            <w:szCs w:val="28"/>
            <w:lang w:eastAsia="ru-RU"/>
          </w:rPr>
          <w:t>УЧАСТКОВ ТЕПЛОВЫХ СЕТЕЙ (АВАРИЙНЫХ СИТУАЦИЙ) В КАЖДОЙ СИСТЕМЕ</w:t>
        </w:r>
      </w:hyperlink>
      <w:r w:rsidR="003F382E" w:rsidRPr="003F382E">
        <w:rPr>
          <w:rFonts w:ascii="Times New Roman" w:eastAsia="Times New Roman" w:hAnsi="Times New Roman" w:cs="Times New Roman"/>
          <w:bCs/>
          <w:color w:val="000000"/>
          <w:sz w:val="28"/>
          <w:szCs w:val="28"/>
          <w:lang w:eastAsia="ru-RU"/>
        </w:rPr>
        <w:t xml:space="preserve"> </w:t>
      </w:r>
      <w:hyperlink r:id="rId366" w:anchor="bookmark116" w:history="1">
        <w:r w:rsidR="003F382E" w:rsidRPr="003F382E">
          <w:rPr>
            <w:rFonts w:ascii="Times New Roman" w:eastAsia="Times New Roman" w:hAnsi="Times New Roman" w:cs="Times New Roman"/>
            <w:bCs/>
            <w:color w:val="000000"/>
            <w:sz w:val="28"/>
            <w:szCs w:val="28"/>
            <w:lang w:eastAsia="ru-RU"/>
          </w:rPr>
          <w:t>ТЕПЛОСНАБЖЕНИЯ</w:t>
        </w:r>
        <w:bookmarkEnd w:id="353"/>
        <w:bookmarkEnd w:id="354"/>
        <w:bookmarkEnd w:id="355"/>
        <w:bookmarkEnd w:id="356"/>
        <w:r w:rsidR="003F382E" w:rsidRPr="003F382E">
          <w:rPr>
            <w:rFonts w:ascii="Times New Roman" w:eastAsia="Times New Roman" w:hAnsi="Times New Roman" w:cs="Times New Roman"/>
            <w:bCs/>
            <w:color w:val="000000"/>
            <w:sz w:val="28"/>
            <w:szCs w:val="28"/>
            <w:lang w:eastAsia="ru-RU"/>
          </w:rPr>
          <w:t xml:space="preserve"> </w:t>
        </w:r>
      </w:hyperlink>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bookmarkStart w:id="357" w:name="_Toc32845466"/>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357"/>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58" w:name="_Toc32845467"/>
      <w:r w:rsidRPr="003F382E">
        <w:rPr>
          <w:rFonts w:ascii="Times New Roman" w:eastAsia="Times New Roman" w:hAnsi="Times New Roman" w:cs="Times New Roman"/>
          <w:sz w:val="28"/>
          <w:szCs w:val="28"/>
          <w:lang w:eastAsia="ru-RU"/>
        </w:rPr>
        <w:t>- источника теплоты Рит = 1;</w:t>
      </w:r>
      <w:bookmarkEnd w:id="358"/>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59" w:name="_Toc32845468"/>
      <w:r w:rsidRPr="003F382E">
        <w:rPr>
          <w:rFonts w:ascii="Times New Roman" w:eastAsia="Times New Roman" w:hAnsi="Times New Roman" w:cs="Times New Roman"/>
          <w:sz w:val="28"/>
          <w:szCs w:val="28"/>
          <w:lang w:eastAsia="ru-RU"/>
        </w:rPr>
        <w:t>- тепловых сетей Кс= 1;</w:t>
      </w:r>
      <w:bookmarkEnd w:id="359"/>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60" w:name="_Toc32845469"/>
      <w:r w:rsidRPr="003F382E">
        <w:rPr>
          <w:rFonts w:ascii="Times New Roman" w:eastAsia="Times New Roman" w:hAnsi="Times New Roman" w:cs="Times New Roman"/>
          <w:sz w:val="28"/>
          <w:szCs w:val="28"/>
          <w:lang w:eastAsia="ru-RU"/>
        </w:rPr>
        <w:t>- потребителя теплоты Рпт= 1.</w:t>
      </w:r>
      <w:bookmarkEnd w:id="360"/>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61" w:name="_Toc32845470"/>
      <w:r w:rsidRPr="003F382E">
        <w:rPr>
          <w:rFonts w:ascii="Times New Roman" w:eastAsia="Times New Roman" w:hAnsi="Times New Roman" w:cs="Times New Roman"/>
          <w:sz w:val="28"/>
          <w:szCs w:val="28"/>
          <w:lang w:eastAsia="ru-RU"/>
        </w:rPr>
        <w:t>Нормативные показатели безотказности тепловых сетей обеспечиваются следующими мероприятиями:</w:t>
      </w:r>
      <w:bookmarkEnd w:id="361"/>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62" w:name="_Toc32845471"/>
      <w:r w:rsidRPr="003F382E">
        <w:rPr>
          <w:rFonts w:ascii="Times New Roman" w:eastAsia="Times New Roman" w:hAnsi="Times New Roman" w:cs="Times New Roman"/>
          <w:sz w:val="28"/>
          <w:szCs w:val="28"/>
          <w:lang w:eastAsia="ru-RU"/>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362"/>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63" w:name="_Toc32845472"/>
      <w:r w:rsidRPr="003F382E">
        <w:rPr>
          <w:rFonts w:ascii="Times New Roman" w:eastAsia="Times New Roman" w:hAnsi="Times New Roman" w:cs="Times New Roman"/>
          <w:sz w:val="28"/>
          <w:szCs w:val="28"/>
          <w:lang w:eastAsia="ru-RU"/>
        </w:rPr>
        <w:t>- местом размещения резервных трубопроводных связей между радиальными теплопроводами;</w:t>
      </w:r>
      <w:bookmarkEnd w:id="363"/>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64" w:name="_Toc32845473"/>
      <w:r w:rsidRPr="003F382E">
        <w:rPr>
          <w:rFonts w:ascii="Times New Roman" w:eastAsia="Times New Roman" w:hAnsi="Times New Roman" w:cs="Times New Roman"/>
          <w:sz w:val="28"/>
          <w:szCs w:val="28"/>
          <w:lang w:eastAsia="ru-RU"/>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364"/>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65" w:name="_Toc32845474"/>
      <w:r w:rsidRPr="003F382E">
        <w:rPr>
          <w:rFonts w:ascii="Times New Roman" w:eastAsia="Times New Roman" w:hAnsi="Times New Roman" w:cs="Times New Roman"/>
          <w:sz w:val="28"/>
          <w:szCs w:val="28"/>
          <w:lang w:eastAsia="ru-RU"/>
        </w:rPr>
        <w:t>- очередность ремонтов и замен теплопроводов, частично или полностью утративших свой ресурс.</w:t>
      </w:r>
      <w:bookmarkEnd w:id="365"/>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Нормативные показатели готовности систем теплоснабжения обеспечиваются следующими мероприятиями:</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готовностью СЦТ к отопительному сезону;</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способностью тепловых сетей обеспечить исправное функционирование СЦТ при нерасчетных похолоданиях;</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организационными и техническими мерами, необходимые для обеспечения исправного функционирования СЦТ на уровне заданной готовности;</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максимально допустимым числом часов готовности для источника теплоты.</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Потребители теплоты по надежности теплоснабжения делятся на три категории:</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Вторая категория - потребители, допускающие снижение температуры в отапливаемых помещениях на период ликвидации аварии, но не более 54 ч:</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жилых и общественных зданий до 12 °С;</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промышленных зданий до 8 °С.</w:t>
      </w:r>
    </w:p>
    <w:p w:rsidR="003F382E" w:rsidRPr="003F382E" w:rsidRDefault="003F382E" w:rsidP="003F382E">
      <w:pPr>
        <w:autoSpaceDE w:val="0"/>
        <w:autoSpaceDN w:val="0"/>
        <w:spacing w:after="0" w:line="240" w:lineRule="auto"/>
        <w:jc w:val="both"/>
        <w:rPr>
          <w:rFonts w:ascii="Times New Roman" w:eastAsia="Times New Roman" w:hAnsi="Times New Roman" w:cs="Times New Roman"/>
          <w:sz w:val="24"/>
          <w:szCs w:val="20"/>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67" w:anchor="bookmark117" w:history="1">
        <w:bookmarkStart w:id="366" w:name="_Toc30081918"/>
        <w:bookmarkStart w:id="367" w:name="_Toc30085153"/>
        <w:bookmarkStart w:id="368" w:name="_Toc32845475"/>
        <w:bookmarkStart w:id="369" w:name="_Toc107235177"/>
        <w:r w:rsidR="003F382E" w:rsidRPr="003F382E">
          <w:rPr>
            <w:rFonts w:ascii="Times New Roman" w:eastAsia="Times New Roman" w:hAnsi="Times New Roman" w:cs="Times New Roman"/>
            <w:bCs/>
            <w:color w:val="000000"/>
            <w:sz w:val="28"/>
            <w:szCs w:val="28"/>
            <w:lang w:eastAsia="ru-RU"/>
          </w:rPr>
          <w:t>Часть 2. МЕТОДЫ И РЕЗУЛЬТАТЫ ОБРАБОТКИ ДАННЫХ ПО ВОССТАНОВЛЕНИЯМ</w:t>
        </w:r>
      </w:hyperlink>
      <w:r w:rsidR="003F382E" w:rsidRPr="003F382E">
        <w:rPr>
          <w:rFonts w:ascii="Times New Roman" w:eastAsia="Times New Roman" w:hAnsi="Times New Roman" w:cs="Times New Roman"/>
          <w:bCs/>
          <w:color w:val="000000"/>
          <w:sz w:val="28"/>
          <w:szCs w:val="28"/>
          <w:lang w:eastAsia="ru-RU"/>
        </w:rPr>
        <w:t xml:space="preserve"> </w:t>
      </w:r>
      <w:hyperlink r:id="rId368" w:anchor="bookmark117" w:history="1">
        <w:r w:rsidR="003F382E" w:rsidRPr="003F382E">
          <w:rPr>
            <w:rFonts w:ascii="Times New Roman" w:eastAsia="Times New Roman" w:hAnsi="Times New Roman" w:cs="Times New Roman"/>
            <w:bCs/>
            <w:color w:val="000000"/>
            <w:sz w:val="28"/>
            <w:szCs w:val="28"/>
            <w:lang w:eastAsia="ru-RU"/>
          </w:rPr>
          <w:t>ОТКАЗАВШИХ УЧАСТКОВ ТЕПЛОВЫХ СЕТЕЙ (УЧАСТКОВ ТЕПЛОВЫХ СЕТЕЙ, НА</w:t>
        </w:r>
      </w:hyperlink>
      <w:r w:rsidR="003F382E" w:rsidRPr="003F382E">
        <w:rPr>
          <w:rFonts w:ascii="Times New Roman" w:eastAsia="Times New Roman" w:hAnsi="Times New Roman" w:cs="Times New Roman"/>
          <w:bCs/>
          <w:color w:val="000000"/>
          <w:sz w:val="28"/>
          <w:szCs w:val="28"/>
          <w:lang w:eastAsia="ru-RU"/>
        </w:rPr>
        <w:t xml:space="preserve"> </w:t>
      </w:r>
      <w:hyperlink r:id="rId369" w:anchor="bookmark117" w:history="1">
        <w:r w:rsidR="003F382E" w:rsidRPr="003F382E">
          <w:rPr>
            <w:rFonts w:ascii="Times New Roman" w:eastAsia="Times New Roman" w:hAnsi="Times New Roman" w:cs="Times New Roman"/>
            <w:bCs/>
            <w:color w:val="000000"/>
            <w:sz w:val="28"/>
            <w:szCs w:val="28"/>
            <w:lang w:eastAsia="ru-RU"/>
          </w:rPr>
          <w:t>КОТОРЫХ ПРОИЗОШЛИ АВАРИЙНЫЕ СИТУАЦИИ), СРЕДНЕГО ВРЕМЕНИ</w:t>
        </w:r>
      </w:hyperlink>
      <w:r w:rsidR="003F382E" w:rsidRPr="003F382E">
        <w:rPr>
          <w:rFonts w:ascii="Times New Roman" w:eastAsia="Times New Roman" w:hAnsi="Times New Roman" w:cs="Times New Roman"/>
          <w:bCs/>
          <w:color w:val="000000"/>
          <w:sz w:val="28"/>
          <w:szCs w:val="28"/>
          <w:lang w:eastAsia="ru-RU"/>
        </w:rPr>
        <w:t xml:space="preserve"> </w:t>
      </w:r>
      <w:hyperlink r:id="rId370" w:anchor="bookmark117" w:history="1">
        <w:r w:rsidR="003F382E" w:rsidRPr="003F382E">
          <w:rPr>
            <w:rFonts w:ascii="Times New Roman" w:eastAsia="Times New Roman" w:hAnsi="Times New Roman" w:cs="Times New Roman"/>
            <w:bCs/>
            <w:color w:val="000000"/>
            <w:sz w:val="28"/>
            <w:szCs w:val="28"/>
            <w:lang w:eastAsia="ru-RU"/>
          </w:rPr>
          <w:t>ВОССТАНОВЛЕНИЯ ОТКАЗАВШИХ УЧАСТКОВ ТЕПЛОВЫХ СЕТЕЙ В КАЖДОЙ</w:t>
        </w:r>
      </w:hyperlink>
      <w:r w:rsidR="003F382E" w:rsidRPr="003F382E">
        <w:rPr>
          <w:rFonts w:ascii="Times New Roman" w:eastAsia="Times New Roman" w:hAnsi="Times New Roman" w:cs="Times New Roman"/>
          <w:bCs/>
          <w:color w:val="000000"/>
          <w:sz w:val="28"/>
          <w:szCs w:val="28"/>
          <w:lang w:eastAsia="ru-RU"/>
        </w:rPr>
        <w:t xml:space="preserve"> </w:t>
      </w:r>
      <w:hyperlink r:id="rId371" w:anchor="bookmark117" w:history="1">
        <w:r w:rsidR="003F382E" w:rsidRPr="003F382E">
          <w:rPr>
            <w:rFonts w:ascii="Times New Roman" w:eastAsia="Times New Roman" w:hAnsi="Times New Roman" w:cs="Times New Roman"/>
            <w:bCs/>
            <w:color w:val="000000"/>
            <w:sz w:val="28"/>
            <w:szCs w:val="28"/>
            <w:lang w:eastAsia="ru-RU"/>
          </w:rPr>
          <w:t>СИСТЕМЕ ТЕПЛОСНАБЖЕНИЯ</w:t>
        </w:r>
        <w:bookmarkEnd w:id="366"/>
        <w:bookmarkEnd w:id="367"/>
        <w:bookmarkEnd w:id="368"/>
        <w:bookmarkEnd w:id="369"/>
      </w:hyperlink>
    </w:p>
    <w:p w:rsidR="003F382E" w:rsidRPr="003F382E" w:rsidRDefault="003F382E" w:rsidP="003F382E">
      <w:pPr>
        <w:widowControl w:val="0"/>
        <w:autoSpaceDE w:val="0"/>
        <w:autoSpaceDN w:val="0"/>
        <w:adjustRightInd w:val="0"/>
        <w:spacing w:before="233"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Для </w:t>
      </w:r>
      <w:r w:rsidRPr="003F382E">
        <w:rPr>
          <w:rFonts w:ascii="Times New Roman" w:eastAsia="Times New Roman" w:hAnsi="Times New Roman" w:cs="Times New Roman"/>
          <w:spacing w:val="-1"/>
          <w:sz w:val="28"/>
          <w:szCs w:val="28"/>
          <w:lang w:eastAsia="ru-RU"/>
        </w:rPr>
        <w:t>анализа восстановлений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применен</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количественный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метод</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анализа.</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категории</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отключений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потребителей,</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инциденты</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тепловых</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сетях</w:t>
      </w:r>
      <w:r w:rsidRPr="003F382E">
        <w:rPr>
          <w:rFonts w:ascii="Times New Roman" w:eastAsia="Times New Roman" w:hAnsi="Times New Roman" w:cs="Times New Roman"/>
          <w:spacing w:val="73"/>
          <w:sz w:val="28"/>
          <w:szCs w:val="28"/>
          <w:lang w:eastAsia="ru-RU"/>
        </w:rPr>
        <w:t xml:space="preserve"> </w:t>
      </w:r>
      <w:r w:rsidRPr="003F382E">
        <w:rPr>
          <w:rFonts w:ascii="Times New Roman" w:eastAsia="Times New Roman" w:hAnsi="Times New Roman" w:cs="Times New Roman"/>
          <w:spacing w:val="-1"/>
          <w:sz w:val="28"/>
          <w:szCs w:val="28"/>
          <w:lang w:eastAsia="ru-RU"/>
        </w:rPr>
        <w:t>классифицируются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на:</w:t>
      </w:r>
    </w:p>
    <w:p w:rsidR="003F382E" w:rsidRPr="003F382E" w:rsidRDefault="003F382E" w:rsidP="003F382E">
      <w:pPr>
        <w:widowControl w:val="0"/>
        <w:tabs>
          <w:tab w:val="left" w:pos="925"/>
        </w:tabs>
        <w:autoSpaceDN w:val="0"/>
        <w:spacing w:after="0" w:line="240" w:lineRule="auto"/>
        <w:ind w:left="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 отказы </w:t>
      </w:r>
      <w:r w:rsidRPr="003F382E">
        <w:rPr>
          <w:rFonts w:ascii="Times New Roman" w:eastAsia="Times New Roman" w:hAnsi="Times New Roman" w:cs="Times New Roman"/>
          <w:spacing w:val="-1"/>
          <w:sz w:val="28"/>
          <w:szCs w:val="28"/>
          <w:lang w:eastAsia="ru-RU"/>
        </w:rPr>
        <w:t>(инциденты,</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которые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1"/>
          <w:sz w:val="28"/>
          <w:szCs w:val="28"/>
          <w:lang w:eastAsia="ru-RU"/>
        </w:rPr>
        <w:t xml:space="preserve"> считаются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авариями);</w:t>
      </w:r>
    </w:p>
    <w:p w:rsidR="003F382E" w:rsidRPr="003F382E" w:rsidRDefault="003F382E" w:rsidP="003F382E">
      <w:pPr>
        <w:widowControl w:val="0"/>
        <w:tabs>
          <w:tab w:val="left" w:pos="925"/>
        </w:tabs>
        <w:autoSpaceDN w:val="0"/>
        <w:spacing w:after="0" w:line="240" w:lineRule="auto"/>
        <w:ind w:left="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 аварии.</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соответствии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2.10</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Методических</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рекомендаций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техническому</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расследованию</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7"/>
          <w:sz w:val="28"/>
          <w:szCs w:val="28"/>
          <w:lang w:eastAsia="ru-RU"/>
        </w:rPr>
        <w:t xml:space="preserve"> </w:t>
      </w:r>
      <w:r w:rsidRPr="003F382E">
        <w:rPr>
          <w:rFonts w:ascii="Times New Roman" w:eastAsia="Times New Roman" w:hAnsi="Times New Roman" w:cs="Times New Roman"/>
          <w:sz w:val="28"/>
          <w:szCs w:val="28"/>
          <w:lang w:eastAsia="ru-RU"/>
        </w:rPr>
        <w:t>учету</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технологических</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pacing w:val="-1"/>
          <w:sz w:val="28"/>
          <w:szCs w:val="28"/>
          <w:lang w:eastAsia="ru-RU"/>
        </w:rPr>
        <w:t>нарушений</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системах</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коммунального</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pacing w:val="-1"/>
          <w:sz w:val="28"/>
          <w:szCs w:val="28"/>
          <w:lang w:eastAsia="ru-RU"/>
        </w:rPr>
        <w:t>энергоснабжения</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pacing w:val="-1"/>
          <w:sz w:val="28"/>
          <w:szCs w:val="28"/>
          <w:lang w:eastAsia="ru-RU"/>
        </w:rPr>
        <w:t>работе</w:t>
      </w:r>
      <w:r w:rsidRPr="003F382E">
        <w:rPr>
          <w:rFonts w:ascii="Times New Roman" w:eastAsia="Times New Roman" w:hAnsi="Times New Roman" w:cs="Times New Roman"/>
          <w:spacing w:val="85"/>
          <w:sz w:val="28"/>
          <w:szCs w:val="28"/>
          <w:lang w:eastAsia="ru-RU"/>
        </w:rPr>
        <w:t xml:space="preserve"> </w:t>
      </w:r>
      <w:r w:rsidRPr="003F382E">
        <w:rPr>
          <w:rFonts w:ascii="Times New Roman" w:eastAsia="Times New Roman" w:hAnsi="Times New Roman" w:cs="Times New Roman"/>
          <w:spacing w:val="-1"/>
          <w:sz w:val="28"/>
          <w:szCs w:val="28"/>
          <w:lang w:eastAsia="ru-RU"/>
        </w:rPr>
        <w:t>энергетических</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организаций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жилищно-коммунального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комплекса </w:t>
      </w:r>
      <w:r w:rsidRPr="003F382E">
        <w:rPr>
          <w:rFonts w:ascii="Times New Roman" w:eastAsia="Times New Roman" w:hAnsi="Times New Roman" w:cs="Times New Roman"/>
          <w:sz w:val="28"/>
          <w:szCs w:val="28"/>
          <w:lang w:eastAsia="ru-RU"/>
        </w:rPr>
        <w:t>МДК 4-01.2001:</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«2.10. </w:t>
      </w:r>
      <w:r w:rsidRPr="003F382E">
        <w:rPr>
          <w:rFonts w:ascii="Times New Roman" w:eastAsia="Times New Roman" w:hAnsi="Times New Roman" w:cs="Times New Roman"/>
          <w:spacing w:val="-1"/>
          <w:sz w:val="28"/>
          <w:szCs w:val="28"/>
          <w:lang w:eastAsia="ru-RU"/>
        </w:rPr>
        <w:t>Авариями</w:t>
      </w:r>
      <w:r w:rsidRPr="003F382E">
        <w:rPr>
          <w:rFonts w:ascii="Times New Roman" w:eastAsia="Times New Roman" w:hAnsi="Times New Roman" w:cs="Times New Roman"/>
          <w:sz w:val="28"/>
          <w:szCs w:val="28"/>
          <w:lang w:eastAsia="ru-RU"/>
        </w:rPr>
        <w:t xml:space="preserve"> в </w:t>
      </w:r>
      <w:r w:rsidRPr="003F382E">
        <w:rPr>
          <w:rFonts w:ascii="Times New Roman" w:eastAsia="Times New Roman" w:hAnsi="Times New Roman" w:cs="Times New Roman"/>
          <w:spacing w:val="-1"/>
          <w:sz w:val="28"/>
          <w:szCs w:val="28"/>
          <w:lang w:eastAsia="ru-RU"/>
        </w:rPr>
        <w:t>тепловых сетях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считаются:</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2.10.1.</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Разрушение</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(повреждение)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сооружений,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трубопроводов</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сети</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1"/>
          <w:sz w:val="28"/>
          <w:szCs w:val="28"/>
          <w:lang w:eastAsia="ru-RU"/>
        </w:rPr>
        <w:t xml:space="preserve"> </w:t>
      </w:r>
      <w:r w:rsidRPr="003F382E">
        <w:rPr>
          <w:rFonts w:ascii="Times New Roman" w:eastAsia="Times New Roman" w:hAnsi="Times New Roman" w:cs="Times New Roman"/>
          <w:spacing w:val="-1"/>
          <w:sz w:val="28"/>
          <w:szCs w:val="28"/>
          <w:lang w:eastAsia="ru-RU"/>
        </w:rPr>
        <w:t>период</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pacing w:val="-1"/>
          <w:sz w:val="28"/>
          <w:szCs w:val="28"/>
          <w:lang w:eastAsia="ru-RU"/>
        </w:rPr>
        <w:t>отопительного</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сезона</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отрицательной</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среднесуточной</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температуре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наружного</w:t>
      </w:r>
      <w:r w:rsidRPr="003F382E">
        <w:rPr>
          <w:rFonts w:ascii="Times New Roman" w:eastAsia="Times New Roman" w:hAnsi="Times New Roman" w:cs="Times New Roman"/>
          <w:spacing w:val="93"/>
          <w:sz w:val="28"/>
          <w:szCs w:val="28"/>
          <w:lang w:eastAsia="ru-RU"/>
        </w:rPr>
        <w:t xml:space="preserve"> </w:t>
      </w:r>
      <w:r w:rsidRPr="003F382E">
        <w:rPr>
          <w:rFonts w:ascii="Times New Roman" w:eastAsia="Times New Roman" w:hAnsi="Times New Roman" w:cs="Times New Roman"/>
          <w:spacing w:val="-1"/>
          <w:sz w:val="28"/>
          <w:szCs w:val="28"/>
          <w:lang w:eastAsia="ru-RU"/>
        </w:rPr>
        <w:t>воздуха,</w:t>
      </w:r>
      <w:r w:rsidRPr="003F382E">
        <w:rPr>
          <w:rFonts w:ascii="Times New Roman" w:eastAsia="Times New Roman" w:hAnsi="Times New Roman" w:cs="Times New Roman"/>
          <w:sz w:val="28"/>
          <w:szCs w:val="28"/>
          <w:lang w:eastAsia="ru-RU"/>
        </w:rPr>
        <w:t xml:space="preserve"> восстановление</w:t>
      </w:r>
      <w:r w:rsidRPr="003F382E">
        <w:rPr>
          <w:rFonts w:ascii="Times New Roman" w:eastAsia="Times New Roman" w:hAnsi="Times New Roman" w:cs="Times New Roman"/>
          <w:spacing w:val="-1"/>
          <w:sz w:val="28"/>
          <w:szCs w:val="28"/>
          <w:lang w:eastAsia="ru-RU"/>
        </w:rPr>
        <w:t xml:space="preserve"> работоспособности</w:t>
      </w:r>
      <w:r w:rsidRPr="003F382E">
        <w:rPr>
          <w:rFonts w:ascii="Times New Roman" w:eastAsia="Times New Roman" w:hAnsi="Times New Roman" w:cs="Times New Roman"/>
          <w:sz w:val="28"/>
          <w:szCs w:val="28"/>
          <w:lang w:eastAsia="ru-RU"/>
        </w:rPr>
        <w:t xml:space="preserve"> которых</w:t>
      </w:r>
      <w:r w:rsidRPr="003F382E">
        <w:rPr>
          <w:rFonts w:ascii="Times New Roman" w:eastAsia="Times New Roman" w:hAnsi="Times New Roman" w:cs="Times New Roman"/>
          <w:spacing w:val="-1"/>
          <w:sz w:val="28"/>
          <w:szCs w:val="28"/>
          <w:lang w:eastAsia="ru-RU"/>
        </w:rPr>
        <w:t xml:space="preserve"> продолжается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более </w:t>
      </w:r>
      <w:r w:rsidRPr="003F382E">
        <w:rPr>
          <w:rFonts w:ascii="Times New Roman" w:eastAsia="Times New Roman" w:hAnsi="Times New Roman" w:cs="Times New Roman"/>
          <w:sz w:val="28"/>
          <w:szCs w:val="28"/>
          <w:lang w:eastAsia="ru-RU"/>
        </w:rPr>
        <w:t xml:space="preserve">36 </w:t>
      </w:r>
      <w:r w:rsidRPr="003F382E">
        <w:rPr>
          <w:rFonts w:ascii="Times New Roman" w:eastAsia="Times New Roman" w:hAnsi="Times New Roman" w:cs="Times New Roman"/>
          <w:spacing w:val="-1"/>
          <w:sz w:val="28"/>
          <w:szCs w:val="28"/>
          <w:lang w:eastAsia="ru-RU"/>
        </w:rPr>
        <w:t>часов».</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Как</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показал</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статистический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анализ</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pacing w:val="-1"/>
          <w:sz w:val="28"/>
          <w:szCs w:val="28"/>
          <w:lang w:eastAsia="ru-RU"/>
        </w:rPr>
        <w:t>инцидентов</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тепловых</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сетях,</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последние</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5</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лет</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pacing w:val="-1"/>
          <w:sz w:val="28"/>
          <w:szCs w:val="28"/>
          <w:lang w:eastAsia="ru-RU"/>
        </w:rPr>
        <w:t>аварийных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ситуаций</w:t>
      </w:r>
      <w:r w:rsidRPr="003F382E">
        <w:rPr>
          <w:rFonts w:ascii="Times New Roman" w:eastAsia="Times New Roman" w:hAnsi="Times New Roman" w:cs="Times New Roman"/>
          <w:sz w:val="28"/>
          <w:szCs w:val="28"/>
          <w:lang w:eastAsia="ru-RU"/>
        </w:rPr>
        <w:t xml:space="preserve"> не</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возникало.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Происходили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только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отказы.</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Время,</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pacing w:val="-1"/>
          <w:sz w:val="28"/>
          <w:szCs w:val="28"/>
          <w:lang w:eastAsia="ru-RU"/>
        </w:rPr>
        <w:t>затраченное</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восстановление</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pacing w:val="-1"/>
          <w:sz w:val="28"/>
          <w:szCs w:val="28"/>
          <w:lang w:eastAsia="ru-RU"/>
        </w:rPr>
        <w:t>потребителей</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pacing w:val="-1"/>
          <w:sz w:val="28"/>
          <w:szCs w:val="28"/>
          <w:lang w:eastAsia="ru-RU"/>
        </w:rPr>
        <w:t>после</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аварийных</w:t>
      </w:r>
      <w:r w:rsidRPr="003F382E">
        <w:rPr>
          <w:rFonts w:ascii="Times New Roman" w:eastAsia="Times New Roman" w:hAnsi="Times New Roman" w:cs="Times New Roman"/>
          <w:spacing w:val="73"/>
          <w:sz w:val="28"/>
          <w:szCs w:val="28"/>
          <w:lang w:eastAsia="ru-RU"/>
        </w:rPr>
        <w:t xml:space="preserve"> </w:t>
      </w:r>
      <w:r w:rsidRPr="003F382E">
        <w:rPr>
          <w:rFonts w:ascii="Times New Roman" w:eastAsia="Times New Roman" w:hAnsi="Times New Roman" w:cs="Times New Roman"/>
          <w:spacing w:val="-1"/>
          <w:sz w:val="28"/>
          <w:szCs w:val="28"/>
          <w:lang w:eastAsia="ru-RU"/>
        </w:rPr>
        <w:t>отключений,</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значительной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степени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зависит</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следующих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1"/>
          <w:sz w:val="28"/>
          <w:szCs w:val="28"/>
          <w:lang w:eastAsia="ru-RU"/>
        </w:rPr>
        <w:t>факторов:</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диаметр</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трубопровода,</w:t>
      </w:r>
      <w:r w:rsidRPr="003F382E">
        <w:rPr>
          <w:rFonts w:ascii="Times New Roman" w:eastAsia="Times New Roman" w:hAnsi="Times New Roman" w:cs="Times New Roman"/>
          <w:spacing w:val="89"/>
          <w:sz w:val="28"/>
          <w:szCs w:val="28"/>
          <w:lang w:eastAsia="ru-RU"/>
        </w:rPr>
        <w:t xml:space="preserve"> </w:t>
      </w:r>
      <w:r w:rsidRPr="003F382E">
        <w:rPr>
          <w:rFonts w:ascii="Times New Roman" w:eastAsia="Times New Roman" w:hAnsi="Times New Roman" w:cs="Times New Roman"/>
          <w:sz w:val="28"/>
          <w:szCs w:val="28"/>
          <w:lang w:eastAsia="ru-RU"/>
        </w:rPr>
        <w:t>тип</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прокладки,</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объем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дренирования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заполнения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сети,</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времени,</w:t>
      </w:r>
      <w:r w:rsidRPr="003F382E">
        <w:rPr>
          <w:rFonts w:ascii="Times New Roman" w:eastAsia="Times New Roman" w:hAnsi="Times New Roman" w:cs="Times New Roman"/>
          <w:spacing w:val="71"/>
          <w:sz w:val="28"/>
          <w:szCs w:val="28"/>
          <w:lang w:eastAsia="ru-RU"/>
        </w:rPr>
        <w:t xml:space="preserve"> </w:t>
      </w:r>
      <w:r w:rsidRPr="003F382E">
        <w:rPr>
          <w:rFonts w:ascii="Times New Roman" w:eastAsia="Times New Roman" w:hAnsi="Times New Roman" w:cs="Times New Roman"/>
          <w:spacing w:val="-1"/>
          <w:sz w:val="28"/>
          <w:szCs w:val="28"/>
          <w:lang w:eastAsia="ru-RU"/>
        </w:rPr>
        <w:t>затраченного</w:t>
      </w:r>
      <w:r w:rsidRPr="003F382E">
        <w:rPr>
          <w:rFonts w:ascii="Times New Roman" w:eastAsia="Times New Roman" w:hAnsi="Times New Roman" w:cs="Times New Roman"/>
          <w:sz w:val="28"/>
          <w:szCs w:val="28"/>
          <w:lang w:eastAsia="ru-RU"/>
        </w:rPr>
        <w:t xml:space="preserve"> на</w:t>
      </w:r>
      <w:r w:rsidRPr="003F382E">
        <w:rPr>
          <w:rFonts w:ascii="Times New Roman" w:eastAsia="Times New Roman" w:hAnsi="Times New Roman" w:cs="Times New Roman"/>
          <w:spacing w:val="-1"/>
          <w:sz w:val="28"/>
          <w:szCs w:val="28"/>
          <w:lang w:eastAsia="ru-RU"/>
        </w:rPr>
        <w:t xml:space="preserve"> согласование раскопок</w:t>
      </w:r>
      <w:r w:rsidRPr="003F382E">
        <w:rPr>
          <w:rFonts w:ascii="Times New Roman" w:eastAsia="Times New Roman" w:hAnsi="Times New Roman" w:cs="Times New Roman"/>
          <w:sz w:val="28"/>
          <w:szCs w:val="28"/>
          <w:lang w:eastAsia="ru-RU"/>
        </w:rPr>
        <w:t xml:space="preserve"> с</w:t>
      </w:r>
      <w:r w:rsidRPr="003F382E">
        <w:rPr>
          <w:rFonts w:ascii="Times New Roman" w:eastAsia="Times New Roman" w:hAnsi="Times New Roman" w:cs="Times New Roman"/>
          <w:spacing w:val="-1"/>
          <w:sz w:val="28"/>
          <w:szCs w:val="28"/>
          <w:lang w:eastAsia="ru-RU"/>
        </w:rPr>
        <w:t xml:space="preserve"> собственниками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смежных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коммуникаций.</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Среднее</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pacing w:val="-1"/>
          <w:sz w:val="28"/>
          <w:szCs w:val="28"/>
          <w:lang w:eastAsia="ru-RU"/>
        </w:rPr>
        <w:t>время,</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затраченное</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pacing w:val="-1"/>
          <w:sz w:val="28"/>
          <w:szCs w:val="28"/>
          <w:lang w:eastAsia="ru-RU"/>
        </w:rPr>
        <w:t>восстановление</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pacing w:val="-1"/>
          <w:sz w:val="28"/>
          <w:szCs w:val="28"/>
          <w:lang w:eastAsia="ru-RU"/>
        </w:rPr>
        <w:t>потребителей</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pacing w:val="-1"/>
          <w:sz w:val="28"/>
          <w:szCs w:val="28"/>
          <w:lang w:eastAsia="ru-RU"/>
        </w:rPr>
        <w:t>после</w:t>
      </w:r>
      <w:r w:rsidRPr="003F382E">
        <w:rPr>
          <w:rFonts w:ascii="Times New Roman" w:eastAsia="Times New Roman" w:hAnsi="Times New Roman" w:cs="Times New Roman"/>
          <w:spacing w:val="107"/>
          <w:sz w:val="28"/>
          <w:szCs w:val="28"/>
          <w:lang w:eastAsia="ru-RU"/>
        </w:rPr>
        <w:t xml:space="preserve"> </w:t>
      </w:r>
      <w:r w:rsidRPr="003F382E">
        <w:rPr>
          <w:rFonts w:ascii="Times New Roman" w:eastAsia="Times New Roman" w:hAnsi="Times New Roman" w:cs="Times New Roman"/>
          <w:spacing w:val="-1"/>
          <w:sz w:val="28"/>
          <w:szCs w:val="28"/>
          <w:lang w:eastAsia="ru-RU"/>
        </w:rPr>
        <w:t>аварийных</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pacing w:val="-1"/>
          <w:sz w:val="28"/>
          <w:szCs w:val="28"/>
          <w:lang w:eastAsia="ru-RU"/>
        </w:rPr>
        <w:t>отключений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отопительный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период,</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зависит</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характеристик</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трубопровода</w:t>
      </w:r>
      <w:r w:rsidRPr="003F382E">
        <w:rPr>
          <w:rFonts w:ascii="Times New Roman" w:eastAsia="Times New Roman" w:hAnsi="Times New Roman" w:cs="Times New Roman"/>
          <w:spacing w:val="77"/>
          <w:sz w:val="28"/>
          <w:szCs w:val="28"/>
          <w:lang w:eastAsia="ru-RU"/>
        </w:rPr>
        <w:t xml:space="preserve"> </w:t>
      </w:r>
      <w:r w:rsidRPr="003F382E">
        <w:rPr>
          <w:rFonts w:ascii="Times New Roman" w:eastAsia="Times New Roman" w:hAnsi="Times New Roman" w:cs="Times New Roman"/>
          <w:spacing w:val="-1"/>
          <w:sz w:val="28"/>
          <w:szCs w:val="28"/>
          <w:lang w:eastAsia="ru-RU"/>
        </w:rPr>
        <w:t>отключаемой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теплосети.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Нормативный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перерыв</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момента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обнаружения,</w:t>
      </w:r>
      <w:r w:rsidRPr="003F382E">
        <w:rPr>
          <w:rFonts w:ascii="Times New Roman" w:eastAsia="Times New Roman" w:hAnsi="Times New Roman" w:cs="Times New Roman"/>
          <w:spacing w:val="107"/>
          <w:sz w:val="28"/>
          <w:szCs w:val="28"/>
          <w:lang w:eastAsia="ru-RU"/>
        </w:rPr>
        <w:t xml:space="preserve"> </w:t>
      </w:r>
      <w:r w:rsidRPr="003F382E">
        <w:rPr>
          <w:rFonts w:ascii="Times New Roman" w:eastAsia="Times New Roman" w:hAnsi="Times New Roman" w:cs="Times New Roman"/>
          <w:spacing w:val="-1"/>
          <w:sz w:val="28"/>
          <w:szCs w:val="28"/>
          <w:lang w:eastAsia="ru-RU"/>
        </w:rPr>
        <w:t>идентификации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дефекта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подготовки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рабочего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места,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включающего</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1"/>
          <w:sz w:val="28"/>
          <w:szCs w:val="28"/>
          <w:lang w:eastAsia="ru-RU"/>
        </w:rPr>
        <w:t>себя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установление</w:t>
      </w:r>
      <w:r w:rsidRPr="003F382E">
        <w:rPr>
          <w:rFonts w:ascii="Times New Roman" w:eastAsia="Times New Roman" w:hAnsi="Times New Roman" w:cs="Times New Roman"/>
          <w:spacing w:val="83"/>
          <w:sz w:val="28"/>
          <w:szCs w:val="28"/>
          <w:lang w:eastAsia="ru-RU"/>
        </w:rPr>
        <w:t xml:space="preserve"> </w:t>
      </w:r>
      <w:r w:rsidRPr="003F382E">
        <w:rPr>
          <w:rFonts w:ascii="Times New Roman" w:eastAsia="Times New Roman" w:hAnsi="Times New Roman" w:cs="Times New Roman"/>
          <w:spacing w:val="-1"/>
          <w:sz w:val="28"/>
          <w:szCs w:val="28"/>
          <w:lang w:eastAsia="ru-RU"/>
        </w:rPr>
        <w:t>точного</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места</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повреждения</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(со</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вскрытием</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канала)</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pacing w:val="-1"/>
          <w:sz w:val="28"/>
          <w:szCs w:val="28"/>
          <w:lang w:eastAsia="ru-RU"/>
        </w:rPr>
        <w:t>начала</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операций</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локализации</w:t>
      </w:r>
      <w:r w:rsidRPr="003F382E">
        <w:rPr>
          <w:rFonts w:ascii="Times New Roman" w:eastAsia="Times New Roman" w:hAnsi="Times New Roman" w:cs="Times New Roman"/>
          <w:spacing w:val="79"/>
          <w:sz w:val="28"/>
          <w:szCs w:val="28"/>
          <w:lang w:eastAsia="ru-RU"/>
        </w:rPr>
        <w:t xml:space="preserve"> </w:t>
      </w:r>
      <w:r w:rsidRPr="003F382E">
        <w:rPr>
          <w:rFonts w:ascii="Times New Roman" w:eastAsia="Times New Roman" w:hAnsi="Times New Roman" w:cs="Times New Roman"/>
          <w:spacing w:val="-1"/>
          <w:sz w:val="28"/>
          <w:szCs w:val="28"/>
          <w:lang w:eastAsia="ru-RU"/>
        </w:rPr>
        <w:t>поврежденного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pacing w:val="-1"/>
          <w:sz w:val="28"/>
          <w:szCs w:val="28"/>
          <w:lang w:eastAsia="ru-RU"/>
        </w:rPr>
        <w:t>трубопровода).</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pacing w:val="-1"/>
          <w:sz w:val="28"/>
          <w:szCs w:val="28"/>
          <w:lang w:eastAsia="ru-RU"/>
        </w:rPr>
        <w:t>Указанные</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pacing w:val="-1"/>
          <w:sz w:val="28"/>
          <w:szCs w:val="28"/>
          <w:lang w:eastAsia="ru-RU"/>
        </w:rPr>
        <w:t>нормативы</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pacing w:val="-1"/>
          <w:sz w:val="28"/>
          <w:szCs w:val="28"/>
          <w:lang w:eastAsia="ru-RU"/>
        </w:rPr>
        <w:t>регламентированы</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п.</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6.10</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СП</w:t>
      </w:r>
      <w:r w:rsidRPr="003F382E">
        <w:rPr>
          <w:rFonts w:ascii="Times New Roman" w:eastAsia="Times New Roman" w:hAnsi="Times New Roman" w:cs="Times New Roman"/>
          <w:spacing w:val="101"/>
          <w:sz w:val="28"/>
          <w:szCs w:val="28"/>
          <w:lang w:eastAsia="ru-RU"/>
        </w:rPr>
        <w:t xml:space="preserve"> </w:t>
      </w:r>
      <w:r w:rsidRPr="003F382E">
        <w:rPr>
          <w:rFonts w:ascii="Times New Roman" w:eastAsia="Times New Roman" w:hAnsi="Times New Roman" w:cs="Times New Roman"/>
          <w:sz w:val="28"/>
          <w:szCs w:val="28"/>
          <w:lang w:eastAsia="ru-RU"/>
        </w:rPr>
        <w:t>124.13330.2012</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Тепловые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Актуализированная</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редакция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СНиП</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41-02-2003</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представлены</w:t>
      </w:r>
      <w:r w:rsidRPr="003F382E">
        <w:rPr>
          <w:rFonts w:ascii="Times New Roman" w:eastAsia="Times New Roman" w:hAnsi="Times New Roman" w:cs="Times New Roman"/>
          <w:spacing w:val="81"/>
          <w:sz w:val="28"/>
          <w:szCs w:val="28"/>
          <w:lang w:eastAsia="ru-RU"/>
        </w:rPr>
        <w:t xml:space="preserve"> </w:t>
      </w:r>
      <w:r w:rsidRPr="003F382E">
        <w:rPr>
          <w:rFonts w:ascii="Times New Roman" w:eastAsia="Times New Roman" w:hAnsi="Times New Roman" w:cs="Times New Roman"/>
          <w:sz w:val="28"/>
          <w:szCs w:val="28"/>
          <w:lang w:eastAsia="ru-RU"/>
        </w:rPr>
        <w:t>в таблице</w:t>
      </w:r>
      <w:r w:rsidRPr="003F382E">
        <w:rPr>
          <w:rFonts w:ascii="Times New Roman" w:eastAsia="Times New Roman" w:hAnsi="Times New Roman" w:cs="Times New Roman"/>
          <w:spacing w:val="-1"/>
          <w:sz w:val="28"/>
          <w:szCs w:val="28"/>
          <w:lang w:eastAsia="ru-RU"/>
        </w:rPr>
        <w:t xml:space="preserve"> 11.2.1.</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F382E" w:rsidRPr="003F382E" w:rsidRDefault="003F382E" w:rsidP="003F382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Таблица 11.2.1 –</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Среднее</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время,</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затраченное</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восстановление</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1"/>
          <w:sz w:val="28"/>
          <w:szCs w:val="28"/>
          <w:lang w:eastAsia="ru-RU"/>
        </w:rPr>
        <w:t xml:space="preserve"> </w:t>
      </w:r>
      <w:r w:rsidRPr="003F382E">
        <w:rPr>
          <w:rFonts w:ascii="Times New Roman" w:eastAsia="Times New Roman" w:hAnsi="Times New Roman" w:cs="Times New Roman"/>
          <w:sz w:val="28"/>
          <w:szCs w:val="28"/>
          <w:lang w:eastAsia="ru-RU"/>
        </w:rPr>
        <w:t>потребителей после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аварийных отключений</w:t>
      </w:r>
    </w:p>
    <w:tbl>
      <w:tblPr>
        <w:tblW w:w="0" w:type="auto"/>
        <w:tblInd w:w="290" w:type="dxa"/>
        <w:tblLayout w:type="fixed"/>
        <w:tblCellMar>
          <w:left w:w="0" w:type="dxa"/>
          <w:right w:w="0" w:type="dxa"/>
        </w:tblCellMar>
        <w:tblLook w:val="01E0" w:firstRow="1" w:lastRow="1" w:firstColumn="1" w:lastColumn="1" w:noHBand="0" w:noVBand="0"/>
      </w:tblPr>
      <w:tblGrid>
        <w:gridCol w:w="4707"/>
        <w:gridCol w:w="3274"/>
      </w:tblGrid>
      <w:tr w:rsidR="003F382E" w:rsidRPr="003F382E" w:rsidTr="001823E2">
        <w:trPr>
          <w:trHeight w:hRule="exact" w:val="574"/>
          <w:tblHeader/>
        </w:trPr>
        <w:tc>
          <w:tcPr>
            <w:tcW w:w="470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F382E" w:rsidRPr="003F382E" w:rsidRDefault="003F382E" w:rsidP="003F382E">
            <w:pPr>
              <w:widowControl w:val="0"/>
              <w:autoSpaceDE w:val="0"/>
              <w:autoSpaceDN w:val="0"/>
              <w:adjustRightInd w:val="0"/>
              <w:spacing w:after="0" w:line="227"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z w:val="20"/>
                <w:szCs w:val="24"/>
                <w:lang w:eastAsia="ru-RU"/>
              </w:rPr>
              <w:t>Диаметр</w:t>
            </w:r>
            <w:r w:rsidRPr="003F382E">
              <w:rPr>
                <w:rFonts w:ascii="Times New Roman" w:eastAsia="Calibri" w:hAnsi="Times New Roman" w:cs="Times New Roman"/>
                <w:color w:val="000000"/>
                <w:spacing w:val="-11"/>
                <w:sz w:val="20"/>
                <w:szCs w:val="24"/>
                <w:lang w:eastAsia="ru-RU"/>
              </w:rPr>
              <w:t xml:space="preserve"> </w:t>
            </w:r>
            <w:r w:rsidRPr="003F382E">
              <w:rPr>
                <w:rFonts w:ascii="Times New Roman" w:eastAsia="Calibri" w:hAnsi="Times New Roman" w:cs="Times New Roman"/>
                <w:color w:val="000000"/>
                <w:sz w:val="20"/>
                <w:szCs w:val="24"/>
                <w:lang w:eastAsia="ru-RU"/>
              </w:rPr>
              <w:t>труб</w:t>
            </w:r>
            <w:r w:rsidRPr="003F382E">
              <w:rPr>
                <w:rFonts w:ascii="Times New Roman" w:eastAsia="Calibri" w:hAnsi="Times New Roman" w:cs="Times New Roman"/>
                <w:color w:val="000000"/>
                <w:spacing w:val="-11"/>
                <w:sz w:val="20"/>
                <w:szCs w:val="24"/>
                <w:lang w:eastAsia="ru-RU"/>
              </w:rPr>
              <w:t xml:space="preserve"> </w:t>
            </w:r>
            <w:r w:rsidRPr="003F382E">
              <w:rPr>
                <w:rFonts w:ascii="Times New Roman" w:eastAsia="Calibri" w:hAnsi="Times New Roman" w:cs="Times New Roman"/>
                <w:color w:val="000000"/>
                <w:sz w:val="20"/>
                <w:szCs w:val="24"/>
                <w:lang w:eastAsia="ru-RU"/>
              </w:rPr>
              <w:t>тепловых</w:t>
            </w:r>
            <w:r w:rsidRPr="003F382E">
              <w:rPr>
                <w:rFonts w:ascii="Times New Roman" w:eastAsia="Calibri" w:hAnsi="Times New Roman" w:cs="Times New Roman"/>
                <w:color w:val="000000"/>
                <w:spacing w:val="-8"/>
                <w:sz w:val="20"/>
                <w:szCs w:val="24"/>
                <w:lang w:eastAsia="ru-RU"/>
              </w:rPr>
              <w:t xml:space="preserve"> </w:t>
            </w:r>
            <w:r w:rsidRPr="003F382E">
              <w:rPr>
                <w:rFonts w:ascii="Times New Roman" w:eastAsia="Calibri" w:hAnsi="Times New Roman" w:cs="Times New Roman"/>
                <w:color w:val="000000"/>
                <w:sz w:val="20"/>
                <w:szCs w:val="24"/>
                <w:lang w:eastAsia="ru-RU"/>
              </w:rPr>
              <w:t>сетей,</w:t>
            </w:r>
            <w:r w:rsidRPr="003F382E">
              <w:rPr>
                <w:rFonts w:ascii="Times New Roman" w:eastAsia="Calibri" w:hAnsi="Times New Roman" w:cs="Times New Roman"/>
                <w:color w:val="000000"/>
                <w:spacing w:val="-9"/>
                <w:sz w:val="20"/>
                <w:szCs w:val="24"/>
                <w:lang w:eastAsia="ru-RU"/>
              </w:rPr>
              <w:t xml:space="preserve"> </w:t>
            </w:r>
            <w:r w:rsidRPr="003F382E">
              <w:rPr>
                <w:rFonts w:ascii="Times New Roman" w:eastAsia="Calibri" w:hAnsi="Times New Roman" w:cs="Times New Roman"/>
                <w:color w:val="000000"/>
                <w:sz w:val="20"/>
                <w:szCs w:val="24"/>
                <w:lang w:eastAsia="ru-RU"/>
              </w:rPr>
              <w:t>мм</w:t>
            </w:r>
          </w:p>
        </w:tc>
        <w:tc>
          <w:tcPr>
            <w:tcW w:w="32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F382E" w:rsidRPr="003F382E" w:rsidRDefault="003F382E" w:rsidP="003F382E">
            <w:pPr>
              <w:widowControl w:val="0"/>
              <w:autoSpaceDE w:val="0"/>
              <w:autoSpaceDN w:val="0"/>
              <w:adjustRightInd w:val="0"/>
              <w:spacing w:after="0" w:line="227"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z w:val="20"/>
                <w:szCs w:val="24"/>
                <w:lang w:eastAsia="ru-RU"/>
              </w:rPr>
              <w:t>Время</w:t>
            </w:r>
            <w:r w:rsidRPr="003F382E">
              <w:rPr>
                <w:rFonts w:ascii="Times New Roman" w:eastAsia="Calibri" w:hAnsi="Times New Roman" w:cs="Times New Roman"/>
                <w:color w:val="000000"/>
                <w:spacing w:val="-13"/>
                <w:sz w:val="20"/>
                <w:szCs w:val="24"/>
                <w:lang w:eastAsia="ru-RU"/>
              </w:rPr>
              <w:t xml:space="preserve"> </w:t>
            </w:r>
            <w:r w:rsidRPr="003F382E">
              <w:rPr>
                <w:rFonts w:ascii="Times New Roman" w:eastAsia="Calibri" w:hAnsi="Times New Roman" w:cs="Times New Roman"/>
                <w:color w:val="000000"/>
                <w:sz w:val="20"/>
                <w:szCs w:val="24"/>
                <w:lang w:eastAsia="ru-RU"/>
              </w:rPr>
              <w:t>восстановления</w:t>
            </w:r>
            <w:r w:rsidRPr="003F382E">
              <w:rPr>
                <w:rFonts w:ascii="Times New Roman" w:eastAsia="Calibri" w:hAnsi="Times New Roman" w:cs="Times New Roman"/>
                <w:color w:val="000000"/>
                <w:spacing w:val="-14"/>
                <w:sz w:val="20"/>
                <w:szCs w:val="24"/>
                <w:lang w:eastAsia="ru-RU"/>
              </w:rPr>
              <w:t xml:space="preserve"> </w:t>
            </w:r>
            <w:r w:rsidRPr="003F382E">
              <w:rPr>
                <w:rFonts w:ascii="Times New Roman" w:eastAsia="Calibri" w:hAnsi="Times New Roman" w:cs="Times New Roman"/>
                <w:color w:val="000000"/>
                <w:sz w:val="20"/>
                <w:szCs w:val="24"/>
                <w:lang w:eastAsia="ru-RU"/>
              </w:rPr>
              <w:t>теплоснабжения,</w:t>
            </w:r>
            <w:r w:rsidRPr="003F382E">
              <w:rPr>
                <w:rFonts w:ascii="Times New Roman" w:eastAsia="Calibri" w:hAnsi="Times New Roman" w:cs="Times New Roman"/>
                <w:color w:val="000000"/>
                <w:spacing w:val="-12"/>
                <w:sz w:val="20"/>
                <w:szCs w:val="24"/>
                <w:lang w:eastAsia="ru-RU"/>
              </w:rPr>
              <w:t xml:space="preserve"> </w:t>
            </w:r>
            <w:r w:rsidRPr="003F382E">
              <w:rPr>
                <w:rFonts w:ascii="Times New Roman" w:eastAsia="Calibri" w:hAnsi="Times New Roman" w:cs="Times New Roman"/>
                <w:color w:val="000000"/>
                <w:sz w:val="20"/>
                <w:szCs w:val="24"/>
                <w:lang w:eastAsia="ru-RU"/>
              </w:rPr>
              <w:t>ч</w:t>
            </w:r>
          </w:p>
        </w:tc>
      </w:tr>
      <w:tr w:rsidR="003F382E" w:rsidRPr="003F382E" w:rsidTr="001823E2">
        <w:trPr>
          <w:trHeight w:hRule="exact" w:val="240"/>
        </w:trPr>
        <w:tc>
          <w:tcPr>
            <w:tcW w:w="4707"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300</w:t>
            </w:r>
          </w:p>
        </w:tc>
        <w:tc>
          <w:tcPr>
            <w:tcW w:w="3274"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15</w:t>
            </w:r>
          </w:p>
        </w:tc>
      </w:tr>
      <w:tr w:rsidR="003F382E" w:rsidRPr="003F382E" w:rsidTr="001823E2">
        <w:trPr>
          <w:trHeight w:hRule="exact" w:val="241"/>
        </w:trPr>
        <w:tc>
          <w:tcPr>
            <w:tcW w:w="4707"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400</w:t>
            </w:r>
          </w:p>
        </w:tc>
        <w:tc>
          <w:tcPr>
            <w:tcW w:w="3274"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18</w:t>
            </w:r>
          </w:p>
        </w:tc>
      </w:tr>
      <w:tr w:rsidR="003F382E" w:rsidRPr="003F382E" w:rsidTr="001823E2">
        <w:trPr>
          <w:trHeight w:hRule="exact" w:val="240"/>
        </w:trPr>
        <w:tc>
          <w:tcPr>
            <w:tcW w:w="4707"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500</w:t>
            </w:r>
          </w:p>
        </w:tc>
        <w:tc>
          <w:tcPr>
            <w:tcW w:w="3274"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22</w:t>
            </w:r>
          </w:p>
        </w:tc>
      </w:tr>
      <w:tr w:rsidR="003F382E" w:rsidRPr="003F382E" w:rsidTr="001823E2">
        <w:trPr>
          <w:trHeight w:hRule="exact" w:val="240"/>
        </w:trPr>
        <w:tc>
          <w:tcPr>
            <w:tcW w:w="4707"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600</w:t>
            </w:r>
          </w:p>
        </w:tc>
        <w:tc>
          <w:tcPr>
            <w:tcW w:w="3274"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26</w:t>
            </w:r>
          </w:p>
        </w:tc>
      </w:tr>
      <w:tr w:rsidR="003F382E" w:rsidRPr="003F382E" w:rsidTr="001823E2">
        <w:trPr>
          <w:trHeight w:hRule="exact" w:val="240"/>
        </w:trPr>
        <w:tc>
          <w:tcPr>
            <w:tcW w:w="4707"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700</w:t>
            </w:r>
          </w:p>
        </w:tc>
        <w:tc>
          <w:tcPr>
            <w:tcW w:w="3274"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29</w:t>
            </w:r>
          </w:p>
        </w:tc>
      </w:tr>
      <w:tr w:rsidR="003F382E" w:rsidRPr="003F382E" w:rsidTr="001823E2">
        <w:trPr>
          <w:trHeight w:hRule="exact" w:val="240"/>
        </w:trPr>
        <w:tc>
          <w:tcPr>
            <w:tcW w:w="4707"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z w:val="20"/>
                <w:szCs w:val="24"/>
                <w:lang w:eastAsia="ru-RU"/>
              </w:rPr>
              <w:t>800-1000</w:t>
            </w:r>
          </w:p>
        </w:tc>
        <w:tc>
          <w:tcPr>
            <w:tcW w:w="3274"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pacing w:val="1"/>
                <w:sz w:val="20"/>
                <w:szCs w:val="24"/>
                <w:lang w:eastAsia="ru-RU"/>
              </w:rPr>
              <w:t>40</w:t>
            </w:r>
          </w:p>
        </w:tc>
      </w:tr>
      <w:tr w:rsidR="003F382E" w:rsidRPr="003F382E" w:rsidTr="001823E2">
        <w:trPr>
          <w:trHeight w:hRule="exact" w:val="240"/>
        </w:trPr>
        <w:tc>
          <w:tcPr>
            <w:tcW w:w="4707"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z w:val="20"/>
                <w:szCs w:val="24"/>
                <w:lang w:eastAsia="ru-RU"/>
              </w:rPr>
              <w:t>1200-1400</w:t>
            </w:r>
          </w:p>
        </w:tc>
        <w:tc>
          <w:tcPr>
            <w:tcW w:w="3274" w:type="dxa"/>
            <w:tcBorders>
              <w:top w:val="single" w:sz="6" w:space="0" w:color="000000"/>
              <w:left w:val="single" w:sz="6" w:space="0" w:color="000000"/>
              <w:bottom w:val="single" w:sz="6" w:space="0" w:color="000000"/>
              <w:right w:val="single" w:sz="6" w:space="0" w:color="000000"/>
            </w:tcBorders>
            <w:shd w:val="clear" w:color="auto" w:fill="auto"/>
            <w:hideMark/>
          </w:tcPr>
          <w:p w:rsidR="003F382E" w:rsidRPr="003F382E" w:rsidRDefault="003F382E" w:rsidP="003F382E">
            <w:pPr>
              <w:widowControl w:val="0"/>
              <w:autoSpaceDE w:val="0"/>
              <w:autoSpaceDN w:val="0"/>
              <w:adjustRightInd w:val="0"/>
              <w:spacing w:after="0" w:line="222" w:lineRule="exact"/>
              <w:jc w:val="center"/>
              <w:rPr>
                <w:rFonts w:ascii="Times New Roman" w:eastAsia="Times New Roman" w:hAnsi="Times New Roman" w:cs="Times New Roman"/>
                <w:color w:val="000000"/>
                <w:sz w:val="20"/>
                <w:szCs w:val="20"/>
                <w:lang w:eastAsia="ru-RU"/>
              </w:rPr>
            </w:pPr>
            <w:r w:rsidRPr="003F382E">
              <w:rPr>
                <w:rFonts w:ascii="Times New Roman" w:eastAsia="Calibri" w:hAnsi="Times New Roman" w:cs="Times New Roman"/>
                <w:color w:val="000000"/>
                <w:sz w:val="20"/>
                <w:szCs w:val="24"/>
                <w:lang w:eastAsia="ru-RU"/>
              </w:rPr>
              <w:t>до</w:t>
            </w:r>
            <w:r w:rsidRPr="003F382E">
              <w:rPr>
                <w:rFonts w:ascii="Times New Roman" w:eastAsia="Calibri" w:hAnsi="Times New Roman" w:cs="Times New Roman"/>
                <w:color w:val="000000"/>
                <w:spacing w:val="-4"/>
                <w:sz w:val="20"/>
                <w:szCs w:val="24"/>
                <w:lang w:eastAsia="ru-RU"/>
              </w:rPr>
              <w:t xml:space="preserve"> </w:t>
            </w:r>
            <w:r w:rsidRPr="003F382E">
              <w:rPr>
                <w:rFonts w:ascii="Times New Roman" w:eastAsia="Calibri" w:hAnsi="Times New Roman" w:cs="Times New Roman"/>
                <w:color w:val="000000"/>
                <w:sz w:val="20"/>
                <w:szCs w:val="24"/>
                <w:lang w:eastAsia="ru-RU"/>
              </w:rPr>
              <w:t>54</w:t>
            </w:r>
          </w:p>
        </w:tc>
      </w:tr>
    </w:tbl>
    <w:p w:rsidR="003F382E" w:rsidRPr="003F382E" w:rsidRDefault="003F382E" w:rsidP="003F382E">
      <w:pPr>
        <w:autoSpaceDE w:val="0"/>
        <w:autoSpaceDN w:val="0"/>
        <w:spacing w:before="5" w:after="0" w:line="240" w:lineRule="auto"/>
        <w:ind w:firstLine="567"/>
        <w:jc w:val="both"/>
        <w:rPr>
          <w:rFonts w:ascii="Times New Roman" w:eastAsia="Times New Roman" w:hAnsi="Times New Roman" w:cs="Times New Roman"/>
          <w:b/>
          <w:bCs/>
          <w:sz w:val="17"/>
          <w:szCs w:val="17"/>
        </w:rPr>
      </w:pPr>
    </w:p>
    <w:p w:rsidR="003F382E" w:rsidRPr="003F382E" w:rsidRDefault="003F382E" w:rsidP="003F382E">
      <w:pPr>
        <w:widowControl w:val="0"/>
        <w:autoSpaceDE w:val="0"/>
        <w:autoSpaceDN w:val="0"/>
        <w:adjustRightInd w:val="0"/>
        <w:spacing w:before="69"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целом</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МО</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время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восстановления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работоспособности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тепловых</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сетей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соответствует</w:t>
      </w:r>
      <w:r w:rsidRPr="003F382E">
        <w:rPr>
          <w:rFonts w:ascii="Times New Roman" w:eastAsia="Times New Roman" w:hAnsi="Times New Roman" w:cs="Times New Roman"/>
          <w:spacing w:val="85"/>
          <w:sz w:val="28"/>
          <w:szCs w:val="28"/>
          <w:lang w:eastAsia="ru-RU"/>
        </w:rPr>
        <w:t xml:space="preserve"> </w:t>
      </w:r>
      <w:r w:rsidRPr="003F382E">
        <w:rPr>
          <w:rFonts w:ascii="Times New Roman" w:eastAsia="Times New Roman" w:hAnsi="Times New Roman" w:cs="Times New Roman"/>
          <w:spacing w:val="-1"/>
          <w:sz w:val="28"/>
          <w:szCs w:val="28"/>
          <w:lang w:eastAsia="ru-RU"/>
        </w:rPr>
        <w:t>установленным</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нормативам.</w:t>
      </w:r>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72" w:anchor="bookmark118" w:history="1">
        <w:bookmarkStart w:id="370" w:name="_Toc30081919"/>
        <w:bookmarkStart w:id="371" w:name="_Toc30085154"/>
        <w:bookmarkStart w:id="372" w:name="_Toc32845476"/>
        <w:bookmarkStart w:id="373" w:name="_Toc107235178"/>
        <w:r w:rsidR="003F382E" w:rsidRPr="003F382E">
          <w:rPr>
            <w:rFonts w:ascii="Times New Roman" w:eastAsia="Times New Roman" w:hAnsi="Times New Roman" w:cs="Times New Roman"/>
            <w:bCs/>
            <w:color w:val="000000"/>
            <w:sz w:val="28"/>
            <w:szCs w:val="28"/>
            <w:lang w:eastAsia="ru-RU"/>
          </w:rPr>
          <w:t>Часть 3. РЕЗУЛЬТАТЫ ОЦЕНКИ ВЕРОЯТНОСТИ ОТКАЗА (АВАРИЙНОЙ СИТУАЦИИ)</w:t>
        </w:r>
      </w:hyperlink>
      <w:r w:rsidR="003F382E" w:rsidRPr="003F382E">
        <w:rPr>
          <w:rFonts w:ascii="Times New Roman" w:eastAsia="Times New Roman" w:hAnsi="Times New Roman" w:cs="Times New Roman"/>
          <w:bCs/>
          <w:color w:val="000000"/>
          <w:sz w:val="28"/>
          <w:szCs w:val="28"/>
          <w:lang w:eastAsia="ru-RU"/>
        </w:rPr>
        <w:t xml:space="preserve"> </w:t>
      </w:r>
      <w:hyperlink r:id="rId373" w:anchor="bookmark118" w:history="1">
        <w:r w:rsidR="003F382E" w:rsidRPr="003F382E">
          <w:rPr>
            <w:rFonts w:ascii="Times New Roman" w:eastAsia="Times New Roman" w:hAnsi="Times New Roman" w:cs="Times New Roman"/>
            <w:bCs/>
            <w:color w:val="000000"/>
            <w:sz w:val="28"/>
            <w:szCs w:val="28"/>
            <w:lang w:eastAsia="ru-RU"/>
          </w:rPr>
          <w:t>И БЕЗОТКАЗНОЙ (БЕЗАВАРИЙНОЙ) РАБОТЫ СИСТЕМЫ ТЕПЛОСНАБЖЕНИЯ ПО</w:t>
        </w:r>
      </w:hyperlink>
      <w:r w:rsidR="003F382E" w:rsidRPr="003F382E">
        <w:rPr>
          <w:rFonts w:ascii="Times New Roman" w:eastAsia="Times New Roman" w:hAnsi="Times New Roman" w:cs="Times New Roman"/>
          <w:bCs/>
          <w:color w:val="000000"/>
          <w:sz w:val="28"/>
          <w:szCs w:val="28"/>
          <w:lang w:eastAsia="ru-RU"/>
        </w:rPr>
        <w:t xml:space="preserve"> </w:t>
      </w:r>
      <w:hyperlink r:id="rId374" w:anchor="bookmark118" w:history="1">
        <w:r w:rsidR="003F382E" w:rsidRPr="003F382E">
          <w:rPr>
            <w:rFonts w:ascii="Times New Roman" w:eastAsia="Times New Roman" w:hAnsi="Times New Roman" w:cs="Times New Roman"/>
            <w:bCs/>
            <w:color w:val="000000"/>
            <w:sz w:val="28"/>
            <w:szCs w:val="28"/>
            <w:lang w:eastAsia="ru-RU"/>
          </w:rPr>
          <w:t>ОТНОШЕНИЮ К ПОТРЕБИТЕЛЯМ, ПРИСОЕДИНЕННЫМ К МАГИСТРАЛЬНЫМ И</w:t>
        </w:r>
      </w:hyperlink>
      <w:r w:rsidR="003F382E" w:rsidRPr="003F382E">
        <w:rPr>
          <w:rFonts w:ascii="Times New Roman" w:eastAsia="Times New Roman" w:hAnsi="Times New Roman" w:cs="Times New Roman"/>
          <w:bCs/>
          <w:color w:val="000000"/>
          <w:sz w:val="28"/>
          <w:szCs w:val="28"/>
          <w:lang w:eastAsia="ru-RU"/>
        </w:rPr>
        <w:t xml:space="preserve"> </w:t>
      </w:r>
      <w:hyperlink r:id="rId375" w:anchor="bookmark118" w:history="1">
        <w:r w:rsidR="003F382E" w:rsidRPr="003F382E">
          <w:rPr>
            <w:rFonts w:ascii="Times New Roman" w:eastAsia="Times New Roman" w:hAnsi="Times New Roman" w:cs="Times New Roman"/>
            <w:bCs/>
            <w:color w:val="000000"/>
            <w:sz w:val="28"/>
            <w:szCs w:val="28"/>
            <w:lang w:eastAsia="ru-RU"/>
          </w:rPr>
          <w:t>РАСПРЕДЕЛИТЕЛЬНЫМ ТЕПЛОПРОВОДАМ</w:t>
        </w:r>
        <w:bookmarkEnd w:id="370"/>
        <w:bookmarkEnd w:id="371"/>
        <w:bookmarkEnd w:id="372"/>
        <w:bookmarkEnd w:id="373"/>
      </w:hyperlink>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1) рекомендуется при условии соблюдения нормативной надежности на расчетный срок и предусматривает: </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 контроль исправного состояния и безопасной эксплуатации трубопроводов; </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2) рекомендуется при условии несоблюдения нормативной надежности на расчетный срок и предусматривает: </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3F382E" w:rsidRPr="003F382E" w:rsidRDefault="003F382E" w:rsidP="003F382E">
      <w:pPr>
        <w:widowControl w:val="0"/>
        <w:tabs>
          <w:tab w:val="left" w:leader="dot" w:pos="9637"/>
        </w:tabs>
        <w:kinsoku w:val="0"/>
        <w:overflowPunct w:val="0"/>
        <w:autoSpaceDE w:val="0"/>
        <w:autoSpaceDN w:val="0"/>
        <w:adjustRightInd w:val="0"/>
        <w:spacing w:before="102" w:after="0" w:line="268" w:lineRule="auto"/>
        <w:ind w:right="164"/>
        <w:jc w:val="both"/>
        <w:rPr>
          <w:rFonts w:ascii="Times New Roman" w:eastAsia="Times New Roman" w:hAnsi="Times New Roman" w:cs="Times New Roman"/>
          <w:spacing w:val="-1"/>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76" w:anchor="bookmark119" w:history="1">
        <w:bookmarkStart w:id="374" w:name="_Toc30081920"/>
        <w:bookmarkStart w:id="375" w:name="_Toc30085155"/>
        <w:bookmarkStart w:id="376" w:name="_Toc32845477"/>
        <w:bookmarkStart w:id="377" w:name="_Toc107235179"/>
        <w:r w:rsidR="003F382E" w:rsidRPr="003F382E">
          <w:rPr>
            <w:rFonts w:ascii="Times New Roman" w:eastAsia="Times New Roman" w:hAnsi="Times New Roman" w:cs="Times New Roman"/>
            <w:bCs/>
            <w:color w:val="000000"/>
            <w:sz w:val="28"/>
            <w:szCs w:val="28"/>
            <w:lang w:eastAsia="ru-RU"/>
          </w:rPr>
          <w:t>Часть 4. РЕЗУЛЬТАТЫ ОЦЕНКИ КОЭФФИЦИЕНТОВ ГОТОВНОСТИ</w:t>
        </w:r>
      </w:hyperlink>
      <w:r w:rsidR="003F382E" w:rsidRPr="003F382E">
        <w:rPr>
          <w:rFonts w:ascii="Times New Roman" w:eastAsia="Times New Roman" w:hAnsi="Times New Roman" w:cs="Times New Roman"/>
          <w:bCs/>
          <w:color w:val="000000"/>
          <w:sz w:val="28"/>
          <w:szCs w:val="28"/>
          <w:lang w:eastAsia="ru-RU"/>
        </w:rPr>
        <w:t xml:space="preserve"> </w:t>
      </w:r>
      <w:hyperlink r:id="rId377" w:anchor="bookmark119" w:history="1">
        <w:r w:rsidR="003F382E" w:rsidRPr="003F382E">
          <w:rPr>
            <w:rFonts w:ascii="Times New Roman" w:eastAsia="Times New Roman" w:hAnsi="Times New Roman" w:cs="Times New Roman"/>
            <w:bCs/>
            <w:color w:val="000000"/>
            <w:sz w:val="28"/>
            <w:szCs w:val="28"/>
            <w:lang w:eastAsia="ru-RU"/>
          </w:rPr>
          <w:t>ТЕПЛОПРОВОДОВ К НЕСЕНИЮ ТЕПЛОВОЙ НАГРУЗКИ</w:t>
        </w:r>
        <w:bookmarkEnd w:id="374"/>
        <w:bookmarkEnd w:id="375"/>
        <w:bookmarkEnd w:id="376"/>
        <w:bookmarkEnd w:id="377"/>
      </w:hyperlink>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Среднее значения</w:t>
      </w:r>
      <w:r w:rsidRPr="003F382E">
        <w:rPr>
          <w:rFonts w:ascii="Times New Roman" w:eastAsia="Times New Roman" w:hAnsi="Times New Roman" w:cs="Times New Roman"/>
          <w:color w:val="000000"/>
          <w:spacing w:val="22"/>
          <w:w w:val="99"/>
          <w:sz w:val="28"/>
          <w:szCs w:val="28"/>
          <w:lang w:eastAsia="ru-RU"/>
        </w:rPr>
        <w:t xml:space="preserve"> </w:t>
      </w:r>
      <w:r w:rsidRPr="003F382E">
        <w:rPr>
          <w:rFonts w:ascii="Times New Roman" w:eastAsia="Times New Roman" w:hAnsi="Times New Roman" w:cs="Times New Roman"/>
          <w:color w:val="000000"/>
          <w:sz w:val="28"/>
          <w:szCs w:val="28"/>
          <w:lang w:eastAsia="ru-RU"/>
        </w:rPr>
        <w:t>готовности</w:t>
      </w:r>
      <w:r w:rsidRPr="003F382E">
        <w:rPr>
          <w:rFonts w:ascii="Times New Roman" w:eastAsia="Times New Roman" w:hAnsi="Times New Roman" w:cs="Times New Roman"/>
          <w:color w:val="000000"/>
          <w:spacing w:val="26"/>
          <w:sz w:val="28"/>
          <w:szCs w:val="28"/>
          <w:lang w:eastAsia="ru-RU"/>
        </w:rPr>
        <w:t xml:space="preserve"> </w:t>
      </w:r>
      <w:r w:rsidRPr="003F382E">
        <w:rPr>
          <w:rFonts w:ascii="Times New Roman" w:eastAsia="Times New Roman" w:hAnsi="Times New Roman" w:cs="Times New Roman"/>
          <w:color w:val="000000"/>
          <w:sz w:val="28"/>
          <w:szCs w:val="28"/>
          <w:lang w:eastAsia="ru-RU"/>
        </w:rPr>
        <w:t>системы</w:t>
      </w:r>
      <w:r w:rsidRPr="003F382E">
        <w:rPr>
          <w:rFonts w:ascii="Times New Roman" w:eastAsia="Times New Roman" w:hAnsi="Times New Roman" w:cs="Times New Roman"/>
          <w:color w:val="000000"/>
          <w:spacing w:val="27"/>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25"/>
          <w:sz w:val="28"/>
          <w:szCs w:val="28"/>
          <w:lang w:eastAsia="ru-RU"/>
        </w:rPr>
        <w:t xml:space="preserve"> </w:t>
      </w: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28"/>
          <w:sz w:val="28"/>
          <w:szCs w:val="28"/>
          <w:lang w:eastAsia="ru-RU"/>
        </w:rPr>
        <w:t xml:space="preserve"> </w:t>
      </w:r>
      <w:r w:rsidRPr="003F382E">
        <w:rPr>
          <w:rFonts w:ascii="Times New Roman" w:eastAsia="Times New Roman" w:hAnsi="Times New Roman" w:cs="Times New Roman"/>
          <w:color w:val="000000"/>
          <w:sz w:val="28"/>
          <w:szCs w:val="28"/>
          <w:lang w:eastAsia="ru-RU"/>
        </w:rPr>
        <w:t>каждому</w:t>
      </w:r>
      <w:r w:rsidRPr="003F382E">
        <w:rPr>
          <w:rFonts w:ascii="Times New Roman" w:eastAsia="Times New Roman" w:hAnsi="Times New Roman" w:cs="Times New Roman"/>
          <w:color w:val="000000"/>
          <w:spacing w:val="21"/>
          <w:sz w:val="28"/>
          <w:szCs w:val="28"/>
          <w:lang w:eastAsia="ru-RU"/>
        </w:rPr>
        <w:t xml:space="preserve"> </w:t>
      </w:r>
      <w:r w:rsidRPr="003F382E">
        <w:rPr>
          <w:rFonts w:ascii="Times New Roman" w:eastAsia="Times New Roman" w:hAnsi="Times New Roman" w:cs="Times New Roman"/>
          <w:color w:val="000000"/>
          <w:sz w:val="28"/>
          <w:szCs w:val="28"/>
          <w:lang w:eastAsia="ru-RU"/>
        </w:rPr>
        <w:t>потребителю</w:t>
      </w:r>
      <w:r w:rsidRPr="003F382E">
        <w:rPr>
          <w:rFonts w:ascii="Times New Roman" w:eastAsia="Times New Roman" w:hAnsi="Times New Roman" w:cs="Times New Roman"/>
          <w:color w:val="000000"/>
          <w:spacing w:val="27"/>
          <w:sz w:val="28"/>
          <w:szCs w:val="28"/>
          <w:lang w:eastAsia="ru-RU"/>
        </w:rPr>
        <w:t xml:space="preserve"> </w:t>
      </w:r>
      <w:r w:rsidRPr="003F382E">
        <w:rPr>
          <w:rFonts w:ascii="Times New Roman" w:eastAsia="Times New Roman" w:hAnsi="Times New Roman" w:cs="Times New Roman"/>
          <w:color w:val="000000"/>
          <w:sz w:val="28"/>
          <w:szCs w:val="28"/>
          <w:lang w:eastAsia="ru-RU"/>
        </w:rPr>
        <w:t>выше</w:t>
      </w:r>
      <w:r w:rsidRPr="003F382E">
        <w:rPr>
          <w:rFonts w:ascii="Times New Roman" w:eastAsia="Times New Roman" w:hAnsi="Times New Roman" w:cs="Times New Roman"/>
          <w:color w:val="000000"/>
          <w:spacing w:val="26"/>
          <w:sz w:val="28"/>
          <w:szCs w:val="28"/>
          <w:lang w:eastAsia="ru-RU"/>
        </w:rPr>
        <w:t xml:space="preserve"> </w:t>
      </w:r>
      <w:r w:rsidRPr="003F382E">
        <w:rPr>
          <w:rFonts w:ascii="Times New Roman" w:eastAsia="Times New Roman" w:hAnsi="Times New Roman" w:cs="Times New Roman"/>
          <w:color w:val="000000"/>
          <w:sz w:val="28"/>
          <w:szCs w:val="28"/>
          <w:lang w:eastAsia="ru-RU"/>
        </w:rPr>
        <w:t>нормируемого</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значения,</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равного</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0,97.</w:t>
      </w:r>
    </w:p>
    <w:p w:rsidR="003F382E" w:rsidRPr="003F382E" w:rsidRDefault="003F382E" w:rsidP="003F382E">
      <w:pPr>
        <w:spacing w:after="0" w:line="240" w:lineRule="auto"/>
        <w:rPr>
          <w:rFonts w:ascii="Times New Roman" w:eastAsia="Calibri" w:hAnsi="Times New Roman" w:cs="Times New Roman"/>
          <w:color w:val="000000"/>
          <w:sz w:val="24"/>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78" w:anchor="bookmark124" w:history="1">
        <w:bookmarkStart w:id="378" w:name="_Toc30085160"/>
        <w:bookmarkStart w:id="379" w:name="_Toc32845482"/>
        <w:bookmarkStart w:id="380" w:name="_Toc107235180"/>
        <w:r w:rsidR="003F382E" w:rsidRPr="003F382E">
          <w:rPr>
            <w:rFonts w:ascii="Times New Roman" w:eastAsia="Times New Roman" w:hAnsi="Times New Roman" w:cs="Times New Roman"/>
            <w:bCs/>
            <w:color w:val="000000"/>
            <w:sz w:val="28"/>
            <w:szCs w:val="28"/>
            <w:lang w:eastAsia="ru-RU"/>
          </w:rPr>
          <w:t>Часть 5. РЕЗУЛЬТАТЫ ОЦЕНКИ НЕДООТПУСКА ТЕПЛОВОЙ ЭНЕРГИИ ПО ПРИЧИНЕ</w:t>
        </w:r>
      </w:hyperlink>
      <w:r w:rsidR="003F382E" w:rsidRPr="003F382E">
        <w:rPr>
          <w:rFonts w:ascii="Times New Roman" w:eastAsia="Times New Roman" w:hAnsi="Times New Roman" w:cs="Times New Roman"/>
          <w:bCs/>
          <w:color w:val="000000"/>
          <w:sz w:val="28"/>
          <w:szCs w:val="28"/>
          <w:lang w:eastAsia="ru-RU"/>
        </w:rPr>
        <w:t xml:space="preserve"> </w:t>
      </w:r>
      <w:hyperlink r:id="rId379" w:anchor="bookmark124" w:history="1">
        <w:r w:rsidR="003F382E" w:rsidRPr="003F382E">
          <w:rPr>
            <w:rFonts w:ascii="Times New Roman" w:eastAsia="Times New Roman" w:hAnsi="Times New Roman" w:cs="Times New Roman"/>
            <w:bCs/>
            <w:color w:val="000000"/>
            <w:sz w:val="28"/>
            <w:szCs w:val="28"/>
            <w:lang w:eastAsia="ru-RU"/>
          </w:rPr>
          <w:t>ОТКАЗОВ (АВАРИЙНЫХ СИТУАЦИЙ) И ПРОСТОЕВ ТЕПЛОВЫХ СЕТЕЙ И</w:t>
        </w:r>
      </w:hyperlink>
      <w:r w:rsidR="003F382E" w:rsidRPr="003F382E">
        <w:rPr>
          <w:rFonts w:ascii="Times New Roman" w:eastAsia="Times New Roman" w:hAnsi="Times New Roman" w:cs="Times New Roman"/>
          <w:bCs/>
          <w:color w:val="000000"/>
          <w:sz w:val="28"/>
          <w:szCs w:val="28"/>
          <w:lang w:eastAsia="ru-RU"/>
        </w:rPr>
        <w:t xml:space="preserve"> </w:t>
      </w:r>
      <w:hyperlink r:id="rId380" w:anchor="bookmark124" w:history="1">
        <w:r w:rsidR="003F382E" w:rsidRPr="003F382E">
          <w:rPr>
            <w:rFonts w:ascii="Times New Roman" w:eastAsia="Times New Roman" w:hAnsi="Times New Roman" w:cs="Times New Roman"/>
            <w:bCs/>
            <w:color w:val="000000"/>
            <w:sz w:val="28"/>
            <w:szCs w:val="28"/>
            <w:lang w:eastAsia="ru-RU"/>
          </w:rPr>
          <w:t>ИСТОЧНИКОВ ТЕПЛОВОЙ ЭНЕРГИИ</w:t>
        </w:r>
        <w:bookmarkEnd w:id="378"/>
        <w:bookmarkEnd w:id="379"/>
        <w:bookmarkEnd w:id="380"/>
      </w:hyperlink>
    </w:p>
    <w:p w:rsidR="003F382E" w:rsidRPr="003F382E" w:rsidRDefault="003F382E" w:rsidP="003F382E">
      <w:pPr>
        <w:autoSpaceDE w:val="0"/>
        <w:autoSpaceDN w:val="0"/>
        <w:spacing w:after="0" w:line="240" w:lineRule="auto"/>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rPr>
      </w:pPr>
      <w:bookmarkStart w:id="381" w:name="_Toc32845483"/>
      <w:r w:rsidRPr="003F382E">
        <w:rPr>
          <w:rFonts w:ascii="Times New Roman" w:eastAsia="Times New Roman" w:hAnsi="Times New Roman" w:cs="Times New Roman"/>
          <w:sz w:val="28"/>
          <w:szCs w:val="28"/>
          <w:lang w:eastAsia="ru-RU"/>
        </w:rPr>
        <w:t>Недоотпуск тепловой энергии отсутствует.</w:t>
      </w:r>
      <w:bookmarkEnd w:id="381"/>
    </w:p>
    <w:p w:rsidR="003F382E" w:rsidRPr="003F382E" w:rsidRDefault="003F382E" w:rsidP="003F382E">
      <w:pPr>
        <w:spacing w:after="0" w:line="240" w:lineRule="auto"/>
        <w:jc w:val="both"/>
        <w:rPr>
          <w:rFonts w:ascii="Times New Roman" w:eastAsia="Calibri" w:hAnsi="Times New Roman" w:cs="Times New Roman"/>
          <w:sz w:val="28"/>
          <w:szCs w:val="28"/>
          <w:lang w:eastAsia="ru-RU"/>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sz w:val="28"/>
          <w:szCs w:val="28"/>
          <w:lang w:eastAsia="ru-RU"/>
        </w:rPr>
      </w:pPr>
      <w:bookmarkStart w:id="382" w:name="_Toc107235181"/>
      <w:bookmarkStart w:id="383" w:name="_Toc53927730"/>
      <w:r w:rsidRPr="003F382E">
        <w:rPr>
          <w:rFonts w:ascii="Times New Roman" w:eastAsia="Times New Roman" w:hAnsi="Times New Roman" w:cs="Times New Roman"/>
          <w:bCs/>
          <w:sz w:val="28"/>
          <w:szCs w:val="28"/>
          <w:lang w:eastAsia="ru-RU"/>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382"/>
      <w:bookmarkEnd w:id="383"/>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3F382E" w:rsidRPr="003F382E" w:rsidRDefault="003F382E" w:rsidP="003F382E">
      <w:pPr>
        <w:spacing w:after="0" w:line="240" w:lineRule="auto"/>
        <w:rPr>
          <w:rFonts w:ascii="Times New Roman" w:eastAsia="Calibri" w:hAnsi="Times New Roman" w:cs="Times New Roman"/>
          <w:sz w:val="28"/>
          <w:szCs w:val="28"/>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sz w:val="28"/>
          <w:szCs w:val="28"/>
          <w:lang w:eastAsia="ru-RU"/>
        </w:rPr>
      </w:pPr>
      <w:bookmarkStart w:id="384" w:name="_Toc107235182"/>
      <w:bookmarkStart w:id="385" w:name="_Toc53927731"/>
      <w:r w:rsidRPr="003F382E">
        <w:rPr>
          <w:rFonts w:ascii="Times New Roman" w:eastAsia="Times New Roman" w:hAnsi="Times New Roman" w:cs="Times New Roman"/>
          <w:bCs/>
          <w:sz w:val="28"/>
          <w:szCs w:val="28"/>
          <w:lang w:eastAsia="ru-RU"/>
        </w:rPr>
        <w:t>Часть 7. УСТАНОВКА РЕЗЕРВНОГО ОБОРУДОВАНИЯ</w:t>
      </w:r>
      <w:bookmarkEnd w:id="384"/>
      <w:bookmarkEnd w:id="385"/>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ind w:firstLine="709"/>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rPr>
        <w:t>Настоящим</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проектом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установка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резервного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оборудования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запланирована.</w:t>
      </w: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sz w:val="28"/>
          <w:szCs w:val="28"/>
          <w:lang w:eastAsia="ru-RU"/>
        </w:rPr>
      </w:pPr>
      <w:bookmarkStart w:id="386" w:name="_Toc107235183"/>
      <w:bookmarkStart w:id="387" w:name="_Toc53927732"/>
      <w:r w:rsidRPr="003F382E">
        <w:rPr>
          <w:rFonts w:ascii="Times New Roman" w:eastAsia="Times New Roman" w:hAnsi="Times New Roman" w:cs="Times New Roman"/>
          <w:bCs/>
          <w:sz w:val="28"/>
          <w:szCs w:val="28"/>
          <w:lang w:eastAsia="ru-RU"/>
        </w:rPr>
        <w:t>Часть 8. ОРГАНИЗАЦИЯ СОВМЕСТНОЙ РАБОТЫ НЕСКОЛЬКИХ ИСТОЧНИКОВ ТЕПЛОВОЙ ЭНЕРГИИ НА ЕДИНУЮ ТЕПЛОВУЮ СЕТЬ</w:t>
      </w:r>
      <w:bookmarkEnd w:id="386"/>
      <w:bookmarkEnd w:id="387"/>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ind w:firstLine="567"/>
        <w:jc w:val="both"/>
        <w:rPr>
          <w:rFonts w:ascii="Times New Roman" w:eastAsia="Calibri" w:hAnsi="Times New Roman" w:cs="Times New Roman"/>
          <w:sz w:val="28"/>
          <w:szCs w:val="28"/>
        </w:rPr>
      </w:pPr>
      <w:r w:rsidRPr="003F382E">
        <w:rPr>
          <w:rFonts w:ascii="Times New Roman" w:eastAsia="Calibri" w:hAnsi="Times New Roman" w:cs="Times New Roman"/>
          <w:sz w:val="28"/>
          <w:szCs w:val="28"/>
          <w:lang w:eastAsia="ru-RU"/>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3F382E" w:rsidRPr="003F382E" w:rsidRDefault="003F382E" w:rsidP="003F382E">
      <w:pPr>
        <w:autoSpaceDE w:val="0"/>
        <w:autoSpaceDN w:val="0"/>
        <w:spacing w:after="0" w:line="240" w:lineRule="auto"/>
        <w:rPr>
          <w:rFonts w:ascii="Times New Roman" w:eastAsia="Calibri" w:hAnsi="Times New Roman" w:cs="Times New Roman"/>
          <w:sz w:val="20"/>
          <w:szCs w:val="20"/>
          <w:lang w:eastAsia="ru-RU"/>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sz w:val="28"/>
          <w:szCs w:val="28"/>
          <w:lang w:eastAsia="ru-RU"/>
        </w:rPr>
      </w:pPr>
      <w:bookmarkStart w:id="388" w:name="_Toc53927733"/>
      <w:bookmarkStart w:id="389" w:name="_Toc107235184"/>
      <w:r w:rsidRPr="003F382E">
        <w:rPr>
          <w:rFonts w:ascii="Times New Roman" w:eastAsia="Times New Roman" w:hAnsi="Times New Roman" w:cs="Times New Roman"/>
          <w:bCs/>
          <w:sz w:val="28"/>
          <w:szCs w:val="28"/>
          <w:lang w:eastAsia="ru-RU"/>
        </w:rPr>
        <w:t xml:space="preserve">Часть 9. РЕЗЕРВИРОВАНИЕ ТЕПЛОВЫХ СЕТЕЙ СМЕЖНЫХ РАЙОНОВ </w:t>
      </w:r>
      <w:bookmarkEnd w:id="388"/>
      <w:r w:rsidRPr="003F382E">
        <w:rPr>
          <w:rFonts w:ascii="Times New Roman" w:eastAsia="Times New Roman" w:hAnsi="Times New Roman" w:cs="Times New Roman"/>
          <w:bCs/>
          <w:sz w:val="28"/>
          <w:szCs w:val="28"/>
          <w:lang w:eastAsia="ru-RU"/>
        </w:rPr>
        <w:t>ПОСЕЛЕНИЯ, ГОРОДСКОГО ОКРУГА, ГОРОДА ФЕДЕРАЛЬНОГО ЗНАЧЕНИЯ</w:t>
      </w:r>
      <w:bookmarkEnd w:id="389"/>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ind w:firstLine="567"/>
        <w:rPr>
          <w:rFonts w:ascii="Times New Roman" w:eastAsia="Calibri" w:hAnsi="Times New Roman" w:cs="Times New Roman"/>
          <w:sz w:val="28"/>
          <w:szCs w:val="28"/>
        </w:rPr>
      </w:pPr>
      <w:r w:rsidRPr="003F382E">
        <w:rPr>
          <w:rFonts w:ascii="Times New Roman" w:eastAsia="Calibri" w:hAnsi="Times New Roman" w:cs="Times New Roman"/>
          <w:sz w:val="28"/>
          <w:szCs w:val="28"/>
          <w:lang w:eastAsia="ru-RU"/>
        </w:rPr>
        <w:t>Резервирование тепловых сетей со смежными муниципальными образованиями отсутствуют.</w:t>
      </w:r>
    </w:p>
    <w:p w:rsidR="003F382E" w:rsidRPr="003F382E" w:rsidRDefault="003F382E" w:rsidP="003F382E">
      <w:pPr>
        <w:autoSpaceDE w:val="0"/>
        <w:autoSpaceDN w:val="0"/>
        <w:spacing w:after="0" w:line="240" w:lineRule="auto"/>
        <w:rPr>
          <w:rFonts w:ascii="Times New Roman" w:eastAsia="Calibri" w:hAnsi="Times New Roman" w:cs="Times New Roman"/>
          <w:sz w:val="20"/>
          <w:szCs w:val="20"/>
          <w:lang w:eastAsia="ru-RU"/>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sz w:val="28"/>
          <w:szCs w:val="28"/>
          <w:lang w:eastAsia="ru-RU"/>
        </w:rPr>
      </w:pPr>
      <w:bookmarkStart w:id="390" w:name="_Toc107235185"/>
      <w:bookmarkStart w:id="391" w:name="_Toc53927734"/>
      <w:r w:rsidRPr="003F382E">
        <w:rPr>
          <w:rFonts w:ascii="Times New Roman" w:eastAsia="Times New Roman" w:hAnsi="Times New Roman" w:cs="Times New Roman"/>
          <w:bCs/>
          <w:sz w:val="28"/>
          <w:szCs w:val="28"/>
          <w:lang w:eastAsia="ru-RU"/>
        </w:rPr>
        <w:t>Часть 10. УСТРОЙСТВО РЕЗЕРВНЫХ НАСОСНЫХ СТАНЦИЙ</w:t>
      </w:r>
      <w:bookmarkEnd w:id="390"/>
      <w:bookmarkEnd w:id="391"/>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ind w:firstLine="709"/>
        <w:rPr>
          <w:rFonts w:ascii="Times New Roman" w:eastAsia="Calibri" w:hAnsi="Times New Roman" w:cs="Times New Roman"/>
          <w:sz w:val="28"/>
          <w:szCs w:val="28"/>
        </w:rPr>
      </w:pP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территории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г.</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Ачинска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отсутствуют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резервные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насосные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станции.</w:t>
      </w:r>
    </w:p>
    <w:p w:rsidR="003F382E" w:rsidRPr="003F382E" w:rsidRDefault="003F382E" w:rsidP="003F382E">
      <w:pPr>
        <w:autoSpaceDE w:val="0"/>
        <w:autoSpaceDN w:val="0"/>
        <w:spacing w:after="0" w:line="240" w:lineRule="auto"/>
        <w:rPr>
          <w:rFonts w:ascii="Times New Roman" w:eastAsia="Calibri" w:hAnsi="Times New Roman" w:cs="Times New Roman"/>
          <w:sz w:val="20"/>
          <w:szCs w:val="20"/>
          <w:lang w:eastAsia="ru-RU"/>
        </w:rPr>
      </w:pPr>
      <w:r w:rsidRPr="003F382E">
        <w:rPr>
          <w:rFonts w:ascii="Times New Roman" w:eastAsia="Calibri" w:hAnsi="Times New Roman" w:cs="Times New Roman"/>
          <w:sz w:val="20"/>
          <w:szCs w:val="20"/>
          <w:lang w:eastAsia="ru-RU"/>
        </w:rPr>
        <w:t xml:space="preserve"> </w:t>
      </w: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sz w:val="28"/>
          <w:szCs w:val="28"/>
          <w:lang w:eastAsia="ru-RU"/>
        </w:rPr>
      </w:pPr>
      <w:bookmarkStart w:id="392" w:name="_Toc107235186"/>
      <w:bookmarkStart w:id="393" w:name="_Toc53927735"/>
      <w:r w:rsidRPr="003F382E">
        <w:rPr>
          <w:rFonts w:ascii="Times New Roman" w:eastAsia="Times New Roman" w:hAnsi="Times New Roman" w:cs="Times New Roman"/>
          <w:bCs/>
          <w:sz w:val="28"/>
          <w:szCs w:val="28"/>
          <w:lang w:eastAsia="ru-RU"/>
        </w:rPr>
        <w:t>Часть 11. УСТАНОВКА БАКОВ-АККУМУЛЯТОРОВ</w:t>
      </w:r>
      <w:bookmarkEnd w:id="392"/>
      <w:bookmarkEnd w:id="393"/>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right="103"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Повышению</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функционирования</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определенной</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мере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способствует</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применение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теплогидоракумулирующих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установок,</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наличие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которых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позволяет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оптимизировать</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тепловые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гидравлические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режимы</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использовать</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аккумулирующие</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свойства</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отапливаемых</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 xml:space="preserve">зданий. Теплоинерционные свойства зданий </w:t>
      </w:r>
      <w:r w:rsidRPr="003F382E">
        <w:rPr>
          <w:rFonts w:ascii="Times New Roman" w:eastAsia="Times New Roman" w:hAnsi="Times New Roman" w:cs="Times New Roman"/>
          <w:spacing w:val="-1"/>
          <w:sz w:val="28"/>
          <w:szCs w:val="28"/>
          <w:lang w:eastAsia="ru-RU"/>
        </w:rPr>
        <w:t>учитываются</w:t>
      </w:r>
      <w:r w:rsidRPr="003F382E">
        <w:rPr>
          <w:rFonts w:ascii="Times New Roman" w:eastAsia="Times New Roman" w:hAnsi="Times New Roman" w:cs="Times New Roman"/>
          <w:sz w:val="28"/>
          <w:szCs w:val="28"/>
          <w:lang w:eastAsia="ru-RU"/>
        </w:rPr>
        <w:t xml:space="preserve"> МДС </w:t>
      </w:r>
      <w:r w:rsidRPr="003F382E">
        <w:rPr>
          <w:rFonts w:ascii="Times New Roman" w:eastAsia="Times New Roman" w:hAnsi="Times New Roman" w:cs="Times New Roman"/>
          <w:spacing w:val="1"/>
          <w:sz w:val="28"/>
          <w:szCs w:val="28"/>
          <w:lang w:eastAsia="ru-RU"/>
        </w:rPr>
        <w:t xml:space="preserve">41–6.2000 </w:t>
      </w:r>
      <w:r w:rsidRPr="003F382E">
        <w:rPr>
          <w:rFonts w:ascii="Times New Roman" w:eastAsia="Times New Roman" w:hAnsi="Times New Roman" w:cs="Times New Roman"/>
          <w:sz w:val="28"/>
          <w:szCs w:val="28"/>
          <w:lang w:eastAsia="ru-RU"/>
        </w:rPr>
        <w:t>«Организационно–методические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рекомендации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подготовке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проведению</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отопительного</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периода</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повышению</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коммунального</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городах</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населенных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пунктах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РФ»</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определении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расчетных</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расходов</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горячее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водоснабжение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проектировании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pacing w:val="-1"/>
          <w:sz w:val="28"/>
          <w:szCs w:val="28"/>
          <w:lang w:eastAsia="ru-RU"/>
        </w:rPr>
        <w:t>условий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темпов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остывания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зданий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авариях.</w:t>
      </w:r>
    </w:p>
    <w:p w:rsidR="003F382E" w:rsidRPr="003F382E" w:rsidRDefault="003F382E" w:rsidP="003F382E">
      <w:pPr>
        <w:widowControl w:val="0"/>
        <w:kinsoku w:val="0"/>
        <w:overflowPunct w:val="0"/>
        <w:autoSpaceDE w:val="0"/>
        <w:autoSpaceDN w:val="0"/>
        <w:adjustRightInd w:val="0"/>
        <w:spacing w:after="0" w:line="240" w:lineRule="auto"/>
        <w:ind w:right="105"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Размещение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баков–аккумуляторов</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горячей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возможно,</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источнике</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теплоты,</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районах</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теплопотребления.</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этом</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pacing w:val="1"/>
          <w:sz w:val="28"/>
          <w:szCs w:val="28"/>
          <w:lang w:eastAsia="ru-RU"/>
        </w:rPr>
        <w:t>на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источнике</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теплоты</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предусматриваются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баки–аккумуляторы</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вместимостью</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менее</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25%</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общей</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pacing w:val="-1"/>
          <w:sz w:val="28"/>
          <w:szCs w:val="28"/>
          <w:lang w:eastAsia="ru-RU"/>
        </w:rPr>
        <w:t>расчетной</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вместимости</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Внутренняя</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поверхность</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1"/>
          <w:sz w:val="28"/>
          <w:szCs w:val="28"/>
          <w:lang w:eastAsia="ru-RU"/>
        </w:rPr>
        <w:t>баков</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защищается</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52"/>
          <w:w w:val="99"/>
          <w:sz w:val="28"/>
          <w:szCs w:val="28"/>
          <w:lang w:eastAsia="ru-RU"/>
        </w:rPr>
        <w:t xml:space="preserve"> </w:t>
      </w:r>
      <w:r w:rsidRPr="003F382E">
        <w:rPr>
          <w:rFonts w:ascii="Times New Roman" w:eastAsia="Times New Roman" w:hAnsi="Times New Roman" w:cs="Times New Roman"/>
          <w:spacing w:val="-1"/>
          <w:sz w:val="28"/>
          <w:szCs w:val="28"/>
          <w:lang w:eastAsia="ru-RU"/>
        </w:rPr>
        <w:t>коррозии,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вода</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них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аэрации,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этом</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предусматривается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непрерывное</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обновление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баках.</w:t>
      </w:r>
    </w:p>
    <w:p w:rsidR="003F382E" w:rsidRPr="003F382E" w:rsidRDefault="003F382E" w:rsidP="003F382E">
      <w:pPr>
        <w:widowControl w:val="0"/>
        <w:kinsoku w:val="0"/>
        <w:overflowPunct w:val="0"/>
        <w:autoSpaceDE w:val="0"/>
        <w:autoSpaceDN w:val="0"/>
        <w:adjustRightInd w:val="0"/>
        <w:spacing w:after="0" w:line="240" w:lineRule="auto"/>
        <w:ind w:right="105"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открытых</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отдельных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сетях</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горячее</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водоснабжение</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предусматриваются</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баки–аккумуляторы</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химически</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обработанной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деаэрированной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подпиточной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расчетной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вместимостью,</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равной</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десятикратной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величине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среднечасового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расхода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воды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горячее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водоснабжение.</w:t>
      </w:r>
    </w:p>
    <w:p w:rsidR="003F382E" w:rsidRPr="003F382E" w:rsidRDefault="003F382E" w:rsidP="003F382E">
      <w:pPr>
        <w:widowControl w:val="0"/>
        <w:kinsoku w:val="0"/>
        <w:overflowPunct w:val="0"/>
        <w:autoSpaceDE w:val="0"/>
        <w:autoSpaceDN w:val="0"/>
        <w:adjustRightInd w:val="0"/>
        <w:spacing w:after="0" w:line="240" w:lineRule="auto"/>
        <w:ind w:right="106"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Число</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баков</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z w:val="28"/>
          <w:szCs w:val="28"/>
          <w:lang w:eastAsia="ru-RU"/>
        </w:rPr>
        <w:t>независимо</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от</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принимается</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pacing w:val="-1"/>
          <w:sz w:val="28"/>
          <w:szCs w:val="28"/>
          <w:lang w:eastAsia="ru-RU"/>
        </w:rPr>
        <w:t>менее</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pacing w:val="-1"/>
          <w:sz w:val="28"/>
          <w:szCs w:val="28"/>
          <w:lang w:eastAsia="ru-RU"/>
        </w:rPr>
        <w:t>двух</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50</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рабочего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объема.</w:t>
      </w:r>
    </w:p>
    <w:p w:rsidR="003F382E" w:rsidRPr="003F382E" w:rsidRDefault="003F382E" w:rsidP="003F382E">
      <w:pPr>
        <w:widowControl w:val="0"/>
        <w:kinsoku w:val="0"/>
        <w:overflowPunct w:val="0"/>
        <w:autoSpaceDE w:val="0"/>
        <w:autoSpaceDN w:val="0"/>
        <w:adjustRightInd w:val="0"/>
        <w:spacing w:after="0" w:line="240" w:lineRule="auto"/>
        <w:ind w:right="10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системах</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центрального</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(СЦТ)</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теплопроводами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любой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протяженности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источника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теплоты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до</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районов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теплопотребления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допускается</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использование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теплопроводов</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качестве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аккумулирующих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емкостей.</w:t>
      </w:r>
    </w:p>
    <w:p w:rsidR="003F382E" w:rsidRPr="003F382E" w:rsidRDefault="003F382E" w:rsidP="003F382E">
      <w:pPr>
        <w:widowControl w:val="0"/>
        <w:kinsoku w:val="0"/>
        <w:overflowPunct w:val="0"/>
        <w:autoSpaceDE w:val="0"/>
        <w:autoSpaceDN w:val="0"/>
        <w:adjustRightInd w:val="0"/>
        <w:spacing w:after="0" w:line="240" w:lineRule="auto"/>
        <w:ind w:right="10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Таким</w:t>
      </w:r>
      <w:r w:rsidRPr="003F382E">
        <w:rPr>
          <w:rFonts w:ascii="Times New Roman" w:eastAsia="Times New Roman" w:hAnsi="Times New Roman" w:cs="Times New Roman"/>
          <w:sz w:val="28"/>
          <w:szCs w:val="28"/>
          <w:lang w:eastAsia="ru-RU"/>
        </w:rPr>
        <w:t xml:space="preserve"> образом,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структура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систем теплоснабжения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должна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соответствовать их</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масштабности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сложности.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надежность</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небольших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обеспечивается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радиальных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схемах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имеющих</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резервирования</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 xml:space="preserve">и </w:t>
      </w:r>
      <w:r w:rsidRPr="003F382E">
        <w:rPr>
          <w:rFonts w:ascii="Times New Roman" w:eastAsia="Times New Roman" w:hAnsi="Times New Roman" w:cs="Times New Roman"/>
          <w:spacing w:val="-1"/>
          <w:sz w:val="28"/>
          <w:szCs w:val="28"/>
          <w:lang w:eastAsia="ru-RU"/>
        </w:rPr>
        <w:t>узлов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управления,</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тепловые</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крупных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должны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резервированными,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местах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сопряжения</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резервируемой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нерезервируемой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частей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должны иметь автоматизированные</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узлы</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управления.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Это</w:t>
      </w:r>
      <w:r w:rsidRPr="003F382E">
        <w:rPr>
          <w:rFonts w:ascii="Times New Roman" w:eastAsia="Times New Roman" w:hAnsi="Times New Roman" w:cs="Times New Roman"/>
          <w:sz w:val="28"/>
          <w:szCs w:val="28"/>
          <w:lang w:eastAsia="ru-RU"/>
        </w:rPr>
        <w:t xml:space="preserve"> позволяет</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преодолеть противоречие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"ненадежной"</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структурой</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сетей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требованиями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их</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обеспечить</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управляемость</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нормальных,</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аварийных</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послеаварийных</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режимах,</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подачу потребителям</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необходимых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количеств</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во</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время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аварийных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ситуаций.</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перспективе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установка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баков–аккумуляторов</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предусматривается.</w:t>
      </w:r>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sz w:val="28"/>
          <w:szCs w:val="28"/>
          <w:lang w:eastAsia="ru-RU"/>
        </w:rPr>
      </w:pPr>
      <w:bookmarkStart w:id="394" w:name="_Toc107235187"/>
      <w:r w:rsidRPr="003F382E">
        <w:rPr>
          <w:rFonts w:ascii="Times New Roman" w:eastAsia="Times New Roman" w:hAnsi="Times New Roman" w:cs="Times New Roman"/>
          <w:bCs/>
          <w:sz w:val="28"/>
          <w:szCs w:val="28"/>
          <w:lang w:eastAsia="ru-RU"/>
        </w:rPr>
        <w:t xml:space="preserve">Часть 12. </w:t>
      </w:r>
      <w:bookmarkStart w:id="395" w:name="_Toc57728976"/>
      <w:bookmarkStart w:id="396" w:name="_Toc46129164"/>
      <w:r w:rsidRPr="003F382E">
        <w:rPr>
          <w:rFonts w:ascii="Times New Roman" w:eastAsia="Times New Roman" w:hAnsi="Times New Roman" w:cs="Times New Roman"/>
          <w:bCs/>
          <w:sz w:val="28"/>
          <w:szCs w:val="28"/>
          <w:lang w:eastAsia="ru-RU"/>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394"/>
      <w:bookmarkEnd w:id="395"/>
      <w:bookmarkEnd w:id="396"/>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widowControl w:val="0"/>
        <w:autoSpaceDE w:val="0"/>
        <w:autoSpaceDN w:val="0"/>
        <w:adjustRightInd w:val="0"/>
        <w:spacing w:before="240" w:after="0" w:line="240" w:lineRule="auto"/>
        <w:ind w:firstLine="591"/>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Методика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 показатели надежности</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3F382E" w:rsidRPr="003F382E" w:rsidRDefault="003F382E" w:rsidP="003F382E">
      <w:pPr>
        <w:widowControl w:val="0"/>
        <w:tabs>
          <w:tab w:val="left" w:pos="825"/>
        </w:tabs>
        <w:autoSpaceDN w:val="0"/>
        <w:spacing w:after="0" w:line="240" w:lineRule="auto"/>
        <w:ind w:left="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 высоконадежные;</w:t>
      </w:r>
    </w:p>
    <w:p w:rsidR="003F382E" w:rsidRPr="003F382E" w:rsidRDefault="003F382E" w:rsidP="003F382E">
      <w:pPr>
        <w:widowControl w:val="0"/>
        <w:tabs>
          <w:tab w:val="left" w:pos="825"/>
        </w:tabs>
        <w:autoSpaceDN w:val="0"/>
        <w:spacing w:after="0" w:line="240" w:lineRule="auto"/>
        <w:ind w:left="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 надежные;</w:t>
      </w:r>
    </w:p>
    <w:p w:rsidR="003F382E" w:rsidRPr="003F382E" w:rsidRDefault="003F382E" w:rsidP="003F382E">
      <w:pPr>
        <w:widowControl w:val="0"/>
        <w:tabs>
          <w:tab w:val="left" w:pos="825"/>
        </w:tabs>
        <w:autoSpaceDN w:val="0"/>
        <w:spacing w:after="0" w:line="240" w:lineRule="auto"/>
        <w:ind w:left="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 малонадежные;</w:t>
      </w:r>
    </w:p>
    <w:p w:rsidR="003F382E" w:rsidRPr="003F382E" w:rsidRDefault="003F382E" w:rsidP="003F382E">
      <w:pPr>
        <w:widowControl w:val="0"/>
        <w:tabs>
          <w:tab w:val="left" w:pos="825"/>
        </w:tabs>
        <w:autoSpaceDN w:val="0"/>
        <w:spacing w:after="0" w:line="240" w:lineRule="auto"/>
        <w:ind w:left="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 ненадежные.</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Надежность</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системы</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должна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обеспечивать</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бесперебойное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снабжение</w:t>
      </w:r>
      <w:r w:rsidRPr="003F382E">
        <w:rPr>
          <w:rFonts w:ascii="Times New Roman" w:eastAsia="Times New Roman" w:hAnsi="Times New Roman" w:cs="Times New Roman"/>
          <w:spacing w:val="89"/>
          <w:sz w:val="28"/>
          <w:szCs w:val="28"/>
          <w:lang w:eastAsia="ru-RU"/>
        </w:rPr>
        <w:t xml:space="preserve"> </w:t>
      </w:r>
      <w:r w:rsidRPr="003F382E">
        <w:rPr>
          <w:rFonts w:ascii="Times New Roman" w:eastAsia="Times New Roman" w:hAnsi="Times New Roman" w:cs="Times New Roman"/>
          <w:spacing w:val="-1"/>
          <w:sz w:val="28"/>
          <w:szCs w:val="28"/>
          <w:lang w:eastAsia="ru-RU"/>
        </w:rPr>
        <w:t>потребителей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pacing w:val="-1"/>
          <w:sz w:val="28"/>
          <w:szCs w:val="28"/>
          <w:lang w:eastAsia="ru-RU"/>
        </w:rPr>
        <w:t>энергией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течение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заданного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периода,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pacing w:val="-1"/>
          <w:sz w:val="28"/>
          <w:szCs w:val="28"/>
          <w:lang w:eastAsia="ru-RU"/>
        </w:rPr>
        <w:t>недопущение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опасных</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97"/>
          <w:sz w:val="28"/>
          <w:szCs w:val="28"/>
          <w:lang w:eastAsia="ru-RU"/>
        </w:rPr>
        <w:t xml:space="preserve"> </w:t>
      </w:r>
      <w:r w:rsidRPr="003F382E">
        <w:rPr>
          <w:rFonts w:ascii="Times New Roman" w:eastAsia="Times New Roman" w:hAnsi="Times New Roman" w:cs="Times New Roman"/>
          <w:spacing w:val="-1"/>
          <w:sz w:val="28"/>
          <w:szCs w:val="28"/>
          <w:lang w:eastAsia="ru-RU"/>
        </w:rPr>
        <w:t>людей</w:t>
      </w:r>
      <w:r w:rsidRPr="003F382E">
        <w:rPr>
          <w:rFonts w:ascii="Times New Roman" w:eastAsia="Times New Roman" w:hAnsi="Times New Roman" w:cs="Times New Roman"/>
          <w:sz w:val="28"/>
          <w:szCs w:val="28"/>
          <w:lang w:eastAsia="ru-RU"/>
        </w:rPr>
        <w:t xml:space="preserve"> и </w:t>
      </w:r>
      <w:r w:rsidRPr="003F382E">
        <w:rPr>
          <w:rFonts w:ascii="Times New Roman" w:eastAsia="Times New Roman" w:hAnsi="Times New Roman" w:cs="Times New Roman"/>
          <w:spacing w:val="-1"/>
          <w:sz w:val="28"/>
          <w:szCs w:val="28"/>
          <w:lang w:eastAsia="ru-RU"/>
        </w:rPr>
        <w:t>окружающей</w:t>
      </w:r>
      <w:r w:rsidRPr="003F382E">
        <w:rPr>
          <w:rFonts w:ascii="Times New Roman" w:eastAsia="Times New Roman" w:hAnsi="Times New Roman" w:cs="Times New Roman"/>
          <w:sz w:val="28"/>
          <w:szCs w:val="28"/>
          <w:lang w:eastAsia="ru-RU"/>
        </w:rPr>
        <w:t xml:space="preserve"> среды </w:t>
      </w:r>
      <w:r w:rsidRPr="003F382E">
        <w:rPr>
          <w:rFonts w:ascii="Times New Roman" w:eastAsia="Times New Roman" w:hAnsi="Times New Roman" w:cs="Times New Roman"/>
          <w:spacing w:val="-1"/>
          <w:sz w:val="28"/>
          <w:szCs w:val="28"/>
          <w:lang w:eastAsia="ru-RU"/>
        </w:rPr>
        <w:t>ситуаций.</w:t>
      </w:r>
    </w:p>
    <w:p w:rsidR="003F382E" w:rsidRPr="003F382E" w:rsidRDefault="003F382E" w:rsidP="003F382E">
      <w:pPr>
        <w:widowControl w:val="0"/>
        <w:autoSpaceDE w:val="0"/>
        <w:autoSpaceDN w:val="0"/>
        <w:adjustRightInd w:val="0"/>
        <w:spacing w:after="0" w:line="240" w:lineRule="auto"/>
        <w:ind w:right="109"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Показатели</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надежности</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pacing w:val="-1"/>
          <w:sz w:val="28"/>
          <w:szCs w:val="28"/>
          <w:lang w:eastAsia="ru-RU"/>
        </w:rPr>
        <w:t>системы</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подразделяются</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следующие</w:t>
      </w:r>
      <w:r w:rsidRPr="003F382E">
        <w:rPr>
          <w:rFonts w:ascii="Times New Roman" w:eastAsia="Times New Roman" w:hAnsi="Times New Roman" w:cs="Times New Roman"/>
          <w:spacing w:val="79"/>
          <w:sz w:val="28"/>
          <w:szCs w:val="28"/>
          <w:lang w:eastAsia="ru-RU"/>
        </w:rPr>
        <w:t xml:space="preserve"> </w:t>
      </w:r>
      <w:r w:rsidRPr="003F382E">
        <w:rPr>
          <w:rFonts w:ascii="Times New Roman" w:eastAsia="Times New Roman" w:hAnsi="Times New Roman" w:cs="Times New Roman"/>
          <w:spacing w:val="-1"/>
          <w:sz w:val="28"/>
          <w:szCs w:val="28"/>
          <w:lang w:eastAsia="ru-RU"/>
        </w:rPr>
        <w:t>категории:</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надежности электроснабжения источников тепловой энергии;</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надежности водоснабжения источников тепловой энергии;</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надежности топливоснабжения источников тепловой энергии;</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уровня резервирования источников тепловой энергии и элементов тепловой сети путем их кольцевания и устройств перемычек;</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технического состояния тепловых сетей, характеризуемый наличием ветхих, подлежащих замене трубопроводов;</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интенсивности отказов систем теплоснабжения;</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относительного аварийного недоотпуска тепла;</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укомплектованности ремонтным и оперативно-ремонтным персоналом;</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оснащенности машинами, специальными механизмами и оборудованием;</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наличия основных материально-технических ресурсов;</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показатель укомплектованности передвижными автономными источниками электропитания для ведения аварийно-восстановительных работ.</w:t>
      </w:r>
    </w:p>
    <w:p w:rsidR="003F382E" w:rsidRPr="003F382E" w:rsidRDefault="003F382E" w:rsidP="003F382E">
      <w:pPr>
        <w:widowControl w:val="0"/>
        <w:autoSpaceDE w:val="0"/>
        <w:autoSpaceDN w:val="0"/>
        <w:adjustRightInd w:val="0"/>
        <w:spacing w:after="0" w:line="240" w:lineRule="auto"/>
        <w:ind w:right="102"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Надежность</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обеспечивается</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надежной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работой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всех</w:t>
      </w:r>
      <w:r w:rsidRPr="003F382E">
        <w:rPr>
          <w:rFonts w:ascii="Times New Roman" w:eastAsia="Times New Roman" w:hAnsi="Times New Roman" w:cs="Times New Roman"/>
          <w:spacing w:val="33"/>
          <w:sz w:val="28"/>
          <w:szCs w:val="28"/>
          <w:lang w:eastAsia="ru-RU"/>
        </w:rPr>
        <w:t xml:space="preserve"> </w:t>
      </w:r>
      <w:r w:rsidRPr="003F382E">
        <w:rPr>
          <w:rFonts w:ascii="Times New Roman" w:eastAsia="Times New Roman" w:hAnsi="Times New Roman" w:cs="Times New Roman"/>
          <w:spacing w:val="-1"/>
          <w:sz w:val="28"/>
          <w:szCs w:val="28"/>
          <w:lang w:eastAsia="ru-RU"/>
        </w:rPr>
        <w:t>элементов</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системы</w:t>
      </w:r>
      <w:r w:rsidRPr="003F382E">
        <w:rPr>
          <w:rFonts w:ascii="Times New Roman" w:eastAsia="Times New Roman" w:hAnsi="Times New Roman" w:cs="Times New Roman"/>
          <w:spacing w:val="93"/>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внешних,</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отношению</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системе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систем</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электро-,</w:t>
      </w:r>
      <w:r w:rsidRPr="003F382E">
        <w:rPr>
          <w:rFonts w:ascii="Times New Roman" w:eastAsia="Times New Roman" w:hAnsi="Times New Roman" w:cs="Times New Roman"/>
          <w:spacing w:val="87"/>
          <w:sz w:val="28"/>
          <w:szCs w:val="28"/>
          <w:lang w:eastAsia="ru-RU"/>
        </w:rPr>
        <w:t xml:space="preserve"> </w:t>
      </w:r>
      <w:r w:rsidRPr="003F382E">
        <w:rPr>
          <w:rFonts w:ascii="Times New Roman" w:eastAsia="Times New Roman" w:hAnsi="Times New Roman" w:cs="Times New Roman"/>
          <w:spacing w:val="-1"/>
          <w:sz w:val="28"/>
          <w:szCs w:val="28"/>
          <w:lang w:eastAsia="ru-RU"/>
        </w:rPr>
        <w:t>водо-,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топливоснабжения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источников</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Интегральными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показателями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оценки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надежности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целом</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являются</w:t>
      </w:r>
      <w:r w:rsidRPr="003F382E">
        <w:rPr>
          <w:rFonts w:ascii="Times New Roman" w:eastAsia="Times New Roman" w:hAnsi="Times New Roman" w:cs="Times New Roman"/>
          <w:spacing w:val="91"/>
          <w:sz w:val="28"/>
          <w:szCs w:val="28"/>
          <w:lang w:eastAsia="ru-RU"/>
        </w:rPr>
        <w:t xml:space="preserve"> </w:t>
      </w:r>
      <w:r w:rsidRPr="003F382E">
        <w:rPr>
          <w:rFonts w:ascii="Times New Roman" w:eastAsia="Times New Roman" w:hAnsi="Times New Roman" w:cs="Times New Roman"/>
          <w:spacing w:val="-1"/>
          <w:sz w:val="28"/>
          <w:szCs w:val="28"/>
          <w:lang w:eastAsia="ru-RU"/>
        </w:rPr>
        <w:t>такие</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эмпирические показатели как интенсивность отказов nот [1/год] и относительный аварийный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недоотпуск</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ав</w:t>
      </w: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расч.</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где</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ав</w:t>
      </w:r>
      <w:r w:rsidRPr="003F382E">
        <w:rPr>
          <w:rFonts w:ascii="Times New Roman" w:eastAsia="Times New Roman" w:hAnsi="Times New Roman" w:cs="Times New Roman"/>
          <w:spacing w:val="12"/>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аварийный</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недоотпуск</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77"/>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[Гкал],</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Q</w:t>
      </w:r>
      <w:r w:rsidRPr="003F382E">
        <w:rPr>
          <w:rFonts w:ascii="Times New Roman" w:eastAsia="Times New Roman" w:hAnsi="Times New Roman" w:cs="Times New Roman"/>
          <w:position w:val="-2"/>
          <w:sz w:val="28"/>
          <w:szCs w:val="28"/>
          <w:lang w:eastAsia="ru-RU"/>
        </w:rPr>
        <w:t>расч</w:t>
      </w:r>
      <w:r w:rsidRPr="003F382E">
        <w:rPr>
          <w:rFonts w:ascii="Times New Roman" w:eastAsia="Times New Roman" w:hAnsi="Times New Roman" w:cs="Times New Roman"/>
          <w:spacing w:val="35"/>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расчетный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отпуск</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системой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79"/>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[Гкал].</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Динамика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изменения</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данных</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показателей</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pacing w:val="-1"/>
          <w:sz w:val="28"/>
          <w:szCs w:val="28"/>
          <w:lang w:eastAsia="ru-RU"/>
        </w:rPr>
        <w:t>указывает</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pacing w:val="-1"/>
          <w:sz w:val="28"/>
          <w:szCs w:val="28"/>
          <w:lang w:eastAsia="ru-RU"/>
        </w:rPr>
        <w:t>прогресс</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деградацию</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надежности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каждой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конкретной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системы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Однако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они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77"/>
          <w:sz w:val="28"/>
          <w:szCs w:val="28"/>
          <w:lang w:eastAsia="ru-RU"/>
        </w:rPr>
        <w:t xml:space="preserve"> </w:t>
      </w:r>
      <w:r w:rsidRPr="003F382E">
        <w:rPr>
          <w:rFonts w:ascii="Times New Roman" w:eastAsia="Times New Roman" w:hAnsi="Times New Roman" w:cs="Times New Roman"/>
          <w:spacing w:val="-1"/>
          <w:sz w:val="28"/>
          <w:szCs w:val="28"/>
          <w:lang w:eastAsia="ru-RU"/>
        </w:rPr>
        <w:t>применены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качестве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универсальных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системных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показателей,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поскольку</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содержат</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pacing w:val="-1"/>
          <w:sz w:val="28"/>
          <w:szCs w:val="28"/>
          <w:lang w:eastAsia="ru-RU"/>
        </w:rPr>
        <w:t>элементов</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сопоставимости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систем теплоснабжения.</w:t>
      </w:r>
    </w:p>
    <w:p w:rsidR="003F382E" w:rsidRPr="003F382E" w:rsidRDefault="003F382E" w:rsidP="003F382E">
      <w:pPr>
        <w:widowControl w:val="0"/>
        <w:autoSpaceDE w:val="0"/>
        <w:autoSpaceDN w:val="0"/>
        <w:adjustRightInd w:val="0"/>
        <w:spacing w:after="0" w:line="240" w:lineRule="auto"/>
        <w:ind w:right="104"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Интегральными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показателями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оценки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надежности</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pacing w:val="-1"/>
          <w:sz w:val="28"/>
          <w:szCs w:val="28"/>
          <w:lang w:eastAsia="ru-RU"/>
        </w:rPr>
        <w:t>целом</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1"/>
          <w:sz w:val="28"/>
          <w:szCs w:val="28"/>
          <w:lang w:eastAsia="ru-RU"/>
        </w:rPr>
        <w:t>являются</w:t>
      </w:r>
      <w:r w:rsidRPr="003F382E">
        <w:rPr>
          <w:rFonts w:ascii="Times New Roman" w:eastAsia="Times New Roman" w:hAnsi="Times New Roman" w:cs="Times New Roman"/>
          <w:spacing w:val="91"/>
          <w:sz w:val="28"/>
          <w:szCs w:val="28"/>
          <w:lang w:eastAsia="ru-RU"/>
        </w:rPr>
        <w:t xml:space="preserve"> </w:t>
      </w:r>
      <w:r w:rsidRPr="003F382E">
        <w:rPr>
          <w:rFonts w:ascii="Times New Roman" w:eastAsia="Times New Roman" w:hAnsi="Times New Roman" w:cs="Times New Roman"/>
          <w:spacing w:val="-1"/>
          <w:sz w:val="28"/>
          <w:szCs w:val="28"/>
          <w:lang w:eastAsia="ru-RU"/>
        </w:rPr>
        <w:t>такие</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эмпирические показатели как интенсивность отказов nот [1/год] и относительный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аварийный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недоотпуск</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ав</w:t>
      </w: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расч.</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где</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ав</w:t>
      </w:r>
      <w:r w:rsidRPr="003F382E">
        <w:rPr>
          <w:rFonts w:ascii="Times New Roman" w:eastAsia="Times New Roman" w:hAnsi="Times New Roman" w:cs="Times New Roman"/>
          <w:spacing w:val="12"/>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аварийный</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недоотпуск</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77"/>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[Гкал],</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Q</w:t>
      </w:r>
      <w:r w:rsidRPr="003F382E">
        <w:rPr>
          <w:rFonts w:ascii="Times New Roman" w:eastAsia="Times New Roman" w:hAnsi="Times New Roman" w:cs="Times New Roman"/>
          <w:position w:val="-2"/>
          <w:sz w:val="28"/>
          <w:szCs w:val="28"/>
          <w:lang w:eastAsia="ru-RU"/>
        </w:rPr>
        <w:t>расч</w:t>
      </w:r>
      <w:r w:rsidRPr="003F382E">
        <w:rPr>
          <w:rFonts w:ascii="Times New Roman" w:eastAsia="Times New Roman" w:hAnsi="Times New Roman" w:cs="Times New Roman"/>
          <w:spacing w:val="35"/>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расчетный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отпуск</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системой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79"/>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[Гкал].</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Динамика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изменения</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pacing w:val="-1"/>
          <w:sz w:val="28"/>
          <w:szCs w:val="28"/>
          <w:lang w:eastAsia="ru-RU"/>
        </w:rPr>
        <w:t>данных</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показателей</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pacing w:val="-1"/>
          <w:sz w:val="28"/>
          <w:szCs w:val="28"/>
          <w:lang w:eastAsia="ru-RU"/>
        </w:rPr>
        <w:t>указывает</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pacing w:val="-1"/>
          <w:sz w:val="28"/>
          <w:szCs w:val="28"/>
          <w:lang w:eastAsia="ru-RU"/>
        </w:rPr>
        <w:t>прогресс</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деградацию</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надежности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каждой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конкретной</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системы</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Однако</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они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быть</w:t>
      </w:r>
      <w:r w:rsidRPr="003F382E">
        <w:rPr>
          <w:rFonts w:ascii="Times New Roman" w:eastAsia="Times New Roman" w:hAnsi="Times New Roman" w:cs="Times New Roman"/>
          <w:spacing w:val="77"/>
          <w:sz w:val="28"/>
          <w:szCs w:val="28"/>
          <w:lang w:eastAsia="ru-RU"/>
        </w:rPr>
        <w:t xml:space="preserve"> </w:t>
      </w:r>
      <w:r w:rsidRPr="003F382E">
        <w:rPr>
          <w:rFonts w:ascii="Times New Roman" w:eastAsia="Times New Roman" w:hAnsi="Times New Roman" w:cs="Times New Roman"/>
          <w:spacing w:val="-1"/>
          <w:sz w:val="28"/>
          <w:szCs w:val="28"/>
          <w:lang w:eastAsia="ru-RU"/>
        </w:rPr>
        <w:t>применены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качестве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универсальных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системных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показателей,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поскольку</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содержат</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pacing w:val="-1"/>
          <w:sz w:val="28"/>
          <w:szCs w:val="28"/>
          <w:lang w:eastAsia="ru-RU"/>
        </w:rPr>
        <w:t>элементов</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сопоставимости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систем теплоснабжения.</w:t>
      </w:r>
    </w:p>
    <w:p w:rsidR="003F382E" w:rsidRPr="003F382E" w:rsidRDefault="003F382E" w:rsidP="003F382E">
      <w:pPr>
        <w:autoSpaceDE w:val="0"/>
        <w:autoSpaceDN w:val="0"/>
        <w:spacing w:before="1" w:after="0" w:line="240" w:lineRule="auto"/>
        <w:ind w:right="102"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оценки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надежности</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систем</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необходимо</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использовать</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показатели</w:t>
      </w:r>
      <w:r w:rsidRPr="003F382E">
        <w:rPr>
          <w:rFonts w:ascii="Times New Roman" w:eastAsia="Times New Roman" w:hAnsi="Times New Roman" w:cs="Times New Roman"/>
          <w:spacing w:val="79"/>
          <w:sz w:val="28"/>
          <w:szCs w:val="28"/>
          <w:lang w:eastAsia="ru-RU"/>
        </w:rPr>
        <w:t xml:space="preserve"> </w:t>
      </w:r>
      <w:r w:rsidRPr="003F382E">
        <w:rPr>
          <w:rFonts w:ascii="Times New Roman" w:eastAsia="Times New Roman" w:hAnsi="Times New Roman" w:cs="Times New Roman"/>
          <w:spacing w:val="-1"/>
          <w:sz w:val="28"/>
          <w:szCs w:val="28"/>
          <w:lang w:eastAsia="ru-RU"/>
        </w:rPr>
        <w:t>надежности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структурных</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элементов</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системы</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b/>
          <w:spacing w:val="40"/>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pacing w:val="-1"/>
          <w:sz w:val="28"/>
          <w:szCs w:val="28"/>
          <w:lang w:eastAsia="ru-RU"/>
        </w:rPr>
        <w:t>внешних</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систем</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pacing w:val="-1"/>
          <w:sz w:val="28"/>
          <w:szCs w:val="28"/>
          <w:lang w:eastAsia="ru-RU"/>
        </w:rPr>
        <w:t>электро-,</w:t>
      </w:r>
      <w:r w:rsidRPr="003F382E">
        <w:rPr>
          <w:rFonts w:ascii="Times New Roman" w:eastAsia="Times New Roman" w:hAnsi="Times New Roman" w:cs="Times New Roman"/>
          <w:spacing w:val="83"/>
          <w:sz w:val="28"/>
          <w:szCs w:val="28"/>
          <w:lang w:eastAsia="ru-RU"/>
        </w:rPr>
        <w:t xml:space="preserve"> </w:t>
      </w:r>
      <w:r w:rsidRPr="003F382E">
        <w:rPr>
          <w:rFonts w:ascii="Times New Roman" w:eastAsia="Times New Roman" w:hAnsi="Times New Roman" w:cs="Times New Roman"/>
          <w:spacing w:val="-1"/>
          <w:sz w:val="28"/>
          <w:szCs w:val="28"/>
          <w:lang w:eastAsia="ru-RU"/>
        </w:rPr>
        <w:t>водо-,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топливоснабжения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источников</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p>
    <w:p w:rsidR="003F382E" w:rsidRPr="003F382E" w:rsidRDefault="003F382E" w:rsidP="003F382E">
      <w:pPr>
        <w:widowControl w:val="0"/>
        <w:autoSpaceDE w:val="0"/>
        <w:autoSpaceDN w:val="0"/>
        <w:adjustRightInd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Показатель надежности</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электроснабжения источников тепловой</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 xml:space="preserve">энергии </w:t>
      </w:r>
      <w:r w:rsidRPr="003F382E">
        <w:rPr>
          <w:rFonts w:ascii="Times New Roman" w:eastAsia="Times New Roman" w:hAnsi="Times New Roman" w:cs="Times New Roman"/>
          <w:spacing w:val="2"/>
          <w:sz w:val="28"/>
          <w:szCs w:val="28"/>
          <w:lang w:eastAsia="ru-RU"/>
        </w:rPr>
        <w:t>(К</w:t>
      </w:r>
      <w:r w:rsidRPr="003F382E">
        <w:rPr>
          <w:rFonts w:ascii="Times New Roman" w:eastAsia="Times New Roman" w:hAnsi="Times New Roman" w:cs="Times New Roman"/>
          <w:spacing w:val="2"/>
          <w:position w:val="-2"/>
          <w:sz w:val="28"/>
          <w:szCs w:val="28"/>
          <w:lang w:eastAsia="ru-RU"/>
        </w:rPr>
        <w:t>э</w:t>
      </w:r>
      <w:r w:rsidRPr="003F382E">
        <w:rPr>
          <w:rFonts w:ascii="Times New Roman" w:eastAsia="Times New Roman" w:hAnsi="Times New Roman" w:cs="Times New Roman"/>
          <w:spacing w:val="2"/>
          <w:sz w:val="28"/>
          <w:szCs w:val="28"/>
          <w:lang w:eastAsia="ru-RU"/>
        </w:rPr>
        <w:t>)</w:t>
      </w:r>
      <w:r w:rsidRPr="003F382E">
        <w:rPr>
          <w:rFonts w:ascii="Times New Roman" w:eastAsia="Times New Roman" w:hAnsi="Times New Roman" w:cs="Times New Roman"/>
          <w:b/>
          <w:i/>
          <w:spacing w:val="2"/>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характеризуется</w:t>
      </w:r>
      <w:r w:rsidRPr="003F382E">
        <w:rPr>
          <w:rFonts w:ascii="Times New Roman" w:eastAsia="Times New Roman" w:hAnsi="Times New Roman" w:cs="Times New Roman"/>
          <w:sz w:val="28"/>
          <w:szCs w:val="28"/>
          <w:lang w:eastAsia="ru-RU"/>
        </w:rPr>
        <w:t xml:space="preserve"> наличием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или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отсутствием </w:t>
      </w:r>
      <w:r w:rsidRPr="003F382E">
        <w:rPr>
          <w:rFonts w:ascii="Times New Roman" w:eastAsia="Times New Roman" w:hAnsi="Times New Roman" w:cs="Times New Roman"/>
          <w:sz w:val="28"/>
          <w:szCs w:val="28"/>
          <w:lang w:eastAsia="ru-RU"/>
        </w:rPr>
        <w:t xml:space="preserve">резервного </w:t>
      </w:r>
      <w:r w:rsidRPr="003F382E">
        <w:rPr>
          <w:rFonts w:ascii="Times New Roman" w:eastAsia="Times New Roman" w:hAnsi="Times New Roman" w:cs="Times New Roman"/>
          <w:spacing w:val="-1"/>
          <w:sz w:val="28"/>
          <w:szCs w:val="28"/>
          <w:lang w:eastAsia="ru-RU"/>
        </w:rPr>
        <w:t>электропитания:</w:t>
      </w:r>
    </w:p>
    <w:p w:rsidR="003F382E" w:rsidRPr="003F382E" w:rsidRDefault="003F382E" w:rsidP="003F382E">
      <w:pPr>
        <w:widowControl w:val="0"/>
        <w:numPr>
          <w:ilvl w:val="0"/>
          <w:numId w:val="22"/>
        </w:numPr>
        <w:tabs>
          <w:tab w:val="left" w:pos="830"/>
        </w:tabs>
        <w:autoSpaceDE w:val="0"/>
        <w:autoSpaceDN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при </w:t>
      </w:r>
      <w:r w:rsidRPr="003F382E">
        <w:rPr>
          <w:rFonts w:ascii="Times New Roman" w:eastAsia="Times New Roman" w:hAnsi="Times New Roman" w:cs="Times New Roman"/>
          <w:spacing w:val="-1"/>
          <w:sz w:val="28"/>
          <w:szCs w:val="28"/>
          <w:lang w:eastAsia="ru-RU"/>
        </w:rPr>
        <w:t>наличии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резервного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электроснабжения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К</w:t>
      </w:r>
      <w:r w:rsidRPr="003F382E">
        <w:rPr>
          <w:rFonts w:ascii="Times New Roman" w:eastAsia="Times New Roman" w:hAnsi="Times New Roman" w:cs="Times New Roman"/>
          <w:spacing w:val="1"/>
          <w:position w:val="-2"/>
          <w:sz w:val="28"/>
          <w:szCs w:val="28"/>
          <w:lang w:eastAsia="ru-RU"/>
        </w:rPr>
        <w:t>э</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1,0;</w:t>
      </w:r>
    </w:p>
    <w:p w:rsidR="003F382E" w:rsidRPr="003F382E" w:rsidRDefault="003F382E" w:rsidP="003F382E">
      <w:pPr>
        <w:widowControl w:val="0"/>
        <w:numPr>
          <w:ilvl w:val="0"/>
          <w:numId w:val="22"/>
        </w:numPr>
        <w:tabs>
          <w:tab w:val="left" w:pos="851"/>
        </w:tabs>
        <w:autoSpaceDE w:val="0"/>
        <w:autoSpaceDN w:val="0"/>
        <w:spacing w:after="0" w:line="240" w:lineRule="auto"/>
        <w:ind w:right="110" w:firstLine="591"/>
        <w:jc w:val="both"/>
        <w:rPr>
          <w:rFonts w:ascii="Times New Roman" w:eastAsia="Times New Roman" w:hAnsi="Times New Roman" w:cs="Times New Roman"/>
          <w:b/>
          <w:bCs/>
          <w:i/>
          <w:sz w:val="28"/>
          <w:szCs w:val="28"/>
          <w:lang w:eastAsia="ru-RU"/>
        </w:rPr>
      </w:pPr>
      <w:r w:rsidRPr="003F382E">
        <w:rPr>
          <w:rFonts w:ascii="Times New Roman" w:eastAsia="Times New Roman" w:hAnsi="Times New Roman" w:cs="Times New Roman"/>
          <w:sz w:val="28"/>
          <w:szCs w:val="28"/>
          <w:lang w:eastAsia="ru-RU"/>
        </w:rPr>
        <w:t xml:space="preserve">при отсутствии резервного электроснабжения </w:t>
      </w:r>
      <w:r w:rsidRPr="003F382E">
        <w:rPr>
          <w:rFonts w:ascii="Times New Roman" w:eastAsia="Times New Roman" w:hAnsi="Times New Roman" w:cs="Times New Roman"/>
          <w:spacing w:val="1"/>
          <w:sz w:val="28"/>
          <w:szCs w:val="28"/>
          <w:lang w:eastAsia="ru-RU"/>
        </w:rPr>
        <w:t>К</w:t>
      </w:r>
      <w:r w:rsidRPr="003F382E">
        <w:rPr>
          <w:rFonts w:ascii="Times New Roman" w:eastAsia="Times New Roman" w:hAnsi="Times New Roman" w:cs="Times New Roman"/>
          <w:spacing w:val="1"/>
          <w:position w:val="-2"/>
          <w:sz w:val="28"/>
          <w:szCs w:val="28"/>
          <w:lang w:eastAsia="ru-RU"/>
        </w:rPr>
        <w:t>э</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0,6;</w:t>
      </w:r>
    </w:p>
    <w:p w:rsidR="003F382E" w:rsidRPr="003F382E" w:rsidRDefault="003F382E" w:rsidP="003F382E">
      <w:pPr>
        <w:widowControl w:val="0"/>
        <w:tabs>
          <w:tab w:val="left" w:pos="933"/>
        </w:tabs>
        <w:autoSpaceDE w:val="0"/>
        <w:autoSpaceDN w:val="0"/>
        <w:adjustRightInd w:val="0"/>
        <w:spacing w:after="0" w:line="240" w:lineRule="auto"/>
        <w:ind w:right="-2"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Показатель надежности водоснабжения источников тепловой энергии (Кв)</w:t>
      </w:r>
      <w:r w:rsidRPr="003F382E">
        <w:rPr>
          <w:rFonts w:ascii="Times New Roman" w:eastAsia="Times New Roman" w:hAnsi="Times New Roman" w:cs="Times New Roman"/>
          <w:b/>
          <w:i/>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характеризуется</w:t>
      </w:r>
      <w:r w:rsidRPr="003F382E">
        <w:rPr>
          <w:rFonts w:ascii="Times New Roman" w:eastAsia="Times New Roman" w:hAnsi="Times New Roman" w:cs="Times New Roman"/>
          <w:sz w:val="28"/>
          <w:szCs w:val="28"/>
          <w:lang w:eastAsia="ru-RU"/>
        </w:rPr>
        <w:t xml:space="preserve"> наличием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отсутствием </w:t>
      </w:r>
      <w:r w:rsidRPr="003F382E">
        <w:rPr>
          <w:rFonts w:ascii="Times New Roman" w:eastAsia="Times New Roman" w:hAnsi="Times New Roman" w:cs="Times New Roman"/>
          <w:sz w:val="28"/>
          <w:szCs w:val="28"/>
          <w:lang w:eastAsia="ru-RU"/>
        </w:rPr>
        <w:t xml:space="preserve">резервного </w:t>
      </w:r>
      <w:r w:rsidRPr="003F382E">
        <w:rPr>
          <w:rFonts w:ascii="Times New Roman" w:eastAsia="Times New Roman" w:hAnsi="Times New Roman" w:cs="Times New Roman"/>
          <w:spacing w:val="-1"/>
          <w:sz w:val="28"/>
          <w:szCs w:val="28"/>
          <w:lang w:eastAsia="ru-RU"/>
        </w:rPr>
        <w:t>водоснабжения:</w:t>
      </w:r>
    </w:p>
    <w:p w:rsidR="003F382E" w:rsidRPr="003F382E" w:rsidRDefault="003F382E" w:rsidP="003F382E">
      <w:pPr>
        <w:widowControl w:val="0"/>
        <w:numPr>
          <w:ilvl w:val="0"/>
          <w:numId w:val="22"/>
        </w:numPr>
        <w:tabs>
          <w:tab w:val="left" w:pos="830"/>
        </w:tabs>
        <w:autoSpaceDE w:val="0"/>
        <w:autoSpaceDN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при </w:t>
      </w:r>
      <w:r w:rsidRPr="003F382E">
        <w:rPr>
          <w:rFonts w:ascii="Times New Roman" w:eastAsia="Times New Roman" w:hAnsi="Times New Roman" w:cs="Times New Roman"/>
          <w:spacing w:val="-1"/>
          <w:sz w:val="28"/>
          <w:szCs w:val="28"/>
          <w:lang w:eastAsia="ru-RU"/>
        </w:rPr>
        <w:t>наличии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резервного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водоснабжения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2"/>
          <w:sz w:val="28"/>
          <w:szCs w:val="28"/>
          <w:lang w:eastAsia="ru-RU"/>
        </w:rPr>
        <w:t>К</w:t>
      </w:r>
      <w:r w:rsidRPr="003F382E">
        <w:rPr>
          <w:rFonts w:ascii="Times New Roman" w:eastAsia="Times New Roman" w:hAnsi="Times New Roman" w:cs="Times New Roman"/>
          <w:spacing w:val="2"/>
          <w:position w:val="-2"/>
          <w:sz w:val="28"/>
          <w:szCs w:val="28"/>
          <w:lang w:eastAsia="ru-RU"/>
        </w:rPr>
        <w:t>в</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1,0;</w:t>
      </w:r>
    </w:p>
    <w:p w:rsidR="003F382E" w:rsidRPr="003F382E" w:rsidRDefault="003F382E" w:rsidP="003F382E">
      <w:pPr>
        <w:widowControl w:val="0"/>
        <w:numPr>
          <w:ilvl w:val="0"/>
          <w:numId w:val="22"/>
        </w:numPr>
        <w:tabs>
          <w:tab w:val="left" w:pos="861"/>
        </w:tabs>
        <w:autoSpaceDE w:val="0"/>
        <w:autoSpaceDN w:val="0"/>
        <w:spacing w:after="0" w:line="240" w:lineRule="auto"/>
        <w:ind w:right="102" w:firstLine="591"/>
        <w:jc w:val="both"/>
        <w:rPr>
          <w:rFonts w:ascii="Times New Roman" w:eastAsia="Times New Roman" w:hAnsi="Times New Roman" w:cs="Times New Roman"/>
          <w:b/>
          <w:i/>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отсутствии</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резервного</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pacing w:val="-1"/>
          <w:sz w:val="28"/>
          <w:szCs w:val="28"/>
          <w:lang w:eastAsia="ru-RU"/>
        </w:rPr>
        <w:t>водоснабжения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К</w:t>
      </w:r>
      <w:r w:rsidRPr="003F382E">
        <w:rPr>
          <w:rFonts w:ascii="Times New Roman" w:eastAsia="Times New Roman" w:hAnsi="Times New Roman" w:cs="Times New Roman"/>
          <w:spacing w:val="1"/>
          <w:position w:val="-2"/>
          <w:sz w:val="28"/>
          <w:szCs w:val="28"/>
          <w:lang w:eastAsia="ru-RU"/>
        </w:rPr>
        <w:t>э</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0,6;</w:t>
      </w:r>
    </w:p>
    <w:p w:rsidR="003F382E" w:rsidRPr="003F382E" w:rsidRDefault="003F382E" w:rsidP="003F382E">
      <w:pPr>
        <w:widowControl w:val="0"/>
        <w:tabs>
          <w:tab w:val="left" w:pos="861"/>
        </w:tabs>
        <w:autoSpaceDE w:val="0"/>
        <w:autoSpaceDN w:val="0"/>
        <w:adjustRightInd w:val="0"/>
        <w:spacing w:after="0" w:line="240" w:lineRule="auto"/>
        <w:ind w:right="102"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Показатель надежности топливоснабжения источников тепловой энергии </w:t>
      </w:r>
      <w:r w:rsidRPr="003F382E">
        <w:rPr>
          <w:rFonts w:ascii="Times New Roman" w:eastAsia="Times New Roman" w:hAnsi="Times New Roman" w:cs="Times New Roman"/>
          <w:spacing w:val="2"/>
          <w:sz w:val="28"/>
          <w:szCs w:val="28"/>
          <w:lang w:eastAsia="ru-RU"/>
        </w:rPr>
        <w:t>(К</w:t>
      </w:r>
      <w:r w:rsidRPr="003F382E">
        <w:rPr>
          <w:rFonts w:ascii="Times New Roman" w:eastAsia="Times New Roman" w:hAnsi="Times New Roman" w:cs="Times New Roman"/>
          <w:spacing w:val="2"/>
          <w:position w:val="-2"/>
          <w:sz w:val="28"/>
          <w:szCs w:val="28"/>
          <w:lang w:eastAsia="ru-RU"/>
        </w:rPr>
        <w:t>Т</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характеризуется</w:t>
      </w:r>
      <w:r w:rsidRPr="003F382E">
        <w:rPr>
          <w:rFonts w:ascii="Times New Roman" w:eastAsia="Times New Roman" w:hAnsi="Times New Roman" w:cs="Times New Roman"/>
          <w:sz w:val="28"/>
          <w:szCs w:val="28"/>
          <w:lang w:eastAsia="ru-RU"/>
        </w:rPr>
        <w:t xml:space="preserve"> наличием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или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 xml:space="preserve">отсутствием </w:t>
      </w:r>
      <w:r w:rsidRPr="003F382E">
        <w:rPr>
          <w:rFonts w:ascii="Times New Roman" w:eastAsia="Times New Roman" w:hAnsi="Times New Roman" w:cs="Times New Roman"/>
          <w:sz w:val="28"/>
          <w:szCs w:val="28"/>
          <w:lang w:eastAsia="ru-RU"/>
        </w:rPr>
        <w:t xml:space="preserve">резервного </w:t>
      </w:r>
      <w:r w:rsidRPr="003F382E">
        <w:rPr>
          <w:rFonts w:ascii="Times New Roman" w:eastAsia="Times New Roman" w:hAnsi="Times New Roman" w:cs="Times New Roman"/>
          <w:spacing w:val="-1"/>
          <w:sz w:val="28"/>
          <w:szCs w:val="28"/>
          <w:lang w:eastAsia="ru-RU"/>
        </w:rPr>
        <w:t>топливоснабжения:</w:t>
      </w:r>
    </w:p>
    <w:p w:rsidR="003F382E" w:rsidRPr="003F382E" w:rsidRDefault="003F382E" w:rsidP="003F382E">
      <w:pPr>
        <w:widowControl w:val="0"/>
        <w:numPr>
          <w:ilvl w:val="0"/>
          <w:numId w:val="22"/>
        </w:numPr>
        <w:tabs>
          <w:tab w:val="left" w:pos="830"/>
        </w:tabs>
        <w:autoSpaceDE w:val="0"/>
        <w:autoSpaceDN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при </w:t>
      </w:r>
      <w:r w:rsidRPr="003F382E">
        <w:rPr>
          <w:rFonts w:ascii="Times New Roman" w:eastAsia="Times New Roman" w:hAnsi="Times New Roman" w:cs="Times New Roman"/>
          <w:spacing w:val="-1"/>
          <w:sz w:val="28"/>
          <w:szCs w:val="28"/>
          <w:lang w:eastAsia="ru-RU"/>
        </w:rPr>
        <w:t>наличии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резервного</w:t>
      </w:r>
      <w:r w:rsidRPr="003F382E">
        <w:rPr>
          <w:rFonts w:ascii="Times New Roman" w:eastAsia="Times New Roman" w:hAnsi="Times New Roman" w:cs="Times New Roman"/>
          <w:sz w:val="28"/>
          <w:szCs w:val="28"/>
          <w:lang w:eastAsia="ru-RU"/>
        </w:rPr>
        <w:t xml:space="preserve"> топлива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т</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1,0;</w:t>
      </w:r>
    </w:p>
    <w:p w:rsidR="003F382E" w:rsidRPr="003F382E" w:rsidRDefault="003F382E" w:rsidP="003F382E">
      <w:pPr>
        <w:widowControl w:val="0"/>
        <w:numPr>
          <w:ilvl w:val="0"/>
          <w:numId w:val="22"/>
        </w:numPr>
        <w:tabs>
          <w:tab w:val="left" w:pos="830"/>
        </w:tabs>
        <w:autoSpaceDE w:val="0"/>
        <w:autoSpaceDN w:val="0"/>
        <w:spacing w:after="0" w:line="240" w:lineRule="auto"/>
        <w:ind w:firstLine="591"/>
        <w:jc w:val="both"/>
        <w:rPr>
          <w:rFonts w:ascii="Times New Roman" w:eastAsia="Times New Roman" w:hAnsi="Times New Roman" w:cs="Times New Roman"/>
          <w:b/>
          <w:i/>
          <w:sz w:val="28"/>
          <w:szCs w:val="28"/>
          <w:lang w:eastAsia="ru-RU"/>
        </w:rPr>
      </w:pPr>
      <w:r w:rsidRPr="003F382E">
        <w:rPr>
          <w:rFonts w:ascii="Times New Roman" w:eastAsia="Times New Roman" w:hAnsi="Times New Roman" w:cs="Times New Roman"/>
          <w:sz w:val="28"/>
          <w:szCs w:val="28"/>
          <w:lang w:eastAsia="ru-RU"/>
        </w:rPr>
        <w:t xml:space="preserve">при </w:t>
      </w:r>
      <w:r w:rsidRPr="003F382E">
        <w:rPr>
          <w:rFonts w:ascii="Times New Roman" w:eastAsia="Times New Roman" w:hAnsi="Times New Roman" w:cs="Times New Roman"/>
          <w:spacing w:val="-1"/>
          <w:sz w:val="28"/>
          <w:szCs w:val="28"/>
          <w:lang w:eastAsia="ru-RU"/>
        </w:rPr>
        <w:t>отсутствии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резервного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топлива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т</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0,5</w:t>
      </w:r>
      <w:r w:rsidRPr="003F382E">
        <w:rPr>
          <w:rFonts w:ascii="Times New Roman" w:eastAsia="Times New Roman" w:hAnsi="Times New Roman" w:cs="Times New Roman"/>
          <w:sz w:val="28"/>
          <w:szCs w:val="28"/>
          <w:lang w:eastAsia="ru-RU"/>
        </w:rPr>
        <w:t>;</w:t>
      </w:r>
    </w:p>
    <w:p w:rsidR="003F382E" w:rsidRPr="003F382E" w:rsidRDefault="003F382E" w:rsidP="003F382E">
      <w:pPr>
        <w:widowControl w:val="0"/>
        <w:tabs>
          <w:tab w:val="left" w:pos="861"/>
        </w:tabs>
        <w:autoSpaceDE w:val="0"/>
        <w:autoSpaceDN w:val="0"/>
        <w:adjustRightInd w:val="0"/>
        <w:spacing w:after="0" w:line="240" w:lineRule="auto"/>
        <w:ind w:right="102"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3F382E" w:rsidRPr="003F382E" w:rsidRDefault="003F382E" w:rsidP="003F382E">
      <w:pPr>
        <w:widowControl w:val="0"/>
        <w:numPr>
          <w:ilvl w:val="0"/>
          <w:numId w:val="22"/>
        </w:numPr>
        <w:tabs>
          <w:tab w:val="left" w:pos="830"/>
        </w:tabs>
        <w:autoSpaceDE w:val="0"/>
        <w:autoSpaceDN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полная обеспеченность</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т</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1,0;</w:t>
      </w:r>
    </w:p>
    <w:p w:rsidR="003F382E" w:rsidRPr="003F382E" w:rsidRDefault="003F382E" w:rsidP="003F382E">
      <w:pPr>
        <w:widowControl w:val="0"/>
        <w:numPr>
          <w:ilvl w:val="0"/>
          <w:numId w:val="22"/>
        </w:numPr>
        <w:tabs>
          <w:tab w:val="left" w:pos="830"/>
        </w:tabs>
        <w:autoSpaceDE w:val="0"/>
        <w:autoSpaceDN w:val="0"/>
        <w:spacing w:after="0" w:line="240" w:lineRule="auto"/>
        <w:ind w:firstLine="591"/>
        <w:jc w:val="both"/>
        <w:rPr>
          <w:rFonts w:ascii="Times New Roman" w:eastAsia="Times New Roman" w:hAnsi="Times New Roman" w:cs="Times New Roman"/>
          <w:b/>
          <w:i/>
          <w:sz w:val="28"/>
          <w:szCs w:val="28"/>
          <w:lang w:eastAsia="ru-RU"/>
        </w:rPr>
      </w:pPr>
      <w:r w:rsidRPr="003F382E">
        <w:rPr>
          <w:rFonts w:ascii="Times New Roman" w:eastAsia="Times New Roman" w:hAnsi="Times New Roman" w:cs="Times New Roman"/>
          <w:sz w:val="28"/>
          <w:szCs w:val="28"/>
          <w:lang w:eastAsia="ru-RU"/>
        </w:rPr>
        <w:t xml:space="preserve">не обеспечена в размере 10% и менее </w:t>
      </w:r>
      <w:r w:rsidRPr="003F382E">
        <w:rPr>
          <w:rFonts w:ascii="Times New Roman" w:eastAsia="Times New Roman" w:hAnsi="Times New Roman" w:cs="Times New Roman"/>
          <w:spacing w:val="-2"/>
          <w:sz w:val="28"/>
          <w:szCs w:val="28"/>
          <w:lang w:eastAsia="ru-RU"/>
        </w:rPr>
        <w:t>Кт</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0,8;</w:t>
      </w:r>
    </w:p>
    <w:p w:rsidR="003F382E" w:rsidRPr="003F382E" w:rsidRDefault="003F382E" w:rsidP="003F382E">
      <w:pPr>
        <w:widowControl w:val="0"/>
        <w:numPr>
          <w:ilvl w:val="0"/>
          <w:numId w:val="22"/>
        </w:numPr>
        <w:tabs>
          <w:tab w:val="left" w:pos="830"/>
        </w:tabs>
        <w:autoSpaceDE w:val="0"/>
        <w:autoSpaceDN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не обеспечена в размере более 10%</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т</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0</w:t>
      </w:r>
      <w:r w:rsidRPr="003F382E">
        <w:rPr>
          <w:rFonts w:ascii="Times New Roman" w:eastAsia="Times New Roman" w:hAnsi="Times New Roman" w:cs="Times New Roman"/>
          <w:sz w:val="28"/>
          <w:szCs w:val="28"/>
          <w:lang w:eastAsia="ru-RU"/>
        </w:rPr>
        <w:t>,5;</w:t>
      </w:r>
    </w:p>
    <w:p w:rsidR="003F382E" w:rsidRPr="003F382E" w:rsidRDefault="003F382E" w:rsidP="003F382E">
      <w:pPr>
        <w:autoSpaceDE w:val="0"/>
        <w:autoSpaceDN w:val="0"/>
        <w:spacing w:before="110" w:after="0" w:line="240" w:lineRule="auto"/>
        <w:ind w:right="100"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Показатель</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уровня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резервирования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источников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(К</w:t>
      </w:r>
      <w:r w:rsidRPr="003F382E">
        <w:rPr>
          <w:rFonts w:ascii="Times New Roman" w:eastAsia="Times New Roman" w:hAnsi="Times New Roman" w:cs="Times New Roman"/>
          <w:spacing w:val="1"/>
          <w:position w:val="-2"/>
          <w:sz w:val="28"/>
          <w:szCs w:val="28"/>
          <w:lang w:eastAsia="ru-RU"/>
        </w:rPr>
        <w:t>р</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элементов</w:t>
      </w:r>
      <w:r w:rsidRPr="003F382E">
        <w:rPr>
          <w:rFonts w:ascii="Times New Roman" w:eastAsia="Times New Roman" w:hAnsi="Times New Roman" w:cs="Times New Roman"/>
          <w:spacing w:val="79"/>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сети,</w:t>
      </w:r>
      <w:r w:rsidRPr="003F382E">
        <w:rPr>
          <w:rFonts w:ascii="Times New Roman" w:eastAsia="Times New Roman" w:hAnsi="Times New Roman" w:cs="Times New Roman"/>
          <w:b/>
          <w:i/>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характеризуемый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отношением</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резервируемой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фактической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нагрузки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99"/>
          <w:sz w:val="28"/>
          <w:szCs w:val="28"/>
          <w:lang w:eastAsia="ru-RU"/>
        </w:rPr>
        <w:t xml:space="preserve"> </w:t>
      </w:r>
      <w:r w:rsidRPr="003F382E">
        <w:rPr>
          <w:rFonts w:ascii="Times New Roman" w:eastAsia="Times New Roman" w:hAnsi="Times New Roman" w:cs="Times New Roman"/>
          <w:spacing w:val="-1"/>
          <w:sz w:val="28"/>
          <w:szCs w:val="28"/>
          <w:lang w:eastAsia="ru-RU"/>
        </w:rPr>
        <w:t>фактической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нагрузке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системы</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подлежащей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резервированию:</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90% –до 100% -</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р</w:t>
      </w:r>
      <w:r w:rsidRPr="003F382E">
        <w:rPr>
          <w:rFonts w:ascii="Times New Roman" w:eastAsia="Times New Roman" w:hAnsi="Times New Roman" w:cs="Times New Roman"/>
          <w:spacing w:val="21"/>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1,0;</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от </w:t>
      </w:r>
      <w:r w:rsidRPr="003F382E">
        <w:rPr>
          <w:rFonts w:ascii="Times New Roman" w:eastAsia="Times New Roman" w:hAnsi="Times New Roman" w:cs="Times New Roman"/>
          <w:sz w:val="28"/>
          <w:szCs w:val="28"/>
          <w:lang w:eastAsia="ru-RU"/>
        </w:rPr>
        <w:t>70% –до 90% -</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р</w:t>
      </w:r>
      <w:r w:rsidRPr="003F382E">
        <w:rPr>
          <w:rFonts w:ascii="Times New Roman" w:eastAsia="Times New Roman" w:hAnsi="Times New Roman" w:cs="Times New Roman"/>
          <w:spacing w:val="21"/>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0,7;</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от </w:t>
      </w:r>
      <w:r w:rsidRPr="003F382E">
        <w:rPr>
          <w:rFonts w:ascii="Times New Roman" w:eastAsia="Times New Roman" w:hAnsi="Times New Roman" w:cs="Times New Roman"/>
          <w:sz w:val="28"/>
          <w:szCs w:val="28"/>
          <w:lang w:eastAsia="ru-RU"/>
        </w:rPr>
        <w:t>50% – до 70% -</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р</w:t>
      </w:r>
      <w:r w:rsidRPr="003F382E">
        <w:rPr>
          <w:rFonts w:ascii="Times New Roman" w:eastAsia="Times New Roman" w:hAnsi="Times New Roman" w:cs="Times New Roman"/>
          <w:spacing w:val="21"/>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0,5;</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от </w:t>
      </w:r>
      <w:r w:rsidRPr="003F382E">
        <w:rPr>
          <w:rFonts w:ascii="Times New Roman" w:eastAsia="Times New Roman" w:hAnsi="Times New Roman" w:cs="Times New Roman"/>
          <w:sz w:val="28"/>
          <w:szCs w:val="28"/>
          <w:lang w:eastAsia="ru-RU"/>
        </w:rPr>
        <w:t>30% – до 50% -</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р</w:t>
      </w:r>
      <w:r w:rsidRPr="003F382E">
        <w:rPr>
          <w:rFonts w:ascii="Times New Roman" w:eastAsia="Times New Roman" w:hAnsi="Times New Roman" w:cs="Times New Roman"/>
          <w:spacing w:val="21"/>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0,3;</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менее </w:t>
      </w:r>
      <w:r w:rsidRPr="003F382E">
        <w:rPr>
          <w:rFonts w:ascii="Times New Roman" w:eastAsia="Times New Roman" w:hAnsi="Times New Roman" w:cs="Times New Roman"/>
          <w:sz w:val="28"/>
          <w:szCs w:val="28"/>
          <w:lang w:eastAsia="ru-RU"/>
        </w:rPr>
        <w:t>30% включительно -</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р</w:t>
      </w:r>
      <w:r w:rsidRPr="003F382E">
        <w:rPr>
          <w:rFonts w:ascii="Times New Roman" w:eastAsia="Times New Roman" w:hAnsi="Times New Roman" w:cs="Times New Roman"/>
          <w:spacing w:val="21"/>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0,2.</w:t>
      </w:r>
    </w:p>
    <w:p w:rsidR="003F382E" w:rsidRPr="003F382E" w:rsidRDefault="003F382E" w:rsidP="003F382E">
      <w:pPr>
        <w:autoSpaceDE w:val="0"/>
        <w:autoSpaceDN w:val="0"/>
        <w:spacing w:before="111" w:after="0" w:line="240" w:lineRule="auto"/>
        <w:ind w:right="-2"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Показатель</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технического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состояния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тепловых</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сетей</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с</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i/>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характеризуемый</w:t>
      </w:r>
      <w:r w:rsidRPr="003F382E">
        <w:rPr>
          <w:rFonts w:ascii="Times New Roman" w:eastAsia="Times New Roman" w:hAnsi="Times New Roman" w:cs="Times New Roman"/>
          <w:sz w:val="28"/>
          <w:szCs w:val="28"/>
          <w:lang w:eastAsia="ru-RU"/>
        </w:rPr>
        <w:t xml:space="preserve"> долей</w:t>
      </w:r>
      <w:r w:rsidRPr="003F382E">
        <w:rPr>
          <w:rFonts w:ascii="Times New Roman" w:eastAsia="Times New Roman" w:hAnsi="Times New Roman" w:cs="Times New Roman"/>
          <w:spacing w:val="95"/>
          <w:sz w:val="28"/>
          <w:szCs w:val="28"/>
          <w:lang w:eastAsia="ru-RU"/>
        </w:rPr>
        <w:t xml:space="preserve"> </w:t>
      </w:r>
      <w:r w:rsidRPr="003F382E">
        <w:rPr>
          <w:rFonts w:ascii="Times New Roman" w:eastAsia="Times New Roman" w:hAnsi="Times New Roman" w:cs="Times New Roman"/>
          <w:sz w:val="28"/>
          <w:szCs w:val="28"/>
          <w:lang w:eastAsia="ru-RU"/>
        </w:rPr>
        <w:t>ветхих,</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подлежащих замене (%)</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трубопроводов:</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before="111" w:after="0" w:line="240" w:lineRule="auto"/>
        <w:ind w:right="104" w:firstLine="591"/>
        <w:rPr>
          <w:rFonts w:ascii="Times New Roman" w:eastAsia="Calibri"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Кс = (</w:t>
      </w:r>
      <w:r w:rsidRPr="003F382E">
        <w:rPr>
          <w:rFonts w:ascii="Times New Roman" w:eastAsia="Times New Roman" w:hAnsi="Times New Roman" w:cs="Times New Roman"/>
          <w:spacing w:val="-1"/>
          <w:sz w:val="28"/>
          <w:szCs w:val="28"/>
          <w:lang w:val="en-US" w:eastAsia="ru-RU"/>
        </w:rPr>
        <w:t>S</w:t>
      </w:r>
      <w:r w:rsidRPr="003F382E">
        <w:rPr>
          <w:rFonts w:ascii="Times New Roman" w:eastAsia="Times New Roman" w:hAnsi="Times New Roman" w:cs="Times New Roman"/>
          <w:spacing w:val="-1"/>
          <w:sz w:val="28"/>
          <w:szCs w:val="28"/>
          <w:lang w:eastAsia="ru-RU"/>
        </w:rPr>
        <w:t xml:space="preserve">экспл.- </w:t>
      </w:r>
      <w:r w:rsidRPr="003F382E">
        <w:rPr>
          <w:rFonts w:ascii="Times New Roman" w:eastAsia="Times New Roman" w:hAnsi="Times New Roman" w:cs="Times New Roman"/>
          <w:spacing w:val="-1"/>
          <w:sz w:val="28"/>
          <w:szCs w:val="28"/>
          <w:lang w:val="en-US" w:eastAsia="ru-RU"/>
        </w:rPr>
        <w:t>S</w:t>
      </w:r>
      <w:r w:rsidRPr="003F382E">
        <w:rPr>
          <w:rFonts w:ascii="Times New Roman" w:eastAsia="Times New Roman" w:hAnsi="Times New Roman" w:cs="Times New Roman"/>
          <w:spacing w:val="-1"/>
          <w:sz w:val="28"/>
          <w:szCs w:val="28"/>
          <w:lang w:eastAsia="ru-RU"/>
        </w:rPr>
        <w:t xml:space="preserve">ветх)/ </w:t>
      </w:r>
      <w:r w:rsidRPr="003F382E">
        <w:rPr>
          <w:rFonts w:ascii="Times New Roman" w:eastAsia="Times New Roman" w:hAnsi="Times New Roman" w:cs="Times New Roman"/>
          <w:spacing w:val="-1"/>
          <w:sz w:val="28"/>
          <w:szCs w:val="28"/>
          <w:lang w:val="en-US" w:eastAsia="ru-RU"/>
        </w:rPr>
        <w:t>S</w:t>
      </w:r>
      <w:r w:rsidRPr="003F382E">
        <w:rPr>
          <w:rFonts w:ascii="Times New Roman" w:eastAsia="Times New Roman" w:hAnsi="Times New Roman" w:cs="Times New Roman"/>
          <w:spacing w:val="-1"/>
          <w:sz w:val="28"/>
          <w:szCs w:val="28"/>
          <w:lang w:eastAsia="ru-RU"/>
        </w:rPr>
        <w:t>экспл,</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before="111" w:after="0" w:line="240" w:lineRule="auto"/>
        <w:ind w:right="104" w:firstLine="591"/>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 xml:space="preserve">где </w:t>
      </w:r>
      <w:r w:rsidRPr="003F382E">
        <w:rPr>
          <w:rFonts w:ascii="Times New Roman" w:eastAsia="Times New Roman" w:hAnsi="Times New Roman" w:cs="Times New Roman"/>
          <w:i/>
          <w:spacing w:val="-1"/>
          <w:sz w:val="28"/>
          <w:szCs w:val="28"/>
          <w:lang w:val="en-US" w:eastAsia="ru-RU"/>
        </w:rPr>
        <w:t>S</w:t>
      </w:r>
      <w:r w:rsidRPr="003F382E">
        <w:rPr>
          <w:rFonts w:ascii="Times New Roman" w:eastAsia="Times New Roman" w:hAnsi="Times New Roman" w:cs="Times New Roman"/>
          <w:i/>
          <w:spacing w:val="-1"/>
          <w:sz w:val="28"/>
          <w:szCs w:val="28"/>
          <w:lang w:eastAsia="ru-RU"/>
        </w:rPr>
        <w:t>экспл-</w:t>
      </w:r>
      <w:r w:rsidRPr="003F382E">
        <w:rPr>
          <w:rFonts w:ascii="Times New Roman" w:eastAsia="Times New Roman" w:hAnsi="Times New Roman" w:cs="Times New Roman"/>
          <w:spacing w:val="-1"/>
          <w:sz w:val="28"/>
          <w:szCs w:val="28"/>
          <w:lang w:eastAsia="ru-RU"/>
        </w:rPr>
        <w:t>протяженность тепловых сетей, находящихся в эксплуатации</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before="111" w:after="0" w:line="240" w:lineRule="auto"/>
        <w:ind w:right="104" w:firstLine="591"/>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val="en-US" w:eastAsia="ru-RU"/>
        </w:rPr>
        <w:t>S</w:t>
      </w:r>
      <w:r w:rsidRPr="003F382E">
        <w:rPr>
          <w:rFonts w:ascii="Times New Roman" w:eastAsia="Times New Roman" w:hAnsi="Times New Roman" w:cs="Times New Roman"/>
          <w:spacing w:val="-1"/>
          <w:sz w:val="28"/>
          <w:szCs w:val="28"/>
          <w:lang w:eastAsia="ru-RU"/>
        </w:rPr>
        <w:t>ветх</w:t>
      </w:r>
      <w:r w:rsidRPr="003F382E">
        <w:rPr>
          <w:rFonts w:ascii="Times New Roman" w:eastAsia="Times New Roman" w:hAnsi="Times New Roman" w:cs="Times New Roman"/>
          <w:i/>
          <w:spacing w:val="-1"/>
          <w:sz w:val="28"/>
          <w:szCs w:val="28"/>
          <w:lang w:eastAsia="ru-RU"/>
        </w:rPr>
        <w:t xml:space="preserve">- </w:t>
      </w:r>
      <w:r w:rsidRPr="003F382E">
        <w:rPr>
          <w:rFonts w:ascii="Times New Roman" w:eastAsia="Times New Roman" w:hAnsi="Times New Roman" w:cs="Times New Roman"/>
          <w:spacing w:val="-1"/>
          <w:sz w:val="28"/>
          <w:szCs w:val="28"/>
          <w:lang w:eastAsia="ru-RU"/>
        </w:rPr>
        <w:t>протяженность ветхих тепловых сетей находящихся в эксплуатации</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before="111" w:after="0" w:line="240" w:lineRule="auto"/>
        <w:ind w:right="104" w:firstLine="591"/>
        <w:jc w:val="both"/>
        <w:rPr>
          <w:rFonts w:ascii="Times New Roman" w:eastAsia="Times New Roman" w:hAnsi="Times New Roman" w:cs="Times New Roman"/>
          <w:spacing w:val="103"/>
          <w:sz w:val="28"/>
          <w:szCs w:val="28"/>
          <w:lang w:eastAsia="ru-RU"/>
        </w:rPr>
      </w:pPr>
      <w:r w:rsidRPr="003F382E">
        <w:rPr>
          <w:rFonts w:ascii="Times New Roman" w:eastAsia="Times New Roman" w:hAnsi="Times New Roman" w:cs="Times New Roman"/>
          <w:spacing w:val="-1"/>
          <w:sz w:val="28"/>
          <w:szCs w:val="28"/>
          <w:lang w:eastAsia="ru-RU"/>
        </w:rPr>
        <w:t>Показатель интенсивности отказов тепловых сетей (К</w:t>
      </w:r>
      <w:r w:rsidRPr="003F382E">
        <w:rPr>
          <w:rFonts w:ascii="Times New Roman" w:eastAsia="Times New Roman" w:hAnsi="Times New Roman" w:cs="Times New Roman"/>
          <w:spacing w:val="-1"/>
          <w:sz w:val="28"/>
          <w:szCs w:val="28"/>
          <w:vertAlign w:val="subscript"/>
          <w:lang w:eastAsia="ru-RU"/>
        </w:rPr>
        <w:t>отк тс</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характеризуемый</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pacing w:val="-1"/>
          <w:sz w:val="28"/>
          <w:szCs w:val="28"/>
          <w:lang w:eastAsia="ru-RU"/>
        </w:rPr>
        <w:t>количеством</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вынужденных</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отключений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сети</w:t>
      </w:r>
      <w:r w:rsidRPr="003F382E">
        <w:rPr>
          <w:rFonts w:ascii="Times New Roman" w:eastAsia="Times New Roman" w:hAnsi="Times New Roman" w:cs="Times New Roman"/>
          <w:sz w:val="28"/>
          <w:szCs w:val="28"/>
          <w:lang w:eastAsia="ru-RU"/>
        </w:rPr>
        <w:t xml:space="preserve"> с </w:t>
      </w:r>
      <w:r w:rsidRPr="003F382E">
        <w:rPr>
          <w:rFonts w:ascii="Times New Roman" w:eastAsia="Times New Roman" w:hAnsi="Times New Roman" w:cs="Times New Roman"/>
          <w:spacing w:val="-1"/>
          <w:sz w:val="28"/>
          <w:szCs w:val="28"/>
          <w:lang w:eastAsia="ru-RU"/>
        </w:rPr>
        <w:t>ограничением</w:t>
      </w:r>
      <w:r w:rsidRPr="003F382E">
        <w:rPr>
          <w:rFonts w:ascii="Times New Roman" w:eastAsia="Times New Roman" w:hAnsi="Times New Roman" w:cs="Times New Roman"/>
          <w:sz w:val="28"/>
          <w:szCs w:val="28"/>
          <w:lang w:eastAsia="ru-RU"/>
        </w:rPr>
        <w:t xml:space="preserve"> отпуска</w:t>
      </w:r>
      <w:r w:rsidRPr="003F382E">
        <w:rPr>
          <w:rFonts w:ascii="Times New Roman" w:eastAsia="Times New Roman" w:hAnsi="Times New Roman" w:cs="Times New Roman"/>
          <w:spacing w:val="83"/>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потребителям:</w:t>
      </w:r>
      <w:r w:rsidRPr="003F382E">
        <w:rPr>
          <w:rFonts w:ascii="Times New Roman" w:eastAsia="Times New Roman" w:hAnsi="Times New Roman" w:cs="Times New Roman"/>
          <w:spacing w:val="103"/>
          <w:sz w:val="28"/>
          <w:szCs w:val="28"/>
          <w:lang w:eastAsia="ru-RU"/>
        </w:rPr>
        <w:t xml:space="preserve"> </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before="111" w:after="0" w:line="240" w:lineRule="auto"/>
        <w:ind w:right="104" w:firstLine="591"/>
        <w:jc w:val="center"/>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И</w:t>
      </w:r>
      <w:r w:rsidRPr="003F382E">
        <w:rPr>
          <w:rFonts w:ascii="Times New Roman" w:eastAsia="Times New Roman" w:hAnsi="Times New Roman" w:cs="Times New Roman"/>
          <w:spacing w:val="-1"/>
          <w:position w:val="-2"/>
          <w:sz w:val="28"/>
          <w:szCs w:val="28"/>
          <w:lang w:eastAsia="ru-RU"/>
        </w:rPr>
        <w:t>отк</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n</w:t>
      </w:r>
      <w:r w:rsidRPr="003F382E">
        <w:rPr>
          <w:rFonts w:ascii="Times New Roman" w:eastAsia="Times New Roman" w:hAnsi="Times New Roman" w:cs="Times New Roman"/>
          <w:spacing w:val="-1"/>
          <w:position w:val="-2"/>
          <w:sz w:val="28"/>
          <w:szCs w:val="28"/>
          <w:lang w:eastAsia="ru-RU"/>
        </w:rPr>
        <w:t>отк</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pacing w:val="-1"/>
          <w:sz w:val="28"/>
          <w:szCs w:val="28"/>
          <w:lang w:val="en-US" w:eastAsia="ru-RU"/>
        </w:rPr>
        <w:t>S</w:t>
      </w:r>
      <w:r w:rsidRPr="003F382E">
        <w:rPr>
          <w:rFonts w:ascii="Times New Roman" w:eastAsia="Times New Roman" w:hAnsi="Times New Roman" w:cs="Times New Roman"/>
          <w:spacing w:val="-1"/>
          <w:sz w:val="28"/>
          <w:szCs w:val="28"/>
          <w:lang w:eastAsia="ru-RU"/>
        </w:rPr>
        <w:t>[1/(км*год)],</w:t>
      </w:r>
    </w:p>
    <w:p w:rsidR="003F382E" w:rsidRPr="003F382E" w:rsidRDefault="003F382E" w:rsidP="003F382E">
      <w:pPr>
        <w:widowControl w:val="0"/>
        <w:autoSpaceDE w:val="0"/>
        <w:autoSpaceDN w:val="0"/>
        <w:adjustRightInd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где</w:t>
      </w:r>
      <w:r w:rsidRPr="003F382E">
        <w:rPr>
          <w:rFonts w:ascii="Times New Roman" w:eastAsia="Times New Roman" w:hAnsi="Times New Roman" w:cs="Times New Roman"/>
          <w:spacing w:val="-1"/>
          <w:sz w:val="28"/>
          <w:szCs w:val="28"/>
          <w:lang w:eastAsia="ru-RU"/>
        </w:rPr>
        <w:t xml:space="preserve"> n</w:t>
      </w:r>
      <w:r w:rsidRPr="003F382E">
        <w:rPr>
          <w:rFonts w:ascii="Times New Roman" w:eastAsia="Times New Roman" w:hAnsi="Times New Roman" w:cs="Times New Roman"/>
          <w:spacing w:val="-1"/>
          <w:position w:val="-2"/>
          <w:sz w:val="28"/>
          <w:szCs w:val="28"/>
          <w:lang w:eastAsia="ru-RU"/>
        </w:rPr>
        <w:t>отк</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количество</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отказов за предыдущий год</w:t>
      </w:r>
      <w:r w:rsidRPr="003F382E">
        <w:rPr>
          <w:rFonts w:ascii="Times New Roman" w:eastAsia="Times New Roman" w:hAnsi="Times New Roman" w:cs="Times New Roman"/>
          <w:sz w:val="28"/>
          <w:szCs w:val="28"/>
          <w:lang w:eastAsia="ru-RU"/>
        </w:rPr>
        <w:t>;</w:t>
      </w:r>
    </w:p>
    <w:p w:rsidR="003F382E" w:rsidRPr="003F382E" w:rsidRDefault="003F382E" w:rsidP="003F382E">
      <w:pPr>
        <w:widowControl w:val="0"/>
        <w:autoSpaceDE w:val="0"/>
        <w:autoSpaceDN w:val="0"/>
        <w:adjustRightInd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S-</w:t>
      </w:r>
      <w:r w:rsidRPr="003F382E">
        <w:rPr>
          <w:rFonts w:ascii="Times New Roman" w:eastAsia="Times New Roman" w:hAnsi="Times New Roman" w:cs="Times New Roman"/>
          <w:spacing w:val="-1"/>
          <w:sz w:val="28"/>
          <w:szCs w:val="28"/>
          <w:lang w:eastAsia="ru-RU"/>
        </w:rPr>
        <w:t xml:space="preserve"> протяженность</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сети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данной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системы</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[км].</w:t>
      </w:r>
    </w:p>
    <w:p w:rsidR="003F382E" w:rsidRPr="003F382E" w:rsidRDefault="003F382E" w:rsidP="003F382E">
      <w:pPr>
        <w:widowControl w:val="0"/>
        <w:autoSpaceDE w:val="0"/>
        <w:autoSpaceDN w:val="0"/>
        <w:adjustRightInd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зависимости</w:t>
      </w:r>
      <w:r w:rsidRPr="003F382E">
        <w:rPr>
          <w:rFonts w:ascii="Times New Roman" w:eastAsia="Times New Roman" w:hAnsi="Times New Roman" w:cs="Times New Roman"/>
          <w:sz w:val="28"/>
          <w:szCs w:val="28"/>
          <w:lang w:eastAsia="ru-RU"/>
        </w:rPr>
        <w:t xml:space="preserve"> от </w:t>
      </w:r>
      <w:r w:rsidRPr="003F382E">
        <w:rPr>
          <w:rFonts w:ascii="Times New Roman" w:eastAsia="Times New Roman" w:hAnsi="Times New Roman" w:cs="Times New Roman"/>
          <w:spacing w:val="-1"/>
          <w:sz w:val="28"/>
          <w:szCs w:val="28"/>
          <w:lang w:eastAsia="ru-RU"/>
        </w:rPr>
        <w:t>интенсивности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отказов</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(И</w:t>
      </w:r>
      <w:r w:rsidRPr="003F382E">
        <w:rPr>
          <w:rFonts w:ascii="Times New Roman" w:eastAsia="Times New Roman" w:hAnsi="Times New Roman" w:cs="Times New Roman"/>
          <w:spacing w:val="-1"/>
          <w:position w:val="-2"/>
          <w:sz w:val="28"/>
          <w:szCs w:val="28"/>
          <w:lang w:eastAsia="ru-RU"/>
        </w:rPr>
        <w:t>отк</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определяется</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показатель</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надежности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(К</w:t>
      </w:r>
      <w:r w:rsidRPr="003F382E">
        <w:rPr>
          <w:rFonts w:ascii="Times New Roman" w:eastAsia="Times New Roman" w:hAnsi="Times New Roman" w:cs="Times New Roman"/>
          <w:spacing w:val="-1"/>
          <w:position w:val="-2"/>
          <w:sz w:val="28"/>
          <w:szCs w:val="28"/>
          <w:lang w:eastAsia="ru-RU"/>
        </w:rPr>
        <w:t>отк</w:t>
      </w:r>
      <w:r w:rsidRPr="003F382E">
        <w:rPr>
          <w:rFonts w:ascii="Times New Roman" w:eastAsia="Times New Roman" w:hAnsi="Times New Roman" w:cs="Times New Roman"/>
          <w:spacing w:val="-1"/>
          <w:sz w:val="28"/>
          <w:szCs w:val="28"/>
          <w:lang w:eastAsia="ru-RU"/>
        </w:rPr>
        <w:t>)</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до 0,2 включительно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отк тс</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1,0;</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от </w:t>
      </w:r>
      <w:r w:rsidRPr="003F382E">
        <w:rPr>
          <w:rFonts w:ascii="Times New Roman" w:eastAsia="Times New Roman" w:hAnsi="Times New Roman" w:cs="Times New Roman"/>
          <w:sz w:val="28"/>
          <w:szCs w:val="28"/>
          <w:lang w:eastAsia="ru-RU"/>
        </w:rPr>
        <w:t>0,2 - до</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0,6 включительно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отк</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0,8;</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-от 0,8 - до</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1,2 включительно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отк</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0,6;</w:t>
      </w:r>
    </w:p>
    <w:p w:rsidR="003F382E" w:rsidRPr="003F382E" w:rsidRDefault="003F382E" w:rsidP="003F382E">
      <w:pPr>
        <w:widowControl w:val="0"/>
        <w:tabs>
          <w:tab w:val="left" w:pos="825"/>
        </w:tabs>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свыше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1,2 -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отк</w:t>
      </w:r>
      <w:r w:rsidRPr="003F382E">
        <w:rPr>
          <w:rFonts w:ascii="Times New Roman" w:eastAsia="Times New Roman" w:hAnsi="Times New Roman" w:cs="Times New Roman"/>
          <w:spacing w:val="21"/>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0,5.</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before="111" w:after="0" w:line="240" w:lineRule="auto"/>
        <w:ind w:right="104"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Показатель интенсивности отказов теплового источника (К</w:t>
      </w:r>
      <w:r w:rsidRPr="003F382E">
        <w:rPr>
          <w:rFonts w:ascii="Times New Roman" w:eastAsia="Times New Roman" w:hAnsi="Times New Roman" w:cs="Times New Roman"/>
          <w:spacing w:val="-1"/>
          <w:sz w:val="28"/>
          <w:szCs w:val="28"/>
          <w:vertAlign w:val="subscript"/>
          <w:lang w:eastAsia="ru-RU"/>
        </w:rPr>
        <w:t>отк ит</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color w:val="333333"/>
          <w:sz w:val="28"/>
          <w:szCs w:val="28"/>
          <w:shd w:val="clear" w:color="auto" w:fill="FFFFFF"/>
          <w:lang w:eastAsia="ru-RU"/>
        </w:rPr>
        <w:t xml:space="preserve"> </w:t>
      </w:r>
      <w:r w:rsidRPr="003F382E">
        <w:rPr>
          <w:rFonts w:ascii="Times New Roman" w:eastAsia="Times New Roman" w:hAnsi="Times New Roman" w:cs="Times New Roman"/>
          <w:sz w:val="28"/>
          <w:szCs w:val="28"/>
          <w:lang w:eastAsia="ru-RU"/>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before="111" w:after="0" w:line="240" w:lineRule="auto"/>
        <w:ind w:right="104" w:firstLine="591"/>
        <w:jc w:val="center"/>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Иотк ит=</w:t>
      </w:r>
      <w:r w:rsidRPr="003F382E">
        <w:rPr>
          <w:rFonts w:ascii="Times New Roman" w:eastAsia="Times New Roman" w:hAnsi="Times New Roman" w:cs="Times New Roman"/>
          <w:sz w:val="28"/>
          <w:szCs w:val="28"/>
          <w:lang w:val="en-US" w:eastAsia="ru-RU"/>
        </w:rPr>
        <w:t>n</w:t>
      </w:r>
      <w:r w:rsidRPr="003F382E">
        <w:rPr>
          <w:rFonts w:ascii="Times New Roman" w:eastAsia="Times New Roman" w:hAnsi="Times New Roman" w:cs="Times New Roman"/>
          <w:sz w:val="28"/>
          <w:szCs w:val="28"/>
          <w:lang w:eastAsia="ru-RU"/>
        </w:rPr>
        <w:t>отк/</w:t>
      </w:r>
      <w:r w:rsidRPr="003F382E">
        <w:rPr>
          <w:rFonts w:ascii="Times New Roman" w:eastAsia="Times New Roman" w:hAnsi="Times New Roman" w:cs="Times New Roman"/>
          <w:sz w:val="28"/>
          <w:szCs w:val="28"/>
          <w:lang w:val="en-US" w:eastAsia="ru-RU"/>
        </w:rPr>
        <w:t>S</w:t>
      </w:r>
      <w:r w:rsidRPr="003F382E">
        <w:rPr>
          <w:rFonts w:ascii="Times New Roman" w:eastAsia="Times New Roman" w:hAnsi="Times New Roman" w:cs="Times New Roman"/>
          <w:sz w:val="28"/>
          <w:szCs w:val="28"/>
          <w:lang w:eastAsia="ru-RU"/>
        </w:rPr>
        <w:t xml:space="preserve"> [1/(км*год)], </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after="0" w:line="240" w:lineRule="auto"/>
        <w:ind w:right="104"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где </w:t>
      </w:r>
      <w:r w:rsidRPr="003F382E">
        <w:rPr>
          <w:rFonts w:ascii="Times New Roman" w:eastAsia="Times New Roman" w:hAnsi="Times New Roman" w:cs="Times New Roman"/>
          <w:sz w:val="28"/>
          <w:szCs w:val="28"/>
          <w:lang w:val="en-US" w:eastAsia="ru-RU"/>
        </w:rPr>
        <w:t>n</w:t>
      </w:r>
      <w:r w:rsidRPr="003F382E">
        <w:rPr>
          <w:rFonts w:ascii="Times New Roman" w:eastAsia="Times New Roman" w:hAnsi="Times New Roman" w:cs="Times New Roman"/>
          <w:sz w:val="28"/>
          <w:szCs w:val="28"/>
          <w:lang w:eastAsia="ru-RU"/>
        </w:rPr>
        <w:t>отк- количество отказов за предыдущий год</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after="0" w:line="240" w:lineRule="auto"/>
        <w:ind w:right="104"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val="en-US" w:eastAsia="ru-RU"/>
        </w:rPr>
        <w:t>S</w:t>
      </w:r>
      <w:r w:rsidRPr="003F382E">
        <w:rPr>
          <w:rFonts w:ascii="Times New Roman" w:eastAsia="Times New Roman" w:hAnsi="Times New Roman" w:cs="Times New Roman"/>
          <w:sz w:val="28"/>
          <w:szCs w:val="28"/>
          <w:lang w:eastAsia="ru-RU"/>
        </w:rPr>
        <w:t>-протяженность тепловой сети (в двухтрубном исполнении) данной системы теплоснабжения.</w:t>
      </w:r>
    </w:p>
    <w:p w:rsidR="003F382E" w:rsidRPr="003F382E" w:rsidRDefault="003F382E" w:rsidP="003F382E">
      <w:pPr>
        <w:tabs>
          <w:tab w:val="left" w:pos="2191"/>
          <w:tab w:val="left" w:pos="4131"/>
          <w:tab w:val="left" w:pos="5214"/>
          <w:tab w:val="left" w:pos="6498"/>
          <w:tab w:val="left" w:pos="7356"/>
          <w:tab w:val="left" w:pos="8248"/>
        </w:tabs>
        <w:autoSpaceDE w:val="0"/>
        <w:autoSpaceDN w:val="0"/>
        <w:spacing w:after="0" w:line="240" w:lineRule="auto"/>
        <w:ind w:right="104"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зависимости от интенсивности отказов (Иотк ит) определяется показатель надежности теплового источника (Котк ит):</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-до 0,2 включительно - Котк ит = 1,0;</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-от 0,2 до 0,6 включительно - Котк ит = 0,8;</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-от 0,6 - 1,2 включительно - Котк ит = 0,6.</w:t>
      </w:r>
    </w:p>
    <w:p w:rsidR="003F382E" w:rsidRPr="003F382E" w:rsidRDefault="003F382E" w:rsidP="003F382E">
      <w:pPr>
        <w:autoSpaceDE w:val="0"/>
        <w:autoSpaceDN w:val="0"/>
        <w:spacing w:before="110" w:after="0" w:line="240" w:lineRule="auto"/>
        <w:ind w:right="102"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Показатель</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относительного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недоотпуска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position w:val="-2"/>
          <w:sz w:val="28"/>
          <w:szCs w:val="28"/>
          <w:lang w:eastAsia="ru-RU"/>
        </w:rPr>
        <w:t>нед</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результате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аварий</w:t>
      </w:r>
      <w:r w:rsidRPr="003F382E">
        <w:rPr>
          <w:rFonts w:ascii="Times New Roman" w:eastAsia="Times New Roman" w:hAnsi="Times New Roman" w:cs="Times New Roman"/>
          <w:spacing w:val="77"/>
          <w:sz w:val="28"/>
          <w:szCs w:val="28"/>
          <w:lang w:eastAsia="ru-RU"/>
        </w:rPr>
        <w:t xml:space="preserve"> </w:t>
      </w:r>
      <w:r w:rsidRPr="003F382E">
        <w:rPr>
          <w:rFonts w:ascii="Times New Roman" w:eastAsia="Times New Roman" w:hAnsi="Times New Roman" w:cs="Times New Roman"/>
          <w:sz w:val="28"/>
          <w:szCs w:val="28"/>
          <w:lang w:eastAsia="ru-RU"/>
        </w:rPr>
        <w:t xml:space="preserve">и </w:t>
      </w:r>
      <w:r w:rsidRPr="003F382E">
        <w:rPr>
          <w:rFonts w:ascii="Times New Roman" w:eastAsia="Times New Roman" w:hAnsi="Times New Roman" w:cs="Times New Roman"/>
          <w:spacing w:val="-1"/>
          <w:sz w:val="28"/>
          <w:szCs w:val="28"/>
          <w:lang w:eastAsia="ru-RU"/>
        </w:rPr>
        <w:t>инцидентов</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определяется</w:t>
      </w:r>
      <w:r w:rsidRPr="003F382E">
        <w:rPr>
          <w:rFonts w:ascii="Times New Roman" w:eastAsia="Times New Roman" w:hAnsi="Times New Roman" w:cs="Times New Roman"/>
          <w:sz w:val="28"/>
          <w:szCs w:val="28"/>
          <w:lang w:eastAsia="ru-RU"/>
        </w:rPr>
        <w:t xml:space="preserve"> по </w:t>
      </w:r>
      <w:r w:rsidRPr="003F382E">
        <w:rPr>
          <w:rFonts w:ascii="Times New Roman" w:eastAsia="Times New Roman" w:hAnsi="Times New Roman" w:cs="Times New Roman"/>
          <w:spacing w:val="-1"/>
          <w:sz w:val="28"/>
          <w:szCs w:val="28"/>
          <w:lang w:eastAsia="ru-RU"/>
        </w:rPr>
        <w:t>формуле:</w:t>
      </w:r>
    </w:p>
    <w:p w:rsidR="003F382E" w:rsidRPr="003F382E" w:rsidRDefault="003F382E" w:rsidP="003F382E">
      <w:pPr>
        <w:autoSpaceDE w:val="0"/>
        <w:autoSpaceDN w:val="0"/>
        <w:spacing w:after="0" w:line="240" w:lineRule="auto"/>
        <w:ind w:right="3258"/>
        <w:jc w:val="center"/>
        <w:rPr>
          <w:rFonts w:ascii="Times New Roman" w:eastAsia="Calibri"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нед</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Q</w:t>
      </w:r>
      <w:r w:rsidRPr="003F382E">
        <w:rPr>
          <w:rFonts w:ascii="Times New Roman" w:eastAsia="Times New Roman" w:hAnsi="Times New Roman" w:cs="Times New Roman"/>
          <w:spacing w:val="-1"/>
          <w:position w:val="-2"/>
          <w:sz w:val="28"/>
          <w:szCs w:val="28"/>
          <w:lang w:eastAsia="ru-RU"/>
        </w:rPr>
        <w:t>откл</w:t>
      </w: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факт</w:t>
      </w:r>
      <w:r w:rsidRPr="003F382E">
        <w:rPr>
          <w:rFonts w:ascii="Times New Roman" w:eastAsia="Times New Roman" w:hAnsi="Times New Roman" w:cs="Times New Roman"/>
          <w:spacing w:val="-1"/>
          <w:sz w:val="28"/>
          <w:szCs w:val="28"/>
          <w:lang w:eastAsia="ru-RU"/>
        </w:rPr>
        <w:t>*100</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w:t>
      </w:r>
    </w:p>
    <w:p w:rsidR="003F382E" w:rsidRPr="003F382E" w:rsidRDefault="003F382E" w:rsidP="003F382E">
      <w:pPr>
        <w:widowControl w:val="0"/>
        <w:autoSpaceDE w:val="0"/>
        <w:autoSpaceDN w:val="0"/>
        <w:adjustRightInd w:val="0"/>
        <w:spacing w:after="0" w:line="240" w:lineRule="auto"/>
        <w:ind w:firstLine="59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где</w:t>
      </w:r>
      <w:r w:rsidRPr="003F382E">
        <w:rPr>
          <w:rFonts w:ascii="Times New Roman" w:eastAsia="Times New Roman" w:hAnsi="Times New Roman" w:cs="Times New Roman"/>
          <w:spacing w:val="-1"/>
          <w:sz w:val="28"/>
          <w:szCs w:val="28"/>
          <w:lang w:eastAsia="ru-RU"/>
        </w:rPr>
        <w:t xml:space="preserve"> Q</w:t>
      </w:r>
      <w:r w:rsidRPr="003F382E">
        <w:rPr>
          <w:rFonts w:ascii="Times New Roman" w:eastAsia="Times New Roman" w:hAnsi="Times New Roman" w:cs="Times New Roman"/>
          <w:spacing w:val="-1"/>
          <w:position w:val="-2"/>
          <w:sz w:val="28"/>
          <w:szCs w:val="28"/>
          <w:lang w:eastAsia="ru-RU"/>
        </w:rPr>
        <w:t>откл</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аварийный</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недоотпуск</w:t>
      </w:r>
      <w:r w:rsidRPr="003F382E">
        <w:rPr>
          <w:rFonts w:ascii="Times New Roman" w:eastAsia="Times New Roman" w:hAnsi="Times New Roman" w:cs="Times New Roman"/>
          <w:sz w:val="28"/>
          <w:szCs w:val="28"/>
          <w:lang w:eastAsia="ru-RU"/>
        </w:rPr>
        <w:t xml:space="preserve"> тепловой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потребителям</w:t>
      </w:r>
      <w:r w:rsidRPr="003F382E">
        <w:rPr>
          <w:rFonts w:ascii="Times New Roman" w:eastAsia="Times New Roman" w:hAnsi="Times New Roman" w:cs="Times New Roman"/>
          <w:sz w:val="28"/>
          <w:szCs w:val="28"/>
          <w:lang w:eastAsia="ru-RU"/>
        </w:rPr>
        <w:t>;</w:t>
      </w:r>
    </w:p>
    <w:p w:rsidR="003F382E" w:rsidRPr="003F382E" w:rsidRDefault="003F382E" w:rsidP="003F382E">
      <w:pPr>
        <w:autoSpaceDE w:val="0"/>
        <w:autoSpaceDN w:val="0"/>
        <w:spacing w:after="0" w:line="240" w:lineRule="auto"/>
        <w:ind w:right="-144" w:firstLine="591"/>
        <w:jc w:val="both"/>
        <w:rPr>
          <w:rFonts w:ascii="Times New Roman" w:eastAsia="Times New Roman" w:hAnsi="Times New Roman" w:cs="Times New Roman"/>
          <w:spacing w:val="14"/>
          <w:sz w:val="28"/>
          <w:szCs w:val="28"/>
          <w:lang w:eastAsia="ru-RU"/>
        </w:rPr>
      </w:pPr>
      <w:r w:rsidRPr="003F382E">
        <w:rPr>
          <w:rFonts w:ascii="Times New Roman" w:eastAsia="Times New Roman" w:hAnsi="Times New Roman" w:cs="Times New Roman"/>
          <w:spacing w:val="-1"/>
          <w:sz w:val="28"/>
          <w:szCs w:val="28"/>
          <w:lang w:eastAsia="ru-RU"/>
        </w:rPr>
        <w:t>Q</w:t>
      </w:r>
      <w:r w:rsidRPr="003F382E">
        <w:rPr>
          <w:rFonts w:ascii="Times New Roman" w:eastAsia="Times New Roman" w:hAnsi="Times New Roman" w:cs="Times New Roman"/>
          <w:spacing w:val="-1"/>
          <w:position w:val="-2"/>
          <w:sz w:val="28"/>
          <w:szCs w:val="28"/>
          <w:lang w:eastAsia="ru-RU"/>
        </w:rPr>
        <w:t>факт</w:t>
      </w:r>
      <w:r w:rsidRPr="003F382E">
        <w:rPr>
          <w:rFonts w:ascii="Times New Roman" w:eastAsia="Times New Roman" w:hAnsi="Times New Roman" w:cs="Times New Roman"/>
          <w:spacing w:val="33"/>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фактический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отпуск</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тепловой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системой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теплоснабжения</w:t>
      </w:r>
      <w:r w:rsidRPr="003F382E">
        <w:rPr>
          <w:rFonts w:ascii="Times New Roman" w:eastAsia="Times New Roman" w:hAnsi="Times New Roman" w:cs="Times New Roman"/>
          <w:spacing w:val="14"/>
          <w:sz w:val="28"/>
          <w:szCs w:val="28"/>
          <w:lang w:eastAsia="ru-RU"/>
        </w:rPr>
        <w:t xml:space="preserve"> </w:t>
      </w:r>
    </w:p>
    <w:p w:rsidR="003F382E" w:rsidRPr="003F382E" w:rsidRDefault="003F382E" w:rsidP="003F382E">
      <w:pPr>
        <w:autoSpaceDE w:val="0"/>
        <w:autoSpaceDN w:val="0"/>
        <w:spacing w:before="10" w:after="0" w:line="240" w:lineRule="auto"/>
        <w:ind w:firstLine="59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z w:val="28"/>
          <w:szCs w:val="28"/>
          <w:lang w:eastAsia="ru-RU"/>
        </w:rPr>
        <w:t xml:space="preserve">В </w:t>
      </w:r>
      <w:r w:rsidRPr="003F382E">
        <w:rPr>
          <w:rFonts w:ascii="Times New Roman" w:eastAsia="Times New Roman" w:hAnsi="Times New Roman" w:cs="Times New Roman"/>
          <w:spacing w:val="-1"/>
          <w:sz w:val="28"/>
          <w:szCs w:val="28"/>
          <w:lang w:eastAsia="ru-RU"/>
        </w:rPr>
        <w:t>зависимости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величины</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недоотпуска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тепла</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(Q</w:t>
      </w:r>
      <w:r w:rsidRPr="003F382E">
        <w:rPr>
          <w:rFonts w:ascii="Times New Roman" w:eastAsia="Times New Roman" w:hAnsi="Times New Roman" w:cs="Times New Roman"/>
          <w:position w:val="-2"/>
          <w:sz w:val="28"/>
          <w:szCs w:val="28"/>
          <w:lang w:eastAsia="ru-RU"/>
        </w:rPr>
        <w:t>нед</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определяется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показатель</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 xml:space="preserve">надежности </w:t>
      </w:r>
      <w:r w:rsidRPr="003F382E">
        <w:rPr>
          <w:rFonts w:ascii="Times New Roman" w:eastAsia="Times New Roman" w:hAnsi="Times New Roman" w:cs="Times New Roman"/>
          <w:spacing w:val="-1"/>
          <w:sz w:val="28"/>
          <w:szCs w:val="28"/>
          <w:lang w:eastAsia="ru-RU"/>
        </w:rPr>
        <w:t>(К</w:t>
      </w:r>
      <w:r w:rsidRPr="003F382E">
        <w:rPr>
          <w:rFonts w:ascii="Times New Roman" w:eastAsia="Times New Roman" w:hAnsi="Times New Roman" w:cs="Times New Roman"/>
          <w:spacing w:val="-1"/>
          <w:position w:val="-2"/>
          <w:sz w:val="28"/>
          <w:szCs w:val="28"/>
          <w:lang w:eastAsia="ru-RU"/>
        </w:rPr>
        <w:t>нед</w:t>
      </w:r>
      <w:r w:rsidRPr="003F382E">
        <w:rPr>
          <w:rFonts w:ascii="Times New Roman" w:eastAsia="Times New Roman" w:hAnsi="Times New Roman" w:cs="Times New Roman"/>
          <w:spacing w:val="-1"/>
          <w:sz w:val="28"/>
          <w:szCs w:val="28"/>
          <w:lang w:eastAsia="ru-RU"/>
        </w:rPr>
        <w:t>)</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до 0,1% включительно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нед</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1,0;</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от </w:t>
      </w:r>
      <w:r w:rsidRPr="003F382E">
        <w:rPr>
          <w:rFonts w:ascii="Times New Roman" w:eastAsia="Times New Roman" w:hAnsi="Times New Roman" w:cs="Times New Roman"/>
          <w:sz w:val="28"/>
          <w:szCs w:val="28"/>
          <w:lang w:eastAsia="ru-RU"/>
        </w:rPr>
        <w:t>0,1% -</w:t>
      </w:r>
      <w:r w:rsidRPr="003F382E">
        <w:rPr>
          <w:rFonts w:ascii="Times New Roman" w:eastAsia="Times New Roman" w:hAnsi="Times New Roman" w:cs="Times New Roman"/>
          <w:spacing w:val="-1"/>
          <w:sz w:val="28"/>
          <w:szCs w:val="28"/>
          <w:lang w:eastAsia="ru-RU"/>
        </w:rPr>
        <w:t xml:space="preserve"> до </w:t>
      </w:r>
      <w:r w:rsidRPr="003F382E">
        <w:rPr>
          <w:rFonts w:ascii="Times New Roman" w:eastAsia="Times New Roman" w:hAnsi="Times New Roman" w:cs="Times New Roman"/>
          <w:sz w:val="28"/>
          <w:szCs w:val="28"/>
          <w:lang w:eastAsia="ru-RU"/>
        </w:rPr>
        <w:t>0,3% включительно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нед</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0,8;</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от </w:t>
      </w:r>
      <w:r w:rsidRPr="003F382E">
        <w:rPr>
          <w:rFonts w:ascii="Times New Roman" w:eastAsia="Times New Roman" w:hAnsi="Times New Roman" w:cs="Times New Roman"/>
          <w:sz w:val="28"/>
          <w:szCs w:val="28"/>
          <w:lang w:eastAsia="ru-RU"/>
        </w:rPr>
        <w:t>0,3% -</w:t>
      </w:r>
      <w:r w:rsidRPr="003F382E">
        <w:rPr>
          <w:rFonts w:ascii="Times New Roman" w:eastAsia="Times New Roman" w:hAnsi="Times New Roman" w:cs="Times New Roman"/>
          <w:spacing w:val="-1"/>
          <w:sz w:val="28"/>
          <w:szCs w:val="28"/>
          <w:lang w:eastAsia="ru-RU"/>
        </w:rPr>
        <w:t xml:space="preserve"> до </w:t>
      </w:r>
      <w:r w:rsidRPr="003F382E">
        <w:rPr>
          <w:rFonts w:ascii="Times New Roman" w:eastAsia="Times New Roman" w:hAnsi="Times New Roman" w:cs="Times New Roman"/>
          <w:sz w:val="28"/>
          <w:szCs w:val="28"/>
          <w:lang w:eastAsia="ru-RU"/>
        </w:rPr>
        <w:t>0,5% включительно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нед</w:t>
      </w:r>
      <w:r w:rsidRPr="003F382E">
        <w:rPr>
          <w:rFonts w:ascii="Times New Roman" w:eastAsia="Times New Roman" w:hAnsi="Times New Roman" w:cs="Times New Roman"/>
          <w:spacing w:val="19"/>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0,6;</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0,5% - до 1,0% включительно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нед</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0,5.</w:t>
      </w:r>
    </w:p>
    <w:p w:rsidR="003F382E" w:rsidRPr="003F382E" w:rsidRDefault="003F382E" w:rsidP="003F382E">
      <w:pPr>
        <w:widowControl w:val="0"/>
        <w:autoSpaceDE w:val="0"/>
        <w:autoSpaceDN w:val="0"/>
        <w:adjustRightInd w:val="0"/>
        <w:spacing w:after="0" w:line="240" w:lineRule="auto"/>
        <w:ind w:firstLine="591"/>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свыше</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1,0% -</w:t>
      </w:r>
      <w:r w:rsidRPr="003F382E">
        <w:rPr>
          <w:rFonts w:ascii="Times New Roman" w:eastAsia="Times New Roman" w:hAnsi="Times New Roman" w:cs="Times New Roman"/>
          <w:spacing w:val="-1"/>
          <w:sz w:val="28"/>
          <w:szCs w:val="28"/>
          <w:lang w:eastAsia="ru-RU"/>
        </w:rPr>
        <w:t xml:space="preserve"> К</w:t>
      </w:r>
      <w:r w:rsidRPr="003F382E">
        <w:rPr>
          <w:rFonts w:ascii="Times New Roman" w:eastAsia="Times New Roman" w:hAnsi="Times New Roman" w:cs="Times New Roman"/>
          <w:spacing w:val="-1"/>
          <w:position w:val="-2"/>
          <w:sz w:val="28"/>
          <w:szCs w:val="28"/>
          <w:lang w:eastAsia="ru-RU"/>
        </w:rPr>
        <w:t>нед</w:t>
      </w:r>
      <w:r w:rsidRPr="003F382E">
        <w:rPr>
          <w:rFonts w:ascii="Times New Roman" w:eastAsia="Times New Roman" w:hAnsi="Times New Roman" w:cs="Times New Roman"/>
          <w:spacing w:val="20"/>
          <w:position w:val="-2"/>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0,2.</w:t>
      </w:r>
    </w:p>
    <w:p w:rsidR="003F382E" w:rsidRPr="003F382E" w:rsidRDefault="003F382E" w:rsidP="003F382E">
      <w:pPr>
        <w:shd w:val="clear" w:color="auto" w:fill="FFFFFF"/>
        <w:autoSpaceDE w:val="0"/>
        <w:autoSpaceDN w:val="0"/>
        <w:spacing w:after="0" w:line="240" w:lineRule="auto"/>
        <w:ind w:firstLine="591"/>
        <w:jc w:val="both"/>
        <w:rPr>
          <w:rFonts w:ascii="Times New Roman" w:eastAsia="Times New Roman" w:hAnsi="Times New Roman" w:cs="Times New Roman"/>
          <w:color w:val="333333"/>
          <w:sz w:val="28"/>
          <w:szCs w:val="28"/>
          <w:shd w:val="clear" w:color="auto" w:fill="FFFFFF"/>
          <w:lang w:eastAsia="ru-RU"/>
        </w:rPr>
      </w:pPr>
      <w:r w:rsidRPr="003F382E">
        <w:rPr>
          <w:rFonts w:ascii="Times New Roman" w:eastAsia="Times New Roman" w:hAnsi="Times New Roman" w:cs="Times New Roman"/>
          <w:color w:val="333333"/>
          <w:sz w:val="28"/>
          <w:szCs w:val="28"/>
          <w:shd w:val="clear" w:color="auto" w:fill="FFFFFF"/>
          <w:lang w:eastAsia="ru-RU"/>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3F382E" w:rsidRPr="003F382E" w:rsidRDefault="003F382E" w:rsidP="003F382E">
      <w:pPr>
        <w:shd w:val="clear" w:color="auto" w:fill="FFFFFF"/>
        <w:autoSpaceDE w:val="0"/>
        <w:autoSpaceDN w:val="0"/>
        <w:spacing w:after="0" w:line="240" w:lineRule="auto"/>
        <w:ind w:firstLine="591"/>
        <w:jc w:val="both"/>
        <w:rPr>
          <w:rFonts w:ascii="Times New Roman" w:eastAsia="Times New Roman" w:hAnsi="Times New Roman" w:cs="Times New Roman"/>
          <w:color w:val="333333"/>
          <w:sz w:val="28"/>
          <w:szCs w:val="28"/>
          <w:shd w:val="clear" w:color="auto" w:fill="FFFFFF"/>
          <w:lang w:eastAsia="ru-RU"/>
        </w:rPr>
      </w:pPr>
      <w:r w:rsidRPr="003F382E">
        <w:rPr>
          <w:rFonts w:ascii="Times New Roman" w:eastAsia="Times New Roman" w:hAnsi="Times New Roman" w:cs="Times New Roman"/>
          <w:color w:val="333333"/>
          <w:sz w:val="28"/>
          <w:szCs w:val="28"/>
          <w:shd w:val="clear" w:color="auto" w:fill="FFFFFF"/>
          <w:lang w:eastAsia="ru-RU"/>
        </w:rPr>
        <w:t>-укомплектованности ремонтным и оперативно-ремонтным персоналом;</w:t>
      </w:r>
    </w:p>
    <w:p w:rsidR="003F382E" w:rsidRPr="003F382E" w:rsidRDefault="003F382E" w:rsidP="003F382E">
      <w:pPr>
        <w:shd w:val="clear" w:color="auto" w:fill="FFFFFF"/>
        <w:autoSpaceDE w:val="0"/>
        <w:autoSpaceDN w:val="0"/>
        <w:spacing w:after="0" w:line="240" w:lineRule="auto"/>
        <w:ind w:firstLine="591"/>
        <w:jc w:val="both"/>
        <w:rPr>
          <w:rFonts w:ascii="Times New Roman" w:eastAsia="Times New Roman" w:hAnsi="Times New Roman" w:cs="Times New Roman"/>
          <w:color w:val="333333"/>
          <w:sz w:val="28"/>
          <w:szCs w:val="28"/>
          <w:shd w:val="clear" w:color="auto" w:fill="FFFFFF"/>
          <w:lang w:eastAsia="ru-RU"/>
        </w:rPr>
      </w:pPr>
      <w:r w:rsidRPr="003F382E">
        <w:rPr>
          <w:rFonts w:ascii="Times New Roman" w:eastAsia="Times New Roman" w:hAnsi="Times New Roman" w:cs="Times New Roman"/>
          <w:color w:val="333333"/>
          <w:sz w:val="28"/>
          <w:szCs w:val="28"/>
          <w:shd w:val="clear" w:color="auto" w:fill="FFFFFF"/>
          <w:lang w:eastAsia="ru-RU"/>
        </w:rPr>
        <w:t>-оснащенности машинами, специальными механизмами и оборудованием;</w:t>
      </w:r>
    </w:p>
    <w:p w:rsidR="003F382E" w:rsidRPr="003F382E" w:rsidRDefault="003F382E" w:rsidP="003F382E">
      <w:pPr>
        <w:shd w:val="clear" w:color="auto" w:fill="FFFFFF"/>
        <w:autoSpaceDE w:val="0"/>
        <w:autoSpaceDN w:val="0"/>
        <w:spacing w:after="0" w:line="240" w:lineRule="auto"/>
        <w:ind w:firstLine="591"/>
        <w:jc w:val="both"/>
        <w:rPr>
          <w:rFonts w:ascii="Times New Roman" w:eastAsia="Times New Roman" w:hAnsi="Times New Roman" w:cs="Times New Roman"/>
          <w:color w:val="333333"/>
          <w:sz w:val="28"/>
          <w:szCs w:val="28"/>
          <w:shd w:val="clear" w:color="auto" w:fill="FFFFFF"/>
          <w:lang w:eastAsia="ru-RU"/>
        </w:rPr>
      </w:pPr>
      <w:r w:rsidRPr="003F382E">
        <w:rPr>
          <w:rFonts w:ascii="Times New Roman" w:eastAsia="Times New Roman" w:hAnsi="Times New Roman" w:cs="Times New Roman"/>
          <w:color w:val="333333"/>
          <w:sz w:val="28"/>
          <w:szCs w:val="28"/>
          <w:shd w:val="clear" w:color="auto" w:fill="FFFFFF"/>
          <w:lang w:eastAsia="ru-RU"/>
        </w:rPr>
        <w:t>-наличия основных материально-технических ресурсов;</w:t>
      </w:r>
    </w:p>
    <w:p w:rsidR="003F382E" w:rsidRPr="003F382E" w:rsidRDefault="003F382E" w:rsidP="003F382E">
      <w:pPr>
        <w:shd w:val="clear" w:color="auto" w:fill="FFFFFF"/>
        <w:autoSpaceDE w:val="0"/>
        <w:autoSpaceDN w:val="0"/>
        <w:spacing w:after="0" w:line="240" w:lineRule="auto"/>
        <w:ind w:firstLine="591"/>
        <w:jc w:val="both"/>
        <w:rPr>
          <w:rFonts w:ascii="Times New Roman" w:eastAsia="Times New Roman" w:hAnsi="Times New Roman" w:cs="Times New Roman"/>
          <w:color w:val="333333"/>
          <w:sz w:val="28"/>
          <w:szCs w:val="28"/>
          <w:shd w:val="clear" w:color="auto" w:fill="FFFFFF"/>
          <w:lang w:eastAsia="ru-RU"/>
        </w:rPr>
      </w:pPr>
      <w:r w:rsidRPr="003F382E">
        <w:rPr>
          <w:rFonts w:ascii="Times New Roman" w:eastAsia="Times New Roman" w:hAnsi="Times New Roman" w:cs="Times New Roman"/>
          <w:color w:val="333333"/>
          <w:sz w:val="28"/>
          <w:szCs w:val="28"/>
          <w:shd w:val="clear" w:color="auto" w:fill="FFFFFF"/>
          <w:lang w:eastAsia="ru-RU"/>
        </w:rPr>
        <w:t>-укомплектованности передвижными автономными источниками электропитания для ведения аварийно-восстановительных работ.</w:t>
      </w:r>
    </w:p>
    <w:p w:rsidR="003F382E" w:rsidRPr="003F382E" w:rsidRDefault="003F382E" w:rsidP="003F382E">
      <w:pPr>
        <w:shd w:val="clear" w:color="auto" w:fill="FFFFFF"/>
        <w:autoSpaceDE w:val="0"/>
        <w:autoSpaceDN w:val="0"/>
        <w:spacing w:after="0" w:line="240" w:lineRule="auto"/>
        <w:ind w:firstLine="591"/>
        <w:jc w:val="both"/>
        <w:rPr>
          <w:rFonts w:ascii="Times New Roman" w:eastAsia="Times New Roman" w:hAnsi="Times New Roman" w:cs="Times New Roman"/>
          <w:color w:val="333333"/>
          <w:sz w:val="28"/>
          <w:szCs w:val="28"/>
          <w:shd w:val="clear" w:color="auto" w:fill="FFFFFF"/>
          <w:lang w:eastAsia="ru-RU"/>
        </w:rPr>
      </w:pPr>
      <w:r w:rsidRPr="003F382E">
        <w:rPr>
          <w:rFonts w:ascii="Times New Roman" w:eastAsia="Times New Roman" w:hAnsi="Times New Roman" w:cs="Times New Roman"/>
          <w:color w:val="333333"/>
          <w:sz w:val="28"/>
          <w:szCs w:val="28"/>
          <w:shd w:val="clear" w:color="auto" w:fill="FFFFFF"/>
          <w:lang w:eastAsia="ru-RU"/>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3F382E" w:rsidRPr="003F382E" w:rsidRDefault="003F382E" w:rsidP="003F382E">
      <w:pPr>
        <w:shd w:val="clear" w:color="auto" w:fill="FFFFFF"/>
        <w:autoSpaceDE w:val="0"/>
        <w:autoSpaceDN w:val="0"/>
        <w:spacing w:after="255" w:line="240" w:lineRule="auto"/>
        <w:jc w:val="center"/>
        <w:rPr>
          <w:rFonts w:ascii="Times New Roman" w:eastAsia="Times New Roman" w:hAnsi="Times New Roman" w:cs="Times New Roman"/>
          <w:color w:val="333333"/>
          <w:sz w:val="28"/>
          <w:szCs w:val="28"/>
          <w:shd w:val="clear" w:color="auto" w:fill="FFFFFF"/>
          <w:lang w:eastAsia="ru-RU"/>
        </w:rPr>
      </w:pPr>
      <w:r w:rsidRPr="003F382E">
        <w:rPr>
          <w:rFonts w:ascii="Times New Roman" w:eastAsia="Times New Roman" w:hAnsi="Times New Roman" w:cs="Times New Roman"/>
          <w:color w:val="333333"/>
          <w:sz w:val="28"/>
          <w:szCs w:val="28"/>
          <w:shd w:val="clear" w:color="auto" w:fill="FFFFFF"/>
          <w:lang w:eastAsia="ru-RU"/>
        </w:rPr>
        <w:t>Кгот=0,25*Кп+0,35*Км+0,3*Ктр+0,1*Кист</w:t>
      </w:r>
    </w:p>
    <w:p w:rsidR="003F382E" w:rsidRPr="003F382E" w:rsidRDefault="003F382E" w:rsidP="003F382E">
      <w:pPr>
        <w:autoSpaceDE w:val="0"/>
        <w:autoSpaceDN w:val="0"/>
        <w:spacing w:before="110" w:after="0" w:line="240" w:lineRule="auto"/>
        <w:ind w:left="118" w:right="102" w:firstLine="566"/>
        <w:rPr>
          <w:rFonts w:ascii="Times New Roman" w:eastAsia="Times New Roman" w:hAnsi="Times New Roman" w:cs="Times New Roman"/>
          <w:spacing w:val="-1"/>
          <w:sz w:val="28"/>
          <w:szCs w:val="28"/>
          <w:lang w:eastAsia="ru-RU"/>
        </w:rPr>
      </w:pPr>
    </w:p>
    <w:p w:rsidR="003F382E" w:rsidRPr="003F382E" w:rsidRDefault="003F382E" w:rsidP="003F382E">
      <w:pPr>
        <w:shd w:val="clear" w:color="auto" w:fill="FFFFFF"/>
        <w:autoSpaceDE w:val="0"/>
        <w:autoSpaceDN w:val="0"/>
        <w:spacing w:after="255" w:line="240" w:lineRule="auto"/>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pacing w:val="-1"/>
          <w:sz w:val="28"/>
          <w:szCs w:val="28"/>
          <w:lang w:eastAsia="ru-RU"/>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33"/>
        <w:gridCol w:w="1701"/>
        <w:gridCol w:w="4394"/>
      </w:tblGrid>
      <w:tr w:rsidR="003F382E" w:rsidRPr="003F382E" w:rsidTr="001823E2">
        <w:trPr>
          <w:trHeight w:val="356"/>
        </w:trPr>
        <w:tc>
          <w:tcPr>
            <w:tcW w:w="14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333333"/>
                <w:sz w:val="21"/>
                <w:szCs w:val="21"/>
                <w:lang w:eastAsia="ru-RU"/>
              </w:rPr>
            </w:pPr>
            <w:r w:rsidRPr="003F382E">
              <w:rPr>
                <w:rFonts w:ascii="Times New Roman" w:eastAsia="Times New Roman" w:hAnsi="Times New Roman" w:cs="Times New Roman"/>
                <w:bCs/>
                <w:color w:val="333333"/>
                <w:sz w:val="21"/>
                <w:szCs w:val="21"/>
                <w:lang w:eastAsia="ru-RU"/>
              </w:rPr>
              <w:t>Кгот</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333333"/>
                <w:sz w:val="21"/>
                <w:szCs w:val="21"/>
                <w:lang w:eastAsia="ru-RU"/>
              </w:rPr>
            </w:pPr>
            <w:r w:rsidRPr="003F382E">
              <w:rPr>
                <w:rFonts w:ascii="Times New Roman" w:eastAsia="Times New Roman" w:hAnsi="Times New Roman" w:cs="Times New Roman"/>
                <w:bCs/>
                <w:color w:val="333333"/>
                <w:sz w:val="21"/>
                <w:szCs w:val="21"/>
                <w:lang w:eastAsia="ru-RU"/>
              </w:rPr>
              <w:t>(Кп; Км); Ктр</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3F382E" w:rsidRPr="003F382E" w:rsidRDefault="003F382E" w:rsidP="003F382E">
            <w:pPr>
              <w:autoSpaceDE w:val="0"/>
              <w:autoSpaceDN w:val="0"/>
              <w:spacing w:after="0" w:line="256" w:lineRule="auto"/>
              <w:ind w:firstLine="524"/>
              <w:jc w:val="center"/>
              <w:rPr>
                <w:rFonts w:ascii="Times New Roman" w:eastAsia="Times New Roman" w:hAnsi="Times New Roman" w:cs="Times New Roman"/>
                <w:bCs/>
                <w:color w:val="333333"/>
                <w:sz w:val="21"/>
                <w:szCs w:val="21"/>
                <w:lang w:eastAsia="ru-RU"/>
              </w:rPr>
            </w:pPr>
            <w:r w:rsidRPr="003F382E">
              <w:rPr>
                <w:rFonts w:ascii="Times New Roman" w:eastAsia="Times New Roman" w:hAnsi="Times New Roman" w:cs="Times New Roman"/>
                <w:bCs/>
                <w:color w:val="333333"/>
                <w:sz w:val="21"/>
                <w:szCs w:val="21"/>
                <w:lang w:eastAsia="ru-RU"/>
              </w:rPr>
              <w:t>Категория готовности</w:t>
            </w:r>
          </w:p>
        </w:tc>
      </w:tr>
      <w:tr w:rsidR="003F382E" w:rsidRPr="003F382E" w:rsidTr="001823E2">
        <w:tc>
          <w:tcPr>
            <w:tcW w:w="14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0,85 -1,0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0,75 и более</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ind w:firstLine="524"/>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удовлетворительная готовность</w:t>
            </w:r>
          </w:p>
        </w:tc>
      </w:tr>
      <w:tr w:rsidR="003F382E" w:rsidRPr="003F382E" w:rsidTr="001823E2">
        <w:tc>
          <w:tcPr>
            <w:tcW w:w="14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0,85 -1,0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до 0,75</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ind w:firstLine="524"/>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ограниченная готовность</w:t>
            </w:r>
          </w:p>
        </w:tc>
      </w:tr>
      <w:tr w:rsidR="003F382E" w:rsidRPr="003F382E" w:rsidTr="001823E2">
        <w:tc>
          <w:tcPr>
            <w:tcW w:w="14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0,7 - 0,84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0,5 и более</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ind w:firstLine="524"/>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ограниченная готовность</w:t>
            </w:r>
          </w:p>
        </w:tc>
      </w:tr>
      <w:tr w:rsidR="003F382E" w:rsidRPr="003F382E" w:rsidTr="001823E2">
        <w:tc>
          <w:tcPr>
            <w:tcW w:w="14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0,7 - 0,84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до 0,5</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ind w:firstLine="524"/>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неготовность</w:t>
            </w:r>
          </w:p>
        </w:tc>
      </w:tr>
      <w:tr w:rsidR="003F382E" w:rsidRPr="003F382E" w:rsidTr="001823E2">
        <w:tc>
          <w:tcPr>
            <w:tcW w:w="143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менее 0,7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3F382E" w:rsidRPr="003F382E" w:rsidRDefault="003F382E" w:rsidP="003F382E">
            <w:pPr>
              <w:autoSpaceDE w:val="0"/>
              <w:autoSpaceDN w:val="0"/>
              <w:spacing w:after="0" w:line="256" w:lineRule="auto"/>
              <w:ind w:firstLine="524"/>
              <w:rPr>
                <w:rFonts w:ascii="Times New Roman" w:eastAsia="Times New Roman" w:hAnsi="Times New Roman" w:cs="Times New Roman"/>
                <w:color w:val="333333"/>
                <w:sz w:val="21"/>
                <w:szCs w:val="21"/>
                <w:lang w:eastAsia="ru-RU"/>
              </w:rPr>
            </w:pPr>
            <w:r w:rsidRPr="003F382E">
              <w:rPr>
                <w:rFonts w:ascii="Times New Roman" w:eastAsia="Times New Roman" w:hAnsi="Times New Roman" w:cs="Times New Roman"/>
                <w:color w:val="333333"/>
                <w:sz w:val="21"/>
                <w:szCs w:val="21"/>
                <w:lang w:eastAsia="ru-RU"/>
              </w:rPr>
              <w:t>неготовность</w:t>
            </w:r>
          </w:p>
        </w:tc>
      </w:tr>
    </w:tbl>
    <w:p w:rsidR="003F382E" w:rsidRPr="003F382E" w:rsidRDefault="003F382E" w:rsidP="003F382E">
      <w:pPr>
        <w:shd w:val="clear" w:color="auto" w:fill="FFFFFF"/>
        <w:autoSpaceDE w:val="0"/>
        <w:autoSpaceDN w:val="0"/>
        <w:spacing w:after="0" w:line="240" w:lineRule="auto"/>
        <w:rPr>
          <w:rFonts w:ascii="Times New Roman" w:eastAsia="Times New Roman" w:hAnsi="Times New Roman" w:cs="Times New Roman"/>
          <w:color w:val="333333"/>
          <w:sz w:val="23"/>
          <w:szCs w:val="23"/>
          <w:lang w:eastAsia="ru-RU"/>
        </w:rPr>
      </w:pPr>
    </w:p>
    <w:p w:rsidR="003F382E" w:rsidRPr="003F382E" w:rsidRDefault="003F382E" w:rsidP="003F382E">
      <w:pPr>
        <w:shd w:val="clear" w:color="auto" w:fill="FFFFFF"/>
        <w:autoSpaceDE w:val="0"/>
        <w:autoSpaceDN w:val="0"/>
        <w:spacing w:after="0" w:line="240" w:lineRule="auto"/>
        <w:rPr>
          <w:rFonts w:ascii="Times New Roman" w:eastAsia="Calibri" w:hAnsi="Times New Roman" w:cs="Times New Roman"/>
          <w:spacing w:val="-1"/>
          <w:sz w:val="28"/>
          <w:szCs w:val="28"/>
        </w:rPr>
      </w:pPr>
      <w:r w:rsidRPr="003F382E">
        <w:rPr>
          <w:rFonts w:ascii="Times New Roman" w:eastAsia="Times New Roman" w:hAnsi="Times New Roman" w:cs="Times New Roman"/>
          <w:spacing w:val="-1"/>
          <w:sz w:val="28"/>
          <w:szCs w:val="28"/>
          <w:lang w:eastAsia="ru-RU"/>
        </w:rPr>
        <w:t>Оценка надежности систем теплоснабжения.</w:t>
      </w:r>
    </w:p>
    <w:p w:rsidR="003F382E" w:rsidRPr="003F382E" w:rsidRDefault="003F382E" w:rsidP="003F382E">
      <w:pPr>
        <w:shd w:val="clear" w:color="auto" w:fill="FFFFFF"/>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а) оценка надежности источников тепловой энергии.</w:t>
      </w:r>
    </w:p>
    <w:p w:rsidR="003F382E" w:rsidRPr="003F382E" w:rsidRDefault="003F382E" w:rsidP="003F382E">
      <w:pPr>
        <w:shd w:val="clear" w:color="auto" w:fill="FFFFFF"/>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зависимости от полученных показателей надежности Кэ, Кв, Кт, и Ки, источники тепловой энергии могут быть оценены как:</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высоконадежные - при Кэ = Кв = Кт = Ки = 1;</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надежные - при Кэ = Кв = Кт = 1 и Ки = 0,5;</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малонадежные - при Ки = 0,5 и при значении меньше 1 одного из показателей Кэ, Кв, Кт;</w:t>
      </w:r>
    </w:p>
    <w:p w:rsidR="003F382E" w:rsidRPr="003F382E" w:rsidRDefault="003F382E" w:rsidP="003F382E">
      <w:pPr>
        <w:shd w:val="clear" w:color="auto" w:fill="FFFFFF"/>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ненадежные показателей Кэ, Кв, Кт.</w:t>
      </w:r>
    </w:p>
    <w:p w:rsidR="003F382E" w:rsidRPr="003F382E" w:rsidRDefault="003F382E" w:rsidP="003F382E">
      <w:pPr>
        <w:shd w:val="clear" w:color="auto" w:fill="FFFFFF"/>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б) оценка надежности тепловых сетей.</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зависимости от полученных показателей надежности, тепловые сети могут быть оценены как:</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высоконадежные - более 0,9;</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надежные - 0,75 - 0,89;</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малонадежные - 0,5 - 0,74;</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ненадежные - менее 0,5</w:t>
      </w:r>
    </w:p>
    <w:p w:rsidR="003F382E" w:rsidRPr="003F382E" w:rsidRDefault="003F382E" w:rsidP="003F382E">
      <w:pPr>
        <w:shd w:val="clear" w:color="auto" w:fill="FFFFFF"/>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оценка надежности систем теплоснабжения в целом.</w:t>
      </w:r>
    </w:p>
    <w:p w:rsidR="003F382E" w:rsidRPr="003F382E" w:rsidRDefault="003F382E" w:rsidP="003F382E">
      <w:pPr>
        <w:shd w:val="clear" w:color="auto" w:fill="FFFFFF"/>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Общая оценка надежности системы теплоснабжения определяется исходя из оценок надежности источников тепловой энергии и тепловых сетей.</w:t>
      </w:r>
    </w:p>
    <w:p w:rsidR="003F382E" w:rsidRPr="003F382E" w:rsidRDefault="003F382E" w:rsidP="003F382E">
      <w:pPr>
        <w:shd w:val="clear" w:color="auto" w:fill="FFFFFF"/>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3F382E" w:rsidRPr="003F382E" w:rsidRDefault="003F382E" w:rsidP="003F38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Оценка надежности систем централизованного теплоснабжения МО г. Ачинск представлена в таблицах ниже.</w:t>
      </w:r>
    </w:p>
    <w:p w:rsidR="003F382E" w:rsidRPr="003F382E" w:rsidRDefault="003F382E" w:rsidP="003F382E">
      <w:pPr>
        <w:autoSpaceDE w:val="0"/>
        <w:autoSpaceDN w:val="0"/>
        <w:spacing w:before="400" w:line="240" w:lineRule="auto"/>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Таблица 11.12.1 - Показатели надежности системы централизованного теплоснабжения ТЭЦ</w:t>
      </w:r>
    </w:p>
    <w:tbl>
      <w:tblPr>
        <w:tblW w:w="0" w:type="auto"/>
        <w:tblInd w:w="108" w:type="dxa"/>
        <w:tblLayout w:type="fixed"/>
        <w:tblCellMar>
          <w:left w:w="0" w:type="dxa"/>
          <w:right w:w="0" w:type="dxa"/>
        </w:tblCellMar>
        <w:tblLook w:val="04A0" w:firstRow="1" w:lastRow="0" w:firstColumn="1" w:lastColumn="0" w:noHBand="0" w:noVBand="1"/>
      </w:tblPr>
      <w:tblGrid>
        <w:gridCol w:w="567"/>
        <w:gridCol w:w="5983"/>
        <w:gridCol w:w="1560"/>
        <w:gridCol w:w="1099"/>
      </w:tblGrid>
      <w:tr w:rsidR="003F382E" w:rsidRPr="003F382E" w:rsidTr="001823E2">
        <w:trPr>
          <w:trHeight w:hRule="exact" w:val="47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33" w:right="134" w:firstLine="60"/>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w:t>
            </w:r>
            <w:r w:rsidRPr="003F382E">
              <w:rPr>
                <w:rFonts w:ascii="Times New Roman" w:eastAsia="Times New Roman" w:hAnsi="Times New Roman" w:cs="Times New Roman"/>
                <w:bCs/>
                <w:w w:val="99"/>
                <w:sz w:val="20"/>
                <w:szCs w:val="20"/>
                <w:lang w:eastAsia="ru-RU"/>
              </w:rPr>
              <w:t xml:space="preserve"> </w:t>
            </w:r>
          </w:p>
        </w:tc>
        <w:tc>
          <w:tcPr>
            <w:tcW w:w="59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2006"/>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6"/>
                <w:sz w:val="20"/>
                <w:szCs w:val="20"/>
                <w:lang w:eastAsia="ru-RU"/>
              </w:rPr>
              <w:t xml:space="preserve"> </w:t>
            </w:r>
            <w:r w:rsidRPr="003F382E">
              <w:rPr>
                <w:rFonts w:ascii="Times New Roman" w:eastAsia="Times New Roman" w:hAnsi="Times New Roman" w:cs="Times New Roman"/>
                <w:bCs/>
                <w:sz w:val="20"/>
                <w:szCs w:val="20"/>
                <w:lang w:eastAsia="ru-RU"/>
              </w:rPr>
              <w:t>показателя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2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Обозначение</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before="112" w:after="0" w:line="256" w:lineRule="auto"/>
              <w:ind w:left="13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Значение</w:t>
            </w:r>
          </w:p>
        </w:tc>
      </w:tr>
      <w:tr w:rsidR="003F382E" w:rsidRPr="003F382E" w:rsidTr="001823E2">
        <w:trPr>
          <w:trHeight w:hRule="exac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электроснабжения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6" w:lineRule="exact"/>
              <w:ind w:left="2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2.</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водоснабжения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6" w:lineRule="exact"/>
              <w:ind w:left="2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в</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3.</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топливоснабжения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6" w:lineRule="exact"/>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т</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02" w:right="220"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соответствия</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мощности</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пропускной</w:t>
            </w:r>
            <w:r w:rsidRPr="003F382E">
              <w:rPr>
                <w:rFonts w:ascii="Times New Roman" w:eastAsia="Times New Roman" w:hAnsi="Times New Roman" w:cs="Times New Roman"/>
                <w:spacing w:val="30"/>
                <w:w w:val="99"/>
                <w:sz w:val="20"/>
                <w:szCs w:val="20"/>
                <w:lang w:eastAsia="ru-RU"/>
              </w:rPr>
              <w:t xml:space="preserve"> </w:t>
            </w:r>
            <w:r w:rsidRPr="003F382E">
              <w:rPr>
                <w:rFonts w:ascii="Times New Roman" w:eastAsia="Times New Roman" w:hAnsi="Times New Roman" w:cs="Times New Roman"/>
                <w:sz w:val="20"/>
                <w:szCs w:val="20"/>
                <w:lang w:eastAsia="ru-RU"/>
              </w:rPr>
              <w:t>способности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расчетным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тепловым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нагрузкам</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6" w:after="0" w:line="256" w:lineRule="auto"/>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б</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68"/>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5.</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02" w:right="402"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уровня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резервирования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элементов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44"/>
                <w:w w:val="99"/>
                <w:sz w:val="20"/>
                <w:szCs w:val="20"/>
                <w:lang w:eastAsia="ru-RU"/>
              </w:rPr>
              <w:t xml:space="preserve"> </w:t>
            </w:r>
            <w:r w:rsidRPr="003F382E">
              <w:rPr>
                <w:rFonts w:ascii="Times New Roman" w:eastAsia="Times New Roman" w:hAnsi="Times New Roman" w:cs="Times New Roman"/>
                <w:spacing w:val="-1"/>
                <w:sz w:val="20"/>
                <w:szCs w:val="20"/>
                <w:lang w:eastAsia="ru-RU"/>
              </w:rPr>
              <w:t>сети</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6" w:after="0" w:line="256" w:lineRule="auto"/>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р</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технического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состояния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8" w:lineRule="exact"/>
              <w:ind w:left="2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с</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0,2</w:t>
            </w:r>
          </w:p>
        </w:tc>
      </w:tr>
      <w:tr w:rsidR="003F382E" w:rsidRPr="003F382E" w:rsidTr="001823E2">
        <w:trPr>
          <w:trHeight w:hRule="exac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интенсивности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отказов</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8" w:lineRule="exact"/>
              <w:ind w:left="520"/>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отк.тс</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относительного</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аварийного</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недоотпуска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тепла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8" w:lineRule="exact"/>
              <w:ind w:left="27"/>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нед</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5"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10" w:after="0" w:line="256" w:lineRule="auto"/>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35" w:lineRule="auto"/>
              <w:ind w:left="102" w:right="196"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оперативно-ремонтным</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персоналом</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9" w:after="0" w:line="256" w:lineRule="auto"/>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п</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10"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16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02" w:right="352"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оснащенности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машинами,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специальными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механизмами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оборудованием</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6" w:after="0" w:line="256" w:lineRule="auto"/>
              <w:ind w:left="28"/>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м</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6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11.</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наличия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основных</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материально-технических</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ресурсов</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6" w:lineRule="exact"/>
              <w:ind w:left="27"/>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тр</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1"/>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8" w:after="0" w:line="256" w:lineRule="auto"/>
              <w:ind w:left="16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12.</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02" w:right="877"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передвижными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автономными</w:t>
            </w:r>
            <w:r w:rsidRPr="003F382E">
              <w:rPr>
                <w:rFonts w:ascii="Times New Roman" w:eastAsia="Times New Roman" w:hAnsi="Times New Roman" w:cs="Times New Roman"/>
                <w:spacing w:val="36"/>
                <w:w w:val="99"/>
                <w:sz w:val="20"/>
                <w:szCs w:val="20"/>
                <w:lang w:eastAsia="ru-RU"/>
              </w:rPr>
              <w:t xml:space="preserve"> </w:t>
            </w:r>
            <w:r w:rsidRPr="003F382E">
              <w:rPr>
                <w:rFonts w:ascii="Times New Roman" w:eastAsia="Times New Roman" w:hAnsi="Times New Roman" w:cs="Times New Roman"/>
                <w:sz w:val="20"/>
                <w:szCs w:val="20"/>
                <w:lang w:eastAsia="ru-RU"/>
              </w:rPr>
              <w:t>источниками</w:t>
            </w:r>
            <w:r w:rsidRPr="003F382E">
              <w:rPr>
                <w:rFonts w:ascii="Times New Roman" w:eastAsia="Times New Roman" w:hAnsi="Times New Roman" w:cs="Times New Roman"/>
                <w:spacing w:val="-26"/>
                <w:sz w:val="20"/>
                <w:szCs w:val="20"/>
                <w:lang w:eastAsia="ru-RU"/>
              </w:rPr>
              <w:t xml:space="preserve"> </w:t>
            </w:r>
            <w:r w:rsidRPr="003F382E">
              <w:rPr>
                <w:rFonts w:ascii="Times New Roman" w:eastAsia="Times New Roman" w:hAnsi="Times New Roman" w:cs="Times New Roman"/>
                <w:sz w:val="20"/>
                <w:szCs w:val="20"/>
                <w:lang w:eastAsia="ru-RU"/>
              </w:rPr>
              <w:t>электропитания</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2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8"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565"/>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169"/>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13.</w:t>
            </w:r>
          </w:p>
        </w:tc>
        <w:tc>
          <w:tcPr>
            <w:tcW w:w="5983"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56" w:lineRule="auto"/>
              <w:ind w:left="102" w:right="1202"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готовности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проведению</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аварийно-</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восстановительных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работ</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системе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теплоснабжения</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6" w:after="0" w:line="256" w:lineRule="auto"/>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гот</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before="107"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bl>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показатель</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Kнад</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0,9.</w:t>
      </w:r>
    </w:p>
    <w:p w:rsidR="003F382E" w:rsidRPr="003F382E" w:rsidRDefault="003F382E" w:rsidP="003F382E">
      <w:pPr>
        <w:spacing w:after="0" w:line="240" w:lineRule="auto"/>
        <w:ind w:firstLine="709"/>
        <w:jc w:val="both"/>
        <w:rPr>
          <w:rFonts w:ascii="Times New Roman" w:eastAsia="Calibri" w:hAnsi="Times New Roman" w:cs="Times New Roman"/>
          <w:sz w:val="28"/>
          <w:szCs w:val="28"/>
        </w:rPr>
      </w:pPr>
      <w:r w:rsidRPr="003F382E">
        <w:rPr>
          <w:rFonts w:ascii="Times New Roman" w:eastAsia="Calibri" w:hAnsi="Times New Roman" w:cs="Times New Roman"/>
          <w:sz w:val="28"/>
          <w:szCs w:val="28"/>
        </w:rPr>
        <w:t>По</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общему</w:t>
      </w:r>
      <w:r w:rsidRPr="003F382E">
        <w:rPr>
          <w:rFonts w:ascii="Times New Roman" w:eastAsia="Calibri" w:hAnsi="Times New Roman" w:cs="Times New Roman"/>
          <w:spacing w:val="-15"/>
          <w:sz w:val="28"/>
          <w:szCs w:val="28"/>
        </w:rPr>
        <w:t xml:space="preserve"> </w:t>
      </w:r>
      <w:r w:rsidRPr="003F382E">
        <w:rPr>
          <w:rFonts w:ascii="Times New Roman" w:eastAsia="Calibri" w:hAnsi="Times New Roman" w:cs="Times New Roman"/>
          <w:sz w:val="28"/>
          <w:szCs w:val="28"/>
        </w:rPr>
        <w:t>показателю</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надежности</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система</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z w:val="28"/>
          <w:szCs w:val="28"/>
        </w:rPr>
        <w:t>теплоснабжения</w:t>
      </w:r>
      <w:r w:rsidRPr="003F382E">
        <w:rPr>
          <w:rFonts w:ascii="Times New Roman" w:eastAsia="Calibri" w:hAnsi="Times New Roman" w:cs="Times New Roman"/>
          <w:spacing w:val="-8"/>
          <w:sz w:val="28"/>
          <w:szCs w:val="28"/>
        </w:rPr>
        <w:t xml:space="preserve"> </w:t>
      </w:r>
      <w:r w:rsidRPr="003F382E">
        <w:rPr>
          <w:rFonts w:ascii="Times New Roman" w:eastAsia="Calibri" w:hAnsi="Times New Roman" w:cs="Times New Roman"/>
          <w:sz w:val="28"/>
          <w:szCs w:val="28"/>
        </w:rPr>
        <w:t>от</w:t>
      </w:r>
      <w:r w:rsidRPr="003F382E">
        <w:rPr>
          <w:rFonts w:ascii="Times New Roman" w:eastAsia="Calibri" w:hAnsi="Times New Roman" w:cs="Times New Roman"/>
          <w:spacing w:val="-10"/>
          <w:sz w:val="28"/>
          <w:szCs w:val="28"/>
        </w:rPr>
        <w:t xml:space="preserve"> </w:t>
      </w:r>
      <w:r w:rsidRPr="003F382E">
        <w:rPr>
          <w:rFonts w:ascii="Times New Roman" w:eastAsia="Calibri" w:hAnsi="Times New Roman" w:cs="Times New Roman"/>
          <w:sz w:val="28"/>
          <w:szCs w:val="28"/>
        </w:rPr>
        <w:t>ТЭЦ</w:t>
      </w:r>
      <w:r w:rsidRPr="003F382E">
        <w:rPr>
          <w:rFonts w:ascii="Times New Roman" w:eastAsia="Calibri" w:hAnsi="Times New Roman" w:cs="Times New Roman"/>
          <w:spacing w:val="-9"/>
          <w:sz w:val="28"/>
          <w:szCs w:val="28"/>
        </w:rPr>
        <w:t xml:space="preserve"> </w:t>
      </w:r>
      <w:r w:rsidRPr="003F382E">
        <w:rPr>
          <w:rFonts w:ascii="Times New Roman" w:eastAsia="Calibri" w:hAnsi="Times New Roman" w:cs="Times New Roman"/>
          <w:spacing w:val="1"/>
          <w:sz w:val="28"/>
          <w:szCs w:val="28"/>
        </w:rPr>
        <w:t>попадает</w:t>
      </w:r>
      <w:r w:rsidRPr="003F382E">
        <w:rPr>
          <w:rFonts w:ascii="Times New Roman" w:eastAsia="Calibri" w:hAnsi="Times New Roman" w:cs="Times New Roman"/>
          <w:spacing w:val="24"/>
          <w:w w:val="99"/>
          <w:sz w:val="28"/>
          <w:szCs w:val="28"/>
        </w:rPr>
        <w:t xml:space="preserve"> </w:t>
      </w:r>
      <w:r w:rsidRPr="003F382E">
        <w:rPr>
          <w:rFonts w:ascii="Times New Roman" w:eastAsia="Calibri" w:hAnsi="Times New Roman" w:cs="Times New Roman"/>
          <w:sz w:val="28"/>
          <w:szCs w:val="28"/>
        </w:rPr>
        <w:t>в</w:t>
      </w:r>
      <w:r w:rsidRPr="003F382E">
        <w:rPr>
          <w:rFonts w:ascii="Times New Roman" w:eastAsia="Calibri" w:hAnsi="Times New Roman" w:cs="Times New Roman"/>
          <w:spacing w:val="-16"/>
          <w:sz w:val="28"/>
          <w:szCs w:val="28"/>
        </w:rPr>
        <w:t xml:space="preserve"> </w:t>
      </w:r>
      <w:r w:rsidRPr="003F382E">
        <w:rPr>
          <w:rFonts w:ascii="Times New Roman" w:eastAsia="Calibri" w:hAnsi="Times New Roman" w:cs="Times New Roman"/>
          <w:sz w:val="28"/>
          <w:szCs w:val="28"/>
        </w:rPr>
        <w:t>область</w:t>
      </w:r>
      <w:r w:rsidRPr="003F382E">
        <w:rPr>
          <w:rFonts w:ascii="Times New Roman" w:eastAsia="Calibri" w:hAnsi="Times New Roman" w:cs="Times New Roman"/>
          <w:spacing w:val="-16"/>
          <w:sz w:val="28"/>
          <w:szCs w:val="28"/>
        </w:rPr>
        <w:t xml:space="preserve"> </w:t>
      </w:r>
      <w:r w:rsidRPr="003F382E">
        <w:rPr>
          <w:rFonts w:ascii="Times New Roman" w:eastAsia="Calibri" w:hAnsi="Times New Roman" w:cs="Times New Roman"/>
          <w:sz w:val="28"/>
          <w:szCs w:val="28"/>
        </w:rPr>
        <w:t>высоконадежных.</w:t>
      </w:r>
    </w:p>
    <w:p w:rsidR="003F382E" w:rsidRPr="003F382E" w:rsidRDefault="003F382E" w:rsidP="003F382E">
      <w:pPr>
        <w:widowControl w:val="0"/>
        <w:kinsoku w:val="0"/>
        <w:overflowPunct w:val="0"/>
        <w:autoSpaceDE w:val="0"/>
        <w:autoSpaceDN w:val="0"/>
        <w:adjustRightInd w:val="0"/>
        <w:spacing w:before="150" w:after="0" w:line="240" w:lineRule="auto"/>
        <w:ind w:right="-55"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Результаты</w:t>
      </w:r>
      <w:r w:rsidRPr="003F382E">
        <w:rPr>
          <w:rFonts w:ascii="Times New Roman" w:eastAsia="Times New Roman" w:hAnsi="Times New Roman" w:cs="Times New Roman"/>
          <w:sz w:val="28"/>
          <w:szCs w:val="28"/>
          <w:lang w:eastAsia="ru-RU"/>
        </w:rPr>
        <w:t xml:space="preserve"> расчета показателей надежности системы теплоснабжения от</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№1</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7"/>
          <w:sz w:val="28"/>
          <w:szCs w:val="28"/>
          <w:lang w:eastAsia="ru-RU"/>
        </w:rPr>
        <w:t xml:space="preserve"> 11.12.2.</w:t>
      </w:r>
    </w:p>
    <w:p w:rsidR="003F382E" w:rsidRPr="003F382E" w:rsidRDefault="003F382E" w:rsidP="003F382E">
      <w:pPr>
        <w:autoSpaceDE w:val="0"/>
        <w:autoSpaceDN w:val="0"/>
        <w:spacing w:before="400" w:after="0" w:line="240" w:lineRule="auto"/>
        <w:rPr>
          <w:rFonts w:ascii="Times New Roman" w:eastAsia="Times New Roman" w:hAnsi="Times New Roman" w:cs="Times New Roman"/>
          <w:bCs/>
          <w:sz w:val="20"/>
          <w:szCs w:val="20"/>
          <w:lang w:eastAsia="ru-RU"/>
        </w:rPr>
      </w:pPr>
      <w:r w:rsidRPr="003F382E">
        <w:rPr>
          <w:rFonts w:ascii="Times New Roman" w:eastAsia="Times New Roman" w:hAnsi="Times New Roman" w:cs="Times New Roman"/>
          <w:sz w:val="20"/>
          <w:szCs w:val="20"/>
          <w:lang w:eastAsia="ru-RU"/>
        </w:rPr>
        <w:t>Таблица 11.12.2 - Показатели надежности системы централизованного теплоснабжения Котельной</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№1</w:t>
      </w:r>
    </w:p>
    <w:tbl>
      <w:tblPr>
        <w:tblW w:w="0" w:type="auto"/>
        <w:tblInd w:w="116" w:type="dxa"/>
        <w:tblLayout w:type="fixed"/>
        <w:tblCellMar>
          <w:left w:w="0" w:type="dxa"/>
          <w:right w:w="0" w:type="dxa"/>
        </w:tblCellMar>
        <w:tblLook w:val="04A0" w:firstRow="1" w:lastRow="0" w:firstColumn="1" w:lastColumn="0" w:noHBand="0" w:noVBand="1"/>
      </w:tblPr>
      <w:tblGrid>
        <w:gridCol w:w="773"/>
        <w:gridCol w:w="5769"/>
        <w:gridCol w:w="1561"/>
        <w:gridCol w:w="1099"/>
      </w:tblGrid>
      <w:tr w:rsidR="003F382E" w:rsidRPr="003F382E" w:rsidTr="001823E2">
        <w:trPr>
          <w:trHeight w:hRule="exact" w:val="240"/>
          <w:tblHeader/>
        </w:trPr>
        <w:tc>
          <w:tcPr>
            <w:tcW w:w="773"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1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w:t>
            </w:r>
          </w:p>
        </w:tc>
        <w:tc>
          <w:tcPr>
            <w:tcW w:w="576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95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6"/>
                <w:sz w:val="20"/>
                <w:szCs w:val="20"/>
                <w:lang w:eastAsia="ru-RU"/>
              </w:rPr>
              <w:t xml:space="preserve"> </w:t>
            </w:r>
            <w:r w:rsidRPr="003F382E">
              <w:rPr>
                <w:rFonts w:ascii="Times New Roman" w:eastAsia="Times New Roman" w:hAnsi="Times New Roman" w:cs="Times New Roman"/>
                <w:bCs/>
                <w:sz w:val="20"/>
                <w:szCs w:val="20"/>
                <w:lang w:eastAsia="ru-RU"/>
              </w:rPr>
              <w:t>показателя</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8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Обозначение</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21"/>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Значение</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электроснабжения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2.</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водоснабжения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в</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3.</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топливоснабжения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9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соответствия</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мощности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пропускной</w:t>
            </w:r>
            <w:r w:rsidRPr="003F382E">
              <w:rPr>
                <w:rFonts w:ascii="Times New Roman" w:eastAsia="Times New Roman" w:hAnsi="Times New Roman" w:cs="Times New Roman"/>
                <w:spacing w:val="30"/>
                <w:w w:val="99"/>
                <w:sz w:val="20"/>
                <w:szCs w:val="20"/>
                <w:lang w:eastAsia="ru-RU"/>
              </w:rPr>
              <w:t xml:space="preserve"> </w:t>
            </w:r>
            <w:r w:rsidRPr="003F382E">
              <w:rPr>
                <w:rFonts w:ascii="Times New Roman" w:eastAsia="Times New Roman" w:hAnsi="Times New Roman" w:cs="Times New Roman"/>
                <w:sz w:val="20"/>
                <w:szCs w:val="20"/>
                <w:lang w:eastAsia="ru-RU"/>
              </w:rPr>
              <w:t>способности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расчетным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тепловым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нагрузкам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б</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5.</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36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уровня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резервирования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элементов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44"/>
                <w:w w:val="99"/>
                <w:sz w:val="20"/>
                <w:szCs w:val="20"/>
                <w:lang w:eastAsia="ru-RU"/>
              </w:rPr>
              <w:t xml:space="preserve"> </w:t>
            </w:r>
            <w:r w:rsidRPr="003F382E">
              <w:rPr>
                <w:rFonts w:ascii="Times New Roman" w:eastAsia="Times New Roman" w:hAnsi="Times New Roman" w:cs="Times New Roman"/>
                <w:spacing w:val="-1"/>
                <w:sz w:val="20"/>
                <w:szCs w:val="20"/>
                <w:lang w:eastAsia="ru-RU"/>
              </w:rPr>
              <w:t>сети</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технического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состояния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интенсивности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отказов</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505"/>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отк.тс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1"/>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относительного</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аварийного</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недоотпуска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тепла</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7"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нед</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68"/>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6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оперативно-ремонтным</w:t>
            </w:r>
            <w:r w:rsidRPr="003F382E">
              <w:rPr>
                <w:rFonts w:ascii="Times New Roman" w:eastAsia="Times New Roman" w:hAnsi="Times New Roman" w:cs="Times New Roman"/>
                <w:spacing w:val="32"/>
                <w:w w:val="99"/>
                <w:sz w:val="20"/>
                <w:szCs w:val="20"/>
                <w:lang w:eastAsia="ru-RU"/>
              </w:rPr>
              <w:t xml:space="preserve"> </w:t>
            </w:r>
            <w:r w:rsidRPr="003F382E">
              <w:rPr>
                <w:rFonts w:ascii="Times New Roman" w:eastAsia="Times New Roman" w:hAnsi="Times New Roman" w:cs="Times New Roman"/>
                <w:sz w:val="20"/>
                <w:szCs w:val="20"/>
                <w:lang w:eastAsia="ru-RU"/>
              </w:rPr>
              <w:t>персоналом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п</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2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5" w:lineRule="auto"/>
              <w:ind w:left="102" w:right="32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оснащенности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машинами,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специальными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механизмами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оборудованием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м</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2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11.</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наличия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основных</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материально-технических</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ресурсов</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тр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2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12.</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84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передвижными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автономными</w:t>
            </w:r>
            <w:r w:rsidRPr="003F382E">
              <w:rPr>
                <w:rFonts w:ascii="Times New Roman" w:eastAsia="Times New Roman" w:hAnsi="Times New Roman" w:cs="Times New Roman"/>
                <w:spacing w:val="36"/>
                <w:w w:val="99"/>
                <w:sz w:val="20"/>
                <w:szCs w:val="20"/>
                <w:lang w:eastAsia="ru-RU"/>
              </w:rPr>
              <w:t xml:space="preserve"> </w:t>
            </w:r>
            <w:r w:rsidRPr="003F382E">
              <w:rPr>
                <w:rFonts w:ascii="Times New Roman" w:eastAsia="Times New Roman" w:hAnsi="Times New Roman" w:cs="Times New Roman"/>
                <w:sz w:val="20"/>
                <w:szCs w:val="20"/>
                <w:lang w:eastAsia="ru-RU"/>
              </w:rPr>
              <w:t>источниками</w:t>
            </w:r>
            <w:r w:rsidRPr="003F382E">
              <w:rPr>
                <w:rFonts w:ascii="Times New Roman" w:eastAsia="Times New Roman" w:hAnsi="Times New Roman" w:cs="Times New Roman"/>
                <w:spacing w:val="-26"/>
                <w:sz w:val="20"/>
                <w:szCs w:val="20"/>
                <w:lang w:eastAsia="ru-RU"/>
              </w:rPr>
              <w:t xml:space="preserve"> </w:t>
            </w:r>
            <w:r w:rsidRPr="003F382E">
              <w:rPr>
                <w:rFonts w:ascii="Times New Roman" w:eastAsia="Times New Roman" w:hAnsi="Times New Roman" w:cs="Times New Roman"/>
                <w:sz w:val="20"/>
                <w:szCs w:val="20"/>
                <w:lang w:eastAsia="ru-RU"/>
              </w:rPr>
              <w:t>электропитания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2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13.</w:t>
            </w:r>
          </w:p>
        </w:tc>
        <w:tc>
          <w:tcPr>
            <w:tcW w:w="576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17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готовности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проведению</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аварийно-</w:t>
            </w:r>
            <w:r w:rsidRPr="003F382E">
              <w:rPr>
                <w:rFonts w:ascii="Times New Roman" w:eastAsia="Times New Roman" w:hAnsi="Times New Roman" w:cs="Times New Roman"/>
                <w:spacing w:val="46"/>
                <w:w w:val="99"/>
                <w:sz w:val="20"/>
                <w:szCs w:val="20"/>
                <w:lang w:eastAsia="ru-RU"/>
              </w:rPr>
              <w:t xml:space="preserve"> </w:t>
            </w:r>
            <w:r w:rsidRPr="003F382E">
              <w:rPr>
                <w:rFonts w:ascii="Times New Roman" w:eastAsia="Times New Roman" w:hAnsi="Times New Roman" w:cs="Times New Roman"/>
                <w:sz w:val="20"/>
                <w:szCs w:val="20"/>
                <w:lang w:eastAsia="ru-RU"/>
              </w:rPr>
              <w:t>восстановительных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работ</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системе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теплоснабжения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
                <w:iCs/>
                <w:spacing w:val="-1"/>
                <w:position w:val="2"/>
                <w:sz w:val="20"/>
                <w:szCs w:val="20"/>
                <w:lang w:eastAsia="ru-RU"/>
              </w:rPr>
              <w:t>K</w:t>
            </w:r>
            <w:r w:rsidRPr="003F382E">
              <w:rPr>
                <w:rFonts w:ascii="Times New Roman" w:eastAsia="Times New Roman" w:hAnsi="Times New Roman" w:cs="Times New Roman"/>
                <w:i/>
                <w:iCs/>
                <w:spacing w:val="-1"/>
                <w:sz w:val="13"/>
                <w:szCs w:val="13"/>
                <w:lang w:eastAsia="ru-RU"/>
              </w:rPr>
              <w:t>гот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bl>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показатель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Kнад</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0,71.</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общему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показателю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№1</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попадает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область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малонадежных.</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Если</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исходить</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из</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наихудшего</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показателя,</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то</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система</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ненадежна.</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pacing w:val="-1"/>
          <w:sz w:val="28"/>
          <w:szCs w:val="28"/>
          <w:lang w:eastAsia="ru-RU"/>
        </w:rPr>
        <w:t>Результаты</w:t>
      </w:r>
      <w:r w:rsidRPr="003F382E">
        <w:rPr>
          <w:rFonts w:ascii="Times New Roman" w:eastAsia="Times New Roman" w:hAnsi="Times New Roman" w:cs="Times New Roman"/>
          <w:color w:val="000000"/>
          <w:sz w:val="28"/>
          <w:szCs w:val="28"/>
          <w:lang w:eastAsia="ru-RU"/>
        </w:rPr>
        <w:t xml:space="preserve"> расчета показателей надежности системы теплоснабжения от</w:t>
      </w:r>
      <w:r w:rsidRPr="003F382E">
        <w:rPr>
          <w:rFonts w:ascii="Times New Roman" w:eastAsia="Times New Roman" w:hAnsi="Times New Roman" w:cs="Times New Roman"/>
          <w:color w:val="000000"/>
          <w:spacing w:val="34"/>
          <w:w w:val="99"/>
          <w:sz w:val="28"/>
          <w:szCs w:val="28"/>
          <w:lang w:eastAsia="ru-RU"/>
        </w:rPr>
        <w:t xml:space="preserve"> </w:t>
      </w:r>
      <w:r w:rsidRPr="003F382E">
        <w:rPr>
          <w:rFonts w:ascii="Times New Roman" w:eastAsia="Times New Roman" w:hAnsi="Times New Roman" w:cs="Times New Roman"/>
          <w:color w:val="000000"/>
          <w:sz w:val="28"/>
          <w:szCs w:val="28"/>
          <w:lang w:eastAsia="ru-RU"/>
        </w:rPr>
        <w:t>котельной</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№2</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представлены</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таблице</w:t>
      </w:r>
      <w:r w:rsidRPr="003F382E">
        <w:rPr>
          <w:rFonts w:ascii="Times New Roman" w:eastAsia="Times New Roman" w:hAnsi="Times New Roman" w:cs="Times New Roman"/>
          <w:color w:val="000000"/>
          <w:spacing w:val="-8"/>
          <w:sz w:val="28"/>
          <w:szCs w:val="28"/>
          <w:lang w:eastAsia="ru-RU"/>
        </w:rPr>
        <w:t xml:space="preserve"> </w:t>
      </w:r>
      <w:hyperlink r:id="rId381" w:anchor="bookmark170" w:history="1">
        <w:r w:rsidRPr="003F382E">
          <w:rPr>
            <w:rFonts w:ascii="Times New Roman" w:eastAsia="Times New Roman" w:hAnsi="Times New Roman" w:cs="Times New Roman"/>
            <w:color w:val="000000"/>
            <w:sz w:val="28"/>
            <w:szCs w:val="28"/>
            <w:lang w:eastAsia="ru-RU"/>
          </w:rPr>
          <w:t>11.12.3</w:t>
        </w:r>
      </w:hyperlink>
      <w:r w:rsidRPr="003F382E">
        <w:rPr>
          <w:rFonts w:ascii="Times New Roman" w:eastAsia="Times New Roman" w:hAnsi="Times New Roman" w:cs="Times New Roman"/>
          <w:color w:val="000000"/>
          <w:sz w:val="28"/>
          <w:szCs w:val="28"/>
          <w:lang w:eastAsia="ru-RU"/>
        </w:rPr>
        <w:t>.</w:t>
      </w:r>
    </w:p>
    <w:p w:rsidR="003F382E" w:rsidRPr="003F382E" w:rsidRDefault="003F382E" w:rsidP="003F382E">
      <w:pPr>
        <w:autoSpaceDE w:val="0"/>
        <w:autoSpaceDN w:val="0"/>
        <w:spacing w:before="400" w:after="0" w:line="240" w:lineRule="auto"/>
        <w:rPr>
          <w:rFonts w:ascii="Times New Roman" w:eastAsia="Times New Roman" w:hAnsi="Times New Roman" w:cs="Times New Roman"/>
          <w:bCs/>
          <w:color w:val="000000"/>
          <w:sz w:val="28"/>
          <w:szCs w:val="28"/>
          <w:lang w:eastAsia="ru-RU"/>
        </w:rPr>
      </w:pPr>
      <w:r w:rsidRPr="003F382E">
        <w:rPr>
          <w:rFonts w:ascii="Times New Roman" w:eastAsia="Times New Roman" w:hAnsi="Times New Roman" w:cs="Times New Roman"/>
          <w:color w:val="000000"/>
          <w:sz w:val="28"/>
          <w:szCs w:val="28"/>
          <w:lang w:eastAsia="ru-RU"/>
        </w:rPr>
        <w:t>Таблица 11.12.3 - Показатели надежности системы централизованного теплоснабжения Котельной</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 2</w:t>
      </w:r>
    </w:p>
    <w:tbl>
      <w:tblPr>
        <w:tblW w:w="9345" w:type="dxa"/>
        <w:tblInd w:w="116" w:type="dxa"/>
        <w:tblLayout w:type="fixed"/>
        <w:tblCellMar>
          <w:left w:w="0" w:type="dxa"/>
          <w:right w:w="0" w:type="dxa"/>
        </w:tblCellMar>
        <w:tblLook w:val="04A0" w:firstRow="1" w:lastRow="0" w:firstColumn="1" w:lastColumn="0" w:noHBand="0" w:noVBand="1"/>
      </w:tblPr>
      <w:tblGrid>
        <w:gridCol w:w="849"/>
        <w:gridCol w:w="5836"/>
        <w:gridCol w:w="1561"/>
        <w:gridCol w:w="1099"/>
      </w:tblGrid>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64"/>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w:t>
            </w:r>
            <w:r w:rsidRPr="003F382E">
              <w:rPr>
                <w:rFonts w:ascii="Times New Roman" w:eastAsia="Times New Roman" w:hAnsi="Times New Roman" w:cs="Times New Roman"/>
                <w:bCs/>
                <w:spacing w:val="-6"/>
                <w:sz w:val="20"/>
                <w:szCs w:val="20"/>
                <w:lang w:eastAsia="ru-RU"/>
              </w:rPr>
              <w:t xml:space="preserve"> </w:t>
            </w:r>
            <w:r w:rsidRPr="003F382E">
              <w:rPr>
                <w:rFonts w:ascii="Times New Roman" w:eastAsia="Times New Roman" w:hAnsi="Times New Roman" w:cs="Times New Roman"/>
                <w:bCs/>
                <w:sz w:val="20"/>
                <w:szCs w:val="20"/>
                <w:lang w:eastAsia="ru-RU"/>
              </w:rPr>
              <w:t>п/п</w:t>
            </w:r>
          </w:p>
        </w:tc>
        <w:tc>
          <w:tcPr>
            <w:tcW w:w="583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93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6"/>
                <w:sz w:val="20"/>
                <w:szCs w:val="20"/>
                <w:lang w:eastAsia="ru-RU"/>
              </w:rPr>
              <w:t xml:space="preserve"> </w:t>
            </w:r>
            <w:r w:rsidRPr="003F382E">
              <w:rPr>
                <w:rFonts w:ascii="Times New Roman" w:eastAsia="Times New Roman" w:hAnsi="Times New Roman" w:cs="Times New Roman"/>
                <w:bCs/>
                <w:sz w:val="20"/>
                <w:szCs w:val="20"/>
                <w:lang w:eastAsia="ru-RU"/>
              </w:rPr>
              <w:t>показателя</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20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Обозначение</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3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Значение</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электроснабжения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2.</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водоснабжения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0"/>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в</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3.</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топливоснабжения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701"/>
        </w:trPr>
        <w:tc>
          <w:tcPr>
            <w:tcW w:w="848"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779"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соответствия</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мощности</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28"/>
                <w:w w:val="99"/>
                <w:sz w:val="20"/>
                <w:szCs w:val="20"/>
                <w:lang w:eastAsia="ru-RU"/>
              </w:rPr>
              <w:t xml:space="preserve"> </w:t>
            </w:r>
            <w:r w:rsidRPr="003F382E">
              <w:rPr>
                <w:rFonts w:ascii="Times New Roman" w:eastAsia="Times New Roman" w:hAnsi="Times New Roman" w:cs="Times New Roman"/>
                <w:sz w:val="20"/>
                <w:szCs w:val="20"/>
                <w:lang w:eastAsia="ru-RU"/>
              </w:rPr>
              <w:t>пропускной</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способности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расчетным</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тепловым</w:t>
            </w:r>
            <w:r w:rsidRPr="003F382E">
              <w:rPr>
                <w:rFonts w:ascii="Times New Roman" w:eastAsia="Times New Roman" w:hAnsi="Times New Roman" w:cs="Times New Roman"/>
                <w:spacing w:val="32"/>
                <w:w w:val="99"/>
                <w:sz w:val="20"/>
                <w:szCs w:val="20"/>
                <w:lang w:eastAsia="ru-RU"/>
              </w:rPr>
              <w:t xml:space="preserve"> </w:t>
            </w:r>
            <w:r w:rsidRPr="003F382E">
              <w:rPr>
                <w:rFonts w:ascii="Times New Roman" w:eastAsia="Times New Roman" w:hAnsi="Times New Roman" w:cs="Times New Roman"/>
                <w:spacing w:val="-1"/>
                <w:sz w:val="20"/>
                <w:szCs w:val="20"/>
                <w:lang w:eastAsia="ru-RU"/>
              </w:rPr>
              <w:t>нагрузкам</w:t>
            </w:r>
          </w:p>
        </w:tc>
        <w:tc>
          <w:tcPr>
            <w:tcW w:w="1561"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3"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б</w:t>
            </w:r>
          </w:p>
        </w:tc>
        <w:tc>
          <w:tcPr>
            <w:tcW w:w="1099"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68"/>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5.</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263"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уровня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резервирования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элементов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44"/>
                <w:w w:val="99"/>
                <w:sz w:val="20"/>
                <w:szCs w:val="20"/>
                <w:lang w:eastAsia="ru-RU"/>
              </w:rPr>
              <w:t xml:space="preserve"> </w:t>
            </w:r>
            <w:r w:rsidRPr="003F382E">
              <w:rPr>
                <w:rFonts w:ascii="Times New Roman" w:eastAsia="Times New Roman" w:hAnsi="Times New Roman" w:cs="Times New Roman"/>
                <w:spacing w:val="-1"/>
                <w:sz w:val="20"/>
                <w:szCs w:val="20"/>
                <w:lang w:eastAsia="ru-RU"/>
              </w:rPr>
              <w:t>сети</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технического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состояния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8"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интенсивности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отказов</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522"/>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отк.тс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относительного</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аварийного</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недоотпуска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тепла</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нед</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032"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оперативно-</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z w:val="20"/>
                <w:szCs w:val="20"/>
                <w:lang w:eastAsia="ru-RU"/>
              </w:rPr>
              <w:t>персоналом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п</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217"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оснащенности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машинами,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специальными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механизмами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оборудованием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м</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11.</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наличия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основных</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материально-технических</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ресурсов</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1"/>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12.</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7" w:lineRule="auto"/>
              <w:ind w:left="102" w:right="739"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передвижными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автономными</w:t>
            </w:r>
            <w:r w:rsidRPr="003F382E">
              <w:rPr>
                <w:rFonts w:ascii="Times New Roman" w:eastAsia="Times New Roman" w:hAnsi="Times New Roman" w:cs="Times New Roman"/>
                <w:spacing w:val="36"/>
                <w:w w:val="99"/>
                <w:sz w:val="20"/>
                <w:szCs w:val="20"/>
                <w:lang w:eastAsia="ru-RU"/>
              </w:rPr>
              <w:t xml:space="preserve"> </w:t>
            </w:r>
            <w:r w:rsidRPr="003F382E">
              <w:rPr>
                <w:rFonts w:ascii="Times New Roman" w:eastAsia="Times New Roman" w:hAnsi="Times New Roman" w:cs="Times New Roman"/>
                <w:sz w:val="20"/>
                <w:szCs w:val="20"/>
                <w:lang w:eastAsia="ru-RU"/>
              </w:rPr>
              <w:t>источниками</w:t>
            </w:r>
            <w:r w:rsidRPr="003F382E">
              <w:rPr>
                <w:rFonts w:ascii="Times New Roman" w:eastAsia="Times New Roman" w:hAnsi="Times New Roman" w:cs="Times New Roman"/>
                <w:spacing w:val="-26"/>
                <w:sz w:val="20"/>
                <w:szCs w:val="20"/>
                <w:lang w:eastAsia="ru-RU"/>
              </w:rPr>
              <w:t xml:space="preserve"> </w:t>
            </w:r>
            <w:r w:rsidRPr="003F382E">
              <w:rPr>
                <w:rFonts w:ascii="Times New Roman" w:eastAsia="Times New Roman" w:hAnsi="Times New Roman" w:cs="Times New Roman"/>
                <w:sz w:val="20"/>
                <w:szCs w:val="20"/>
                <w:lang w:eastAsia="ru-RU"/>
              </w:rPr>
              <w:t>электропитания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9" w:after="0" w:line="256" w:lineRule="auto"/>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13.</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063"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готовности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проведению</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аварийно-</w:t>
            </w:r>
            <w:r w:rsidRPr="003F382E">
              <w:rPr>
                <w:rFonts w:ascii="Times New Roman" w:eastAsia="Times New Roman" w:hAnsi="Times New Roman" w:cs="Times New Roman"/>
                <w:spacing w:val="46"/>
                <w:w w:val="99"/>
                <w:sz w:val="20"/>
                <w:szCs w:val="20"/>
                <w:lang w:eastAsia="ru-RU"/>
              </w:rPr>
              <w:t xml:space="preserve"> </w:t>
            </w:r>
            <w:r w:rsidRPr="003F382E">
              <w:rPr>
                <w:rFonts w:ascii="Times New Roman" w:eastAsia="Times New Roman" w:hAnsi="Times New Roman" w:cs="Times New Roman"/>
                <w:sz w:val="20"/>
                <w:szCs w:val="20"/>
                <w:lang w:eastAsia="ru-RU"/>
              </w:rPr>
              <w:t>восстановительных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работ</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системе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теплоснабжения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гот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bl>
    <w:p w:rsidR="003F382E" w:rsidRPr="003F382E" w:rsidRDefault="003F382E" w:rsidP="003F382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показатель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Kнад</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0,71.</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общему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показателю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№2</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попадает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область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малонадежных.</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исходить</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наихудшего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показателя,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ненадежна.</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Результаты</w:t>
      </w:r>
      <w:r w:rsidRPr="003F382E">
        <w:rPr>
          <w:rFonts w:ascii="Times New Roman" w:eastAsia="Times New Roman" w:hAnsi="Times New Roman" w:cs="Times New Roman"/>
          <w:sz w:val="28"/>
          <w:szCs w:val="28"/>
          <w:lang w:eastAsia="ru-RU"/>
        </w:rPr>
        <w:t xml:space="preserve"> расчета показателей надежности системы теплоснабжения от</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№3</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7"/>
          <w:sz w:val="28"/>
          <w:szCs w:val="28"/>
          <w:lang w:eastAsia="ru-RU"/>
        </w:rPr>
        <w:t xml:space="preserve"> 11.12.4</w:t>
      </w:r>
    </w:p>
    <w:p w:rsidR="003F382E" w:rsidRPr="003F382E" w:rsidRDefault="003F382E" w:rsidP="003F382E">
      <w:pPr>
        <w:autoSpaceDE w:val="0"/>
        <w:autoSpaceDN w:val="0"/>
        <w:spacing w:before="400" w:after="0" w:line="240" w:lineRule="auto"/>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Таблица 11.12.4 - Показатели надежности системы централизованного теплоснабжения Котельной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 3</w:t>
      </w:r>
    </w:p>
    <w:tbl>
      <w:tblPr>
        <w:tblW w:w="9345" w:type="dxa"/>
        <w:tblInd w:w="116" w:type="dxa"/>
        <w:tblLayout w:type="fixed"/>
        <w:tblCellMar>
          <w:left w:w="0" w:type="dxa"/>
          <w:right w:w="0" w:type="dxa"/>
        </w:tblCellMar>
        <w:tblLook w:val="04A0" w:firstRow="1" w:lastRow="0" w:firstColumn="1" w:lastColumn="0" w:noHBand="0" w:noVBand="1"/>
      </w:tblPr>
      <w:tblGrid>
        <w:gridCol w:w="849"/>
        <w:gridCol w:w="5836"/>
        <w:gridCol w:w="1561"/>
        <w:gridCol w:w="1099"/>
      </w:tblGrid>
      <w:tr w:rsidR="003F382E" w:rsidRPr="003F382E" w:rsidTr="001823E2">
        <w:trPr>
          <w:trHeight w:hRule="exact" w:val="240"/>
          <w:tblHeader/>
        </w:trPr>
        <w:tc>
          <w:tcPr>
            <w:tcW w:w="848"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64"/>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w:t>
            </w:r>
            <w:r w:rsidRPr="003F382E">
              <w:rPr>
                <w:rFonts w:ascii="Times New Roman" w:eastAsia="Times New Roman" w:hAnsi="Times New Roman" w:cs="Times New Roman"/>
                <w:bCs/>
                <w:spacing w:val="-6"/>
                <w:sz w:val="20"/>
                <w:szCs w:val="20"/>
                <w:lang w:eastAsia="ru-RU"/>
              </w:rPr>
              <w:t xml:space="preserve"> </w:t>
            </w:r>
            <w:r w:rsidRPr="003F382E">
              <w:rPr>
                <w:rFonts w:ascii="Times New Roman" w:eastAsia="Times New Roman" w:hAnsi="Times New Roman" w:cs="Times New Roman"/>
                <w:bCs/>
                <w:sz w:val="20"/>
                <w:szCs w:val="20"/>
                <w:lang w:eastAsia="ru-RU"/>
              </w:rPr>
              <w:t>п/п</w:t>
            </w:r>
          </w:p>
        </w:tc>
        <w:tc>
          <w:tcPr>
            <w:tcW w:w="583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93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6"/>
                <w:sz w:val="20"/>
                <w:szCs w:val="20"/>
                <w:lang w:eastAsia="ru-RU"/>
              </w:rPr>
              <w:t xml:space="preserve"> </w:t>
            </w:r>
            <w:r w:rsidRPr="003F382E">
              <w:rPr>
                <w:rFonts w:ascii="Times New Roman" w:eastAsia="Times New Roman" w:hAnsi="Times New Roman" w:cs="Times New Roman"/>
                <w:bCs/>
                <w:sz w:val="20"/>
                <w:szCs w:val="20"/>
                <w:lang w:eastAsia="ru-RU"/>
              </w:rPr>
              <w:t>показателя</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205"/>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Обозначение</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3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Значение</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электроснабжения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2.</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водоснабжения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0"/>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в</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3.</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топливоснабжения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701"/>
        </w:trPr>
        <w:tc>
          <w:tcPr>
            <w:tcW w:w="848"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779"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соответствия</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мощности</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28"/>
                <w:w w:val="99"/>
                <w:sz w:val="20"/>
                <w:szCs w:val="20"/>
                <w:lang w:eastAsia="ru-RU"/>
              </w:rPr>
              <w:t xml:space="preserve"> </w:t>
            </w:r>
            <w:r w:rsidRPr="003F382E">
              <w:rPr>
                <w:rFonts w:ascii="Times New Roman" w:eastAsia="Times New Roman" w:hAnsi="Times New Roman" w:cs="Times New Roman"/>
                <w:sz w:val="20"/>
                <w:szCs w:val="20"/>
                <w:lang w:eastAsia="ru-RU"/>
              </w:rPr>
              <w:t>пропускной</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способности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расчетным</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тепловым</w:t>
            </w:r>
            <w:r w:rsidRPr="003F382E">
              <w:rPr>
                <w:rFonts w:ascii="Times New Roman" w:eastAsia="Times New Roman" w:hAnsi="Times New Roman" w:cs="Times New Roman"/>
                <w:spacing w:val="32"/>
                <w:w w:val="99"/>
                <w:sz w:val="20"/>
                <w:szCs w:val="20"/>
                <w:lang w:eastAsia="ru-RU"/>
              </w:rPr>
              <w:t xml:space="preserve"> </w:t>
            </w:r>
            <w:r w:rsidRPr="003F382E">
              <w:rPr>
                <w:rFonts w:ascii="Times New Roman" w:eastAsia="Times New Roman" w:hAnsi="Times New Roman" w:cs="Times New Roman"/>
                <w:spacing w:val="-1"/>
                <w:sz w:val="20"/>
                <w:szCs w:val="20"/>
                <w:lang w:eastAsia="ru-RU"/>
              </w:rPr>
              <w:t>нагрузкам</w:t>
            </w:r>
          </w:p>
        </w:tc>
        <w:tc>
          <w:tcPr>
            <w:tcW w:w="1561"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3"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б</w:t>
            </w:r>
          </w:p>
        </w:tc>
        <w:tc>
          <w:tcPr>
            <w:tcW w:w="1099"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5.</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263"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уровня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резервирования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элементов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44"/>
                <w:w w:val="99"/>
                <w:sz w:val="20"/>
                <w:szCs w:val="20"/>
                <w:lang w:eastAsia="ru-RU"/>
              </w:rPr>
              <w:t xml:space="preserve"> </w:t>
            </w:r>
            <w:r w:rsidRPr="003F382E">
              <w:rPr>
                <w:rFonts w:ascii="Times New Roman" w:eastAsia="Times New Roman" w:hAnsi="Times New Roman" w:cs="Times New Roman"/>
                <w:spacing w:val="-1"/>
                <w:sz w:val="20"/>
                <w:szCs w:val="20"/>
                <w:lang w:eastAsia="ru-RU"/>
              </w:rPr>
              <w:t>сети</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технического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состояния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интенсивности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отказов</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522"/>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отк.тс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относительного</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аварийного</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недоотпуска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тепла</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нед</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68"/>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032"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оперативно-</w:t>
            </w:r>
            <w:r w:rsidRPr="003F382E">
              <w:rPr>
                <w:rFonts w:ascii="Times New Roman" w:eastAsia="Times New Roman" w:hAnsi="Times New Roman" w:cs="Times New Roman"/>
                <w:spacing w:val="28"/>
                <w:w w:val="99"/>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z w:val="20"/>
                <w:szCs w:val="20"/>
                <w:lang w:eastAsia="ru-RU"/>
              </w:rPr>
              <w:t>персоналом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п</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5" w:lineRule="auto"/>
              <w:ind w:left="102" w:right="217"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оснащенности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машинами,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специальными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механизмами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оборудованием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9"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м</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11.</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наличия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основных</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материально-технических</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ресурсов</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12.</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733"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передвижными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автономными</w:t>
            </w:r>
            <w:r w:rsidRPr="003F382E">
              <w:rPr>
                <w:rFonts w:ascii="Times New Roman" w:eastAsia="Times New Roman" w:hAnsi="Times New Roman" w:cs="Times New Roman"/>
                <w:spacing w:val="36"/>
                <w:w w:val="99"/>
                <w:sz w:val="20"/>
                <w:szCs w:val="20"/>
                <w:lang w:eastAsia="ru-RU"/>
              </w:rPr>
              <w:t xml:space="preserve"> </w:t>
            </w:r>
            <w:r w:rsidRPr="003F382E">
              <w:rPr>
                <w:rFonts w:ascii="Times New Roman" w:eastAsia="Times New Roman" w:hAnsi="Times New Roman" w:cs="Times New Roman"/>
                <w:sz w:val="20"/>
                <w:szCs w:val="20"/>
                <w:lang w:eastAsia="ru-RU"/>
              </w:rPr>
              <w:t>источниками</w:t>
            </w:r>
            <w:r w:rsidRPr="003F382E">
              <w:rPr>
                <w:rFonts w:ascii="Times New Roman" w:eastAsia="Times New Roman" w:hAnsi="Times New Roman" w:cs="Times New Roman"/>
                <w:spacing w:val="-26"/>
                <w:sz w:val="20"/>
                <w:szCs w:val="20"/>
                <w:lang w:eastAsia="ru-RU"/>
              </w:rPr>
              <w:t xml:space="preserve"> </w:t>
            </w:r>
            <w:r w:rsidRPr="003F382E">
              <w:rPr>
                <w:rFonts w:ascii="Times New Roman" w:eastAsia="Times New Roman" w:hAnsi="Times New Roman" w:cs="Times New Roman"/>
                <w:sz w:val="20"/>
                <w:szCs w:val="20"/>
                <w:lang w:eastAsia="ru-RU"/>
              </w:rPr>
              <w:t>электропитания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13.</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063"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готовности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проведению</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аварийно-</w:t>
            </w:r>
            <w:r w:rsidRPr="003F382E">
              <w:rPr>
                <w:rFonts w:ascii="Times New Roman" w:eastAsia="Times New Roman" w:hAnsi="Times New Roman" w:cs="Times New Roman"/>
                <w:spacing w:val="46"/>
                <w:w w:val="99"/>
                <w:sz w:val="20"/>
                <w:szCs w:val="20"/>
                <w:lang w:eastAsia="ru-RU"/>
              </w:rPr>
              <w:t xml:space="preserve"> </w:t>
            </w:r>
            <w:r w:rsidRPr="003F382E">
              <w:rPr>
                <w:rFonts w:ascii="Times New Roman" w:eastAsia="Times New Roman" w:hAnsi="Times New Roman" w:cs="Times New Roman"/>
                <w:sz w:val="20"/>
                <w:szCs w:val="20"/>
                <w:lang w:eastAsia="ru-RU"/>
              </w:rPr>
              <w:t>восстановительных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работ</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системе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теплоснабжения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9"/>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гот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bl>
    <w:p w:rsidR="003F382E" w:rsidRPr="003F382E" w:rsidRDefault="003F382E" w:rsidP="003F382E">
      <w:pPr>
        <w:widowControl w:val="0"/>
        <w:kinsoku w:val="0"/>
        <w:overflowPunct w:val="0"/>
        <w:autoSpaceDE w:val="0"/>
        <w:autoSpaceDN w:val="0"/>
        <w:adjustRightInd w:val="0"/>
        <w:spacing w:before="1" w:after="0" w:line="240"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показатель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Kнад</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0,71.</w:t>
      </w:r>
    </w:p>
    <w:p w:rsidR="003F382E" w:rsidRPr="003F382E" w:rsidRDefault="003F382E" w:rsidP="003F382E">
      <w:pPr>
        <w:widowControl w:val="0"/>
        <w:kinsoku w:val="0"/>
        <w:overflowPunct w:val="0"/>
        <w:autoSpaceDE w:val="0"/>
        <w:autoSpaceDN w:val="0"/>
        <w:adjustRightInd w:val="0"/>
        <w:spacing w:after="0" w:line="240" w:lineRule="auto"/>
        <w:ind w:right="18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общему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показателю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№3</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попадает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область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малонадежных.</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исходить</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наихудшего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показателя,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ненадежна.</w:t>
      </w:r>
    </w:p>
    <w:p w:rsidR="003F382E" w:rsidRPr="003F382E" w:rsidRDefault="003F382E" w:rsidP="003F382E">
      <w:pPr>
        <w:widowControl w:val="0"/>
        <w:tabs>
          <w:tab w:val="left" w:pos="2544"/>
          <w:tab w:val="left" w:pos="3636"/>
          <w:tab w:val="left" w:pos="5229"/>
          <w:tab w:val="left" w:pos="6802"/>
          <w:tab w:val="left" w:pos="7994"/>
        </w:tabs>
        <w:kinsoku w:val="0"/>
        <w:overflowPunct w:val="0"/>
        <w:autoSpaceDE w:val="0"/>
        <w:autoSpaceDN w:val="0"/>
        <w:adjustRightInd w:val="0"/>
        <w:spacing w:after="0" w:line="240" w:lineRule="auto"/>
        <w:ind w:right="187"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 xml:space="preserve">Результаты расчета показателей надежности системы теплоснабжения котельной №4 представлены в таблице </w:t>
      </w:r>
      <w:hyperlink r:id="rId382" w:anchor="bookmark172" w:history="1">
        <w:r w:rsidRPr="003F382E">
          <w:rPr>
            <w:rFonts w:ascii="Times New Roman" w:eastAsia="Times New Roman" w:hAnsi="Times New Roman" w:cs="Times New Roman"/>
            <w:color w:val="000000"/>
            <w:sz w:val="28"/>
            <w:szCs w:val="28"/>
            <w:lang w:eastAsia="ru-RU"/>
          </w:rPr>
          <w:t>5</w:t>
        </w:r>
      </w:hyperlink>
      <w:r w:rsidRPr="003F382E">
        <w:rPr>
          <w:rFonts w:ascii="Times New Roman" w:eastAsia="Times New Roman" w:hAnsi="Times New Roman" w:cs="Times New Roman"/>
          <w:color w:val="000000"/>
          <w:sz w:val="28"/>
          <w:szCs w:val="28"/>
          <w:lang w:eastAsia="ru-RU"/>
        </w:rPr>
        <w:t>.</w:t>
      </w:r>
    </w:p>
    <w:p w:rsidR="003F382E" w:rsidRPr="003F382E" w:rsidRDefault="003F382E" w:rsidP="003F382E">
      <w:pPr>
        <w:autoSpaceDE w:val="0"/>
        <w:autoSpaceDN w:val="0"/>
        <w:spacing w:before="400" w:after="0" w:line="240" w:lineRule="auto"/>
        <w:rPr>
          <w:rFonts w:ascii="Times New Roman" w:eastAsia="Times New Roman" w:hAnsi="Times New Roman" w:cs="Times New Roman"/>
          <w:bCs/>
          <w:color w:val="000000"/>
          <w:sz w:val="28"/>
          <w:szCs w:val="28"/>
          <w:lang w:eastAsia="ru-RU"/>
        </w:rPr>
      </w:pPr>
      <w:r w:rsidRPr="003F382E">
        <w:rPr>
          <w:rFonts w:ascii="Times New Roman" w:eastAsia="Times New Roman" w:hAnsi="Times New Roman" w:cs="Times New Roman"/>
          <w:color w:val="000000"/>
          <w:sz w:val="28"/>
          <w:szCs w:val="28"/>
          <w:lang w:eastAsia="ru-RU"/>
        </w:rPr>
        <w:t>Таблица 11.12.5 - Показатели надежности системы централизованного теплоснабжения Котельной</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 4</w:t>
      </w:r>
    </w:p>
    <w:tbl>
      <w:tblPr>
        <w:tblW w:w="9480" w:type="dxa"/>
        <w:tblInd w:w="116" w:type="dxa"/>
        <w:tblLayout w:type="fixed"/>
        <w:tblCellMar>
          <w:left w:w="0" w:type="dxa"/>
          <w:right w:w="0" w:type="dxa"/>
        </w:tblCellMar>
        <w:tblLook w:val="04A0" w:firstRow="1" w:lastRow="0" w:firstColumn="1" w:lastColumn="0" w:noHBand="0" w:noVBand="1"/>
      </w:tblPr>
      <w:tblGrid>
        <w:gridCol w:w="848"/>
        <w:gridCol w:w="5974"/>
        <w:gridCol w:w="1560"/>
        <w:gridCol w:w="1098"/>
      </w:tblGrid>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47"/>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w:t>
            </w:r>
            <w:r w:rsidRPr="003F382E">
              <w:rPr>
                <w:rFonts w:ascii="Times New Roman" w:eastAsia="Times New Roman" w:hAnsi="Times New Roman" w:cs="Times New Roman"/>
                <w:bCs/>
                <w:spacing w:val="-6"/>
                <w:sz w:val="20"/>
                <w:szCs w:val="20"/>
                <w:lang w:eastAsia="ru-RU"/>
              </w:rPr>
              <w:t xml:space="preserve"> </w:t>
            </w:r>
            <w:r w:rsidRPr="003F382E">
              <w:rPr>
                <w:rFonts w:ascii="Times New Roman" w:eastAsia="Times New Roman" w:hAnsi="Times New Roman" w:cs="Times New Roman"/>
                <w:bCs/>
                <w:sz w:val="20"/>
                <w:szCs w:val="20"/>
                <w:lang w:eastAsia="ru-RU"/>
              </w:rPr>
              <w:t>п/п</w:t>
            </w:r>
          </w:p>
        </w:tc>
        <w:tc>
          <w:tcPr>
            <w:tcW w:w="5977"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92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6"/>
                <w:sz w:val="20"/>
                <w:szCs w:val="20"/>
                <w:lang w:eastAsia="ru-RU"/>
              </w:rPr>
              <w:t xml:space="preserve"> </w:t>
            </w:r>
            <w:r w:rsidRPr="003F382E">
              <w:rPr>
                <w:rFonts w:ascii="Times New Roman" w:eastAsia="Times New Roman" w:hAnsi="Times New Roman" w:cs="Times New Roman"/>
                <w:bCs/>
                <w:sz w:val="20"/>
                <w:szCs w:val="20"/>
                <w:lang w:eastAsia="ru-RU"/>
              </w:rPr>
              <w:t>показателя</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8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Обозначение</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21"/>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Значение</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электроснабжения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2.</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водоснабжения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в</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3.</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топливоснабжения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1"/>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7" w:lineRule="auto"/>
              <w:ind w:left="102" w:right="11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соответствия</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мощности</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пропускной</w:t>
            </w:r>
            <w:r w:rsidRPr="003F382E">
              <w:rPr>
                <w:rFonts w:ascii="Times New Roman" w:eastAsia="Times New Roman" w:hAnsi="Times New Roman" w:cs="Times New Roman"/>
                <w:spacing w:val="30"/>
                <w:w w:val="99"/>
                <w:sz w:val="20"/>
                <w:szCs w:val="20"/>
                <w:lang w:eastAsia="ru-RU"/>
              </w:rPr>
              <w:t xml:space="preserve"> </w:t>
            </w:r>
            <w:r w:rsidRPr="003F382E">
              <w:rPr>
                <w:rFonts w:ascii="Times New Roman" w:eastAsia="Times New Roman" w:hAnsi="Times New Roman" w:cs="Times New Roman"/>
                <w:sz w:val="20"/>
                <w:szCs w:val="20"/>
                <w:lang w:eastAsia="ru-RU"/>
              </w:rPr>
              <w:t>способности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расчетным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тепловым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нагрузкам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9"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б</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5.</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29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уровня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резервирования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элементов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44"/>
                <w:w w:val="99"/>
                <w:sz w:val="20"/>
                <w:szCs w:val="20"/>
                <w:lang w:eastAsia="ru-RU"/>
              </w:rPr>
              <w:t xml:space="preserve"> </w:t>
            </w:r>
            <w:r w:rsidRPr="003F382E">
              <w:rPr>
                <w:rFonts w:ascii="Times New Roman" w:eastAsia="Times New Roman" w:hAnsi="Times New Roman" w:cs="Times New Roman"/>
                <w:spacing w:val="-1"/>
                <w:sz w:val="20"/>
                <w:szCs w:val="20"/>
                <w:lang w:eastAsia="ru-RU"/>
              </w:rPr>
              <w:t>сети</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технического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состояния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интенсивности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отказов</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505"/>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отк.тс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относительного</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аварийного</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недоотпуска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тепла</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нед</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06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оперативно-</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z w:val="20"/>
                <w:szCs w:val="20"/>
                <w:lang w:eastAsia="ru-RU"/>
              </w:rPr>
              <w:t>персоналом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п</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25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оснащенности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машинами,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специальными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механизмами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оборудованием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м</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11.</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наличия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основных</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материально-технических</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ресурсов</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12.</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77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передвижными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автономными</w:t>
            </w:r>
            <w:r w:rsidRPr="003F382E">
              <w:rPr>
                <w:rFonts w:ascii="Times New Roman" w:eastAsia="Times New Roman" w:hAnsi="Times New Roman" w:cs="Times New Roman"/>
                <w:spacing w:val="36"/>
                <w:w w:val="99"/>
                <w:sz w:val="20"/>
                <w:szCs w:val="20"/>
                <w:lang w:eastAsia="ru-RU"/>
              </w:rPr>
              <w:t xml:space="preserve"> </w:t>
            </w:r>
            <w:r w:rsidRPr="003F382E">
              <w:rPr>
                <w:rFonts w:ascii="Times New Roman" w:eastAsia="Times New Roman" w:hAnsi="Times New Roman" w:cs="Times New Roman"/>
                <w:sz w:val="20"/>
                <w:szCs w:val="20"/>
                <w:lang w:eastAsia="ru-RU"/>
              </w:rPr>
              <w:t>источниками</w:t>
            </w:r>
            <w:r w:rsidRPr="003F382E">
              <w:rPr>
                <w:rFonts w:ascii="Times New Roman" w:eastAsia="Times New Roman" w:hAnsi="Times New Roman" w:cs="Times New Roman"/>
                <w:spacing w:val="-26"/>
                <w:sz w:val="20"/>
                <w:szCs w:val="20"/>
                <w:lang w:eastAsia="ru-RU"/>
              </w:rPr>
              <w:t xml:space="preserve"> </w:t>
            </w:r>
            <w:r w:rsidRPr="003F382E">
              <w:rPr>
                <w:rFonts w:ascii="Times New Roman" w:eastAsia="Times New Roman" w:hAnsi="Times New Roman" w:cs="Times New Roman"/>
                <w:sz w:val="20"/>
                <w:szCs w:val="20"/>
                <w:lang w:eastAsia="ru-RU"/>
              </w:rPr>
              <w:t>электропитания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13.</w:t>
            </w:r>
          </w:p>
        </w:tc>
        <w:tc>
          <w:tcPr>
            <w:tcW w:w="5977"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09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готовности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проведению</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аварийно-</w:t>
            </w:r>
            <w:r w:rsidRPr="003F382E">
              <w:rPr>
                <w:rFonts w:ascii="Times New Roman" w:eastAsia="Times New Roman" w:hAnsi="Times New Roman" w:cs="Times New Roman"/>
                <w:spacing w:val="46"/>
                <w:w w:val="99"/>
                <w:sz w:val="20"/>
                <w:szCs w:val="20"/>
                <w:lang w:eastAsia="ru-RU"/>
              </w:rPr>
              <w:t xml:space="preserve"> </w:t>
            </w:r>
            <w:r w:rsidRPr="003F382E">
              <w:rPr>
                <w:rFonts w:ascii="Times New Roman" w:eastAsia="Times New Roman" w:hAnsi="Times New Roman" w:cs="Times New Roman"/>
                <w:sz w:val="20"/>
                <w:szCs w:val="20"/>
                <w:lang w:eastAsia="ru-RU"/>
              </w:rPr>
              <w:t>восстановительных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работ</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системе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теплоснабжения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гот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bl>
    <w:p w:rsidR="003F382E" w:rsidRPr="003F382E" w:rsidRDefault="003F382E" w:rsidP="003F382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18"/>
          <w:szCs w:val="18"/>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Общий</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показатель</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надежности</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системы</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Kнад</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0,71.</w:t>
      </w:r>
    </w:p>
    <w:p w:rsidR="003F382E" w:rsidRPr="003F382E" w:rsidRDefault="003F382E" w:rsidP="003F382E">
      <w:pPr>
        <w:widowControl w:val="0"/>
        <w:kinsoku w:val="0"/>
        <w:overflowPunct w:val="0"/>
        <w:autoSpaceDE w:val="0"/>
        <w:autoSpaceDN w:val="0"/>
        <w:adjustRightInd w:val="0"/>
        <w:spacing w:after="0" w:line="240" w:lineRule="auto"/>
        <w:ind w:right="187"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По</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общему</w:t>
      </w:r>
      <w:r w:rsidRPr="003F382E">
        <w:rPr>
          <w:rFonts w:ascii="Times New Roman" w:eastAsia="Times New Roman" w:hAnsi="Times New Roman" w:cs="Times New Roman"/>
          <w:color w:val="000000"/>
          <w:spacing w:val="-15"/>
          <w:sz w:val="28"/>
          <w:szCs w:val="28"/>
          <w:lang w:eastAsia="ru-RU"/>
        </w:rPr>
        <w:t xml:space="preserve"> </w:t>
      </w:r>
      <w:r w:rsidRPr="003F382E">
        <w:rPr>
          <w:rFonts w:ascii="Times New Roman" w:eastAsia="Times New Roman" w:hAnsi="Times New Roman" w:cs="Times New Roman"/>
          <w:color w:val="000000"/>
          <w:sz w:val="28"/>
          <w:szCs w:val="28"/>
          <w:lang w:eastAsia="ru-RU"/>
        </w:rPr>
        <w:t>показателю</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надежности</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система</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теплоснабжения</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от</w:t>
      </w:r>
      <w:r w:rsidRPr="003F382E">
        <w:rPr>
          <w:rFonts w:ascii="Times New Roman" w:eastAsia="Times New Roman" w:hAnsi="Times New Roman" w:cs="Times New Roman"/>
          <w:color w:val="000000"/>
          <w:spacing w:val="-8"/>
          <w:sz w:val="28"/>
          <w:szCs w:val="28"/>
          <w:lang w:eastAsia="ru-RU"/>
        </w:rPr>
        <w:t xml:space="preserve"> </w:t>
      </w:r>
      <w:r w:rsidRPr="003F382E">
        <w:rPr>
          <w:rFonts w:ascii="Times New Roman" w:eastAsia="Times New Roman" w:hAnsi="Times New Roman" w:cs="Times New Roman"/>
          <w:color w:val="000000"/>
          <w:sz w:val="28"/>
          <w:szCs w:val="28"/>
          <w:lang w:eastAsia="ru-RU"/>
        </w:rPr>
        <w:t>котельной</w:t>
      </w:r>
      <w:r w:rsidRPr="003F382E">
        <w:rPr>
          <w:rFonts w:ascii="Times New Roman" w:eastAsia="Times New Roman" w:hAnsi="Times New Roman" w:cs="Times New Roman"/>
          <w:color w:val="000000"/>
          <w:spacing w:val="-4"/>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№4</w:t>
      </w:r>
      <w:r w:rsidRPr="003F382E">
        <w:rPr>
          <w:rFonts w:ascii="Times New Roman" w:eastAsia="Times New Roman" w:hAnsi="Times New Roman" w:cs="Times New Roman"/>
          <w:color w:val="000000"/>
          <w:spacing w:val="29"/>
          <w:w w:val="99"/>
          <w:sz w:val="28"/>
          <w:szCs w:val="28"/>
          <w:lang w:eastAsia="ru-RU"/>
        </w:rPr>
        <w:t xml:space="preserve"> </w:t>
      </w:r>
      <w:r w:rsidRPr="003F382E">
        <w:rPr>
          <w:rFonts w:ascii="Times New Roman" w:eastAsia="Times New Roman" w:hAnsi="Times New Roman" w:cs="Times New Roman"/>
          <w:color w:val="000000"/>
          <w:sz w:val="28"/>
          <w:szCs w:val="28"/>
          <w:lang w:eastAsia="ru-RU"/>
        </w:rPr>
        <w:t>попадает</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z w:val="28"/>
          <w:szCs w:val="28"/>
          <w:lang w:eastAsia="ru-RU"/>
        </w:rPr>
        <w:t>область</w:t>
      </w:r>
      <w:r w:rsidRPr="003F382E">
        <w:rPr>
          <w:rFonts w:ascii="Times New Roman" w:eastAsia="Times New Roman" w:hAnsi="Times New Roman" w:cs="Times New Roman"/>
          <w:color w:val="000000"/>
          <w:spacing w:val="-12"/>
          <w:sz w:val="28"/>
          <w:szCs w:val="28"/>
          <w:lang w:eastAsia="ru-RU"/>
        </w:rPr>
        <w:t xml:space="preserve"> </w:t>
      </w:r>
      <w:r w:rsidRPr="003F382E">
        <w:rPr>
          <w:rFonts w:ascii="Times New Roman" w:eastAsia="Times New Roman" w:hAnsi="Times New Roman" w:cs="Times New Roman"/>
          <w:color w:val="000000"/>
          <w:sz w:val="28"/>
          <w:szCs w:val="28"/>
          <w:lang w:eastAsia="ru-RU"/>
        </w:rPr>
        <w:t>малонадежных.</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Если</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исходить</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из</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наихудшего</w:t>
      </w:r>
      <w:r w:rsidRPr="003F382E">
        <w:rPr>
          <w:rFonts w:ascii="Times New Roman" w:eastAsia="Times New Roman" w:hAnsi="Times New Roman" w:cs="Times New Roman"/>
          <w:color w:val="000000"/>
          <w:spacing w:val="-11"/>
          <w:sz w:val="28"/>
          <w:szCs w:val="28"/>
          <w:lang w:eastAsia="ru-RU"/>
        </w:rPr>
        <w:t xml:space="preserve"> </w:t>
      </w:r>
      <w:r w:rsidRPr="003F382E">
        <w:rPr>
          <w:rFonts w:ascii="Times New Roman" w:eastAsia="Times New Roman" w:hAnsi="Times New Roman" w:cs="Times New Roman"/>
          <w:color w:val="000000"/>
          <w:sz w:val="28"/>
          <w:szCs w:val="28"/>
          <w:lang w:eastAsia="ru-RU"/>
        </w:rPr>
        <w:t>показателя,</w:t>
      </w:r>
      <w:r w:rsidRPr="003F382E">
        <w:rPr>
          <w:rFonts w:ascii="Times New Roman" w:eastAsia="Times New Roman" w:hAnsi="Times New Roman" w:cs="Times New Roman"/>
          <w:color w:val="000000"/>
          <w:spacing w:val="-9"/>
          <w:sz w:val="28"/>
          <w:szCs w:val="28"/>
          <w:lang w:eastAsia="ru-RU"/>
        </w:rPr>
        <w:t xml:space="preserve"> </w:t>
      </w:r>
      <w:r w:rsidRPr="003F382E">
        <w:rPr>
          <w:rFonts w:ascii="Times New Roman" w:eastAsia="Times New Roman" w:hAnsi="Times New Roman" w:cs="Times New Roman"/>
          <w:color w:val="000000"/>
          <w:sz w:val="28"/>
          <w:szCs w:val="28"/>
          <w:lang w:eastAsia="ru-RU"/>
        </w:rPr>
        <w:t>то</w:t>
      </w:r>
      <w:r w:rsidRPr="003F382E">
        <w:rPr>
          <w:rFonts w:ascii="Times New Roman" w:eastAsia="Times New Roman" w:hAnsi="Times New Roman" w:cs="Times New Roman"/>
          <w:color w:val="000000"/>
          <w:spacing w:val="-7"/>
          <w:sz w:val="28"/>
          <w:szCs w:val="28"/>
          <w:lang w:eastAsia="ru-RU"/>
        </w:rPr>
        <w:t xml:space="preserve"> </w:t>
      </w:r>
      <w:r w:rsidRPr="003F382E">
        <w:rPr>
          <w:rFonts w:ascii="Times New Roman" w:eastAsia="Times New Roman" w:hAnsi="Times New Roman" w:cs="Times New Roman"/>
          <w:color w:val="000000"/>
          <w:sz w:val="28"/>
          <w:szCs w:val="28"/>
          <w:lang w:eastAsia="ru-RU"/>
        </w:rPr>
        <w:t>система</w:t>
      </w:r>
      <w:r w:rsidRPr="003F382E">
        <w:rPr>
          <w:rFonts w:ascii="Times New Roman" w:eastAsia="Times New Roman" w:hAnsi="Times New Roman" w:cs="Times New Roman"/>
          <w:color w:val="000000"/>
          <w:spacing w:val="-10"/>
          <w:sz w:val="28"/>
          <w:szCs w:val="28"/>
          <w:lang w:eastAsia="ru-RU"/>
        </w:rPr>
        <w:t xml:space="preserve"> </w:t>
      </w:r>
      <w:r w:rsidRPr="003F382E">
        <w:rPr>
          <w:rFonts w:ascii="Times New Roman" w:eastAsia="Times New Roman" w:hAnsi="Times New Roman" w:cs="Times New Roman"/>
          <w:color w:val="000000"/>
          <w:sz w:val="28"/>
          <w:szCs w:val="28"/>
          <w:lang w:eastAsia="ru-RU"/>
        </w:rPr>
        <w:t>ненадежна.</w:t>
      </w:r>
    </w:p>
    <w:p w:rsidR="003F382E" w:rsidRPr="003F382E" w:rsidRDefault="003F382E" w:rsidP="003F382E">
      <w:pPr>
        <w:widowControl w:val="0"/>
        <w:tabs>
          <w:tab w:val="left" w:pos="2544"/>
          <w:tab w:val="left" w:pos="3636"/>
          <w:tab w:val="left" w:pos="5229"/>
          <w:tab w:val="left" w:pos="6802"/>
          <w:tab w:val="left" w:pos="7994"/>
        </w:tabs>
        <w:kinsoku w:val="0"/>
        <w:overflowPunct w:val="0"/>
        <w:autoSpaceDE w:val="0"/>
        <w:autoSpaceDN w:val="0"/>
        <w:adjustRightInd w:val="0"/>
        <w:spacing w:after="0" w:line="240" w:lineRule="auto"/>
        <w:ind w:right="187"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 xml:space="preserve">Результаты расчета показателей надежности системы теплоснабжения котельной №5 представлены в таблице </w:t>
      </w:r>
      <w:hyperlink r:id="rId383" w:anchor="bookmark173" w:history="1">
        <w:r w:rsidRPr="003F382E">
          <w:rPr>
            <w:rFonts w:ascii="Times New Roman" w:eastAsia="Times New Roman" w:hAnsi="Times New Roman" w:cs="Times New Roman"/>
            <w:color w:val="000000"/>
            <w:sz w:val="28"/>
            <w:szCs w:val="28"/>
            <w:u w:val="single"/>
            <w:lang w:eastAsia="ru-RU"/>
          </w:rPr>
          <w:t>11.12.6</w:t>
        </w:r>
      </w:hyperlink>
      <w:r w:rsidRPr="003F382E">
        <w:rPr>
          <w:rFonts w:ascii="Times New Roman" w:eastAsia="Times New Roman" w:hAnsi="Times New Roman" w:cs="Times New Roman"/>
          <w:color w:val="000000"/>
          <w:sz w:val="28"/>
          <w:szCs w:val="28"/>
          <w:lang w:eastAsia="ru-RU"/>
        </w:rPr>
        <w:t>.</w:t>
      </w:r>
    </w:p>
    <w:p w:rsidR="003F382E" w:rsidRPr="003F382E" w:rsidRDefault="003F382E" w:rsidP="003F382E">
      <w:pPr>
        <w:autoSpaceDE w:val="0"/>
        <w:autoSpaceDN w:val="0"/>
        <w:spacing w:before="400" w:after="0" w:line="240" w:lineRule="auto"/>
        <w:rPr>
          <w:rFonts w:ascii="Times New Roman" w:eastAsia="Times New Roman" w:hAnsi="Times New Roman" w:cs="Times New Roman"/>
          <w:bCs/>
          <w:color w:val="000000"/>
          <w:sz w:val="28"/>
          <w:szCs w:val="28"/>
          <w:lang w:eastAsia="ru-RU"/>
        </w:rPr>
      </w:pPr>
      <w:r w:rsidRPr="003F382E">
        <w:rPr>
          <w:rFonts w:ascii="Times New Roman" w:eastAsia="Times New Roman" w:hAnsi="Times New Roman" w:cs="Times New Roman"/>
          <w:color w:val="000000"/>
          <w:sz w:val="28"/>
          <w:szCs w:val="28"/>
          <w:lang w:eastAsia="ru-RU"/>
        </w:rPr>
        <w:t>Таблица 11.12.6 - Показатели надежности системы централизованного теплоснабжения Котельной</w:t>
      </w:r>
      <w:r w:rsidRPr="003F382E">
        <w:rPr>
          <w:rFonts w:ascii="Times New Roman" w:eastAsia="Times New Roman" w:hAnsi="Times New Roman" w:cs="Times New Roman"/>
          <w:color w:val="000000"/>
          <w:spacing w:val="-14"/>
          <w:sz w:val="28"/>
          <w:szCs w:val="28"/>
          <w:lang w:eastAsia="ru-RU"/>
        </w:rPr>
        <w:t xml:space="preserve"> </w:t>
      </w:r>
      <w:r w:rsidRPr="003F382E">
        <w:rPr>
          <w:rFonts w:ascii="Times New Roman" w:eastAsia="Times New Roman" w:hAnsi="Times New Roman" w:cs="Times New Roman"/>
          <w:color w:val="000000"/>
          <w:sz w:val="28"/>
          <w:szCs w:val="28"/>
          <w:lang w:eastAsia="ru-RU"/>
        </w:rPr>
        <w:t>№ 5</w:t>
      </w:r>
    </w:p>
    <w:tbl>
      <w:tblPr>
        <w:tblW w:w="9345" w:type="dxa"/>
        <w:tblInd w:w="116" w:type="dxa"/>
        <w:tblLayout w:type="fixed"/>
        <w:tblCellMar>
          <w:left w:w="0" w:type="dxa"/>
          <w:right w:w="0" w:type="dxa"/>
        </w:tblCellMar>
        <w:tblLook w:val="04A0" w:firstRow="1" w:lastRow="0" w:firstColumn="1" w:lastColumn="0" w:noHBand="0" w:noVBand="1"/>
      </w:tblPr>
      <w:tblGrid>
        <w:gridCol w:w="849"/>
        <w:gridCol w:w="5836"/>
        <w:gridCol w:w="1561"/>
        <w:gridCol w:w="1099"/>
      </w:tblGrid>
      <w:tr w:rsidR="003F382E" w:rsidRPr="003F382E" w:rsidTr="001823E2">
        <w:trPr>
          <w:trHeight w:hRule="exact" w:val="240"/>
          <w:tblHeader/>
        </w:trPr>
        <w:tc>
          <w:tcPr>
            <w:tcW w:w="848"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47"/>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w:t>
            </w:r>
            <w:r w:rsidRPr="003F382E">
              <w:rPr>
                <w:rFonts w:ascii="Times New Roman" w:eastAsia="Times New Roman" w:hAnsi="Times New Roman" w:cs="Times New Roman"/>
                <w:bCs/>
                <w:spacing w:val="-6"/>
                <w:sz w:val="20"/>
                <w:szCs w:val="20"/>
                <w:lang w:eastAsia="ru-RU"/>
              </w:rPr>
              <w:t xml:space="preserve"> </w:t>
            </w:r>
            <w:r w:rsidRPr="003F382E">
              <w:rPr>
                <w:rFonts w:ascii="Times New Roman" w:eastAsia="Times New Roman" w:hAnsi="Times New Roman" w:cs="Times New Roman"/>
                <w:bCs/>
                <w:sz w:val="20"/>
                <w:szCs w:val="20"/>
                <w:lang w:eastAsia="ru-RU"/>
              </w:rPr>
              <w:t>п/п</w:t>
            </w:r>
          </w:p>
        </w:tc>
        <w:tc>
          <w:tcPr>
            <w:tcW w:w="583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92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6"/>
                <w:sz w:val="20"/>
                <w:szCs w:val="20"/>
                <w:lang w:eastAsia="ru-RU"/>
              </w:rPr>
              <w:t xml:space="preserve"> </w:t>
            </w:r>
            <w:r w:rsidRPr="003F382E">
              <w:rPr>
                <w:rFonts w:ascii="Times New Roman" w:eastAsia="Times New Roman" w:hAnsi="Times New Roman" w:cs="Times New Roman"/>
                <w:bCs/>
                <w:sz w:val="20"/>
                <w:szCs w:val="20"/>
                <w:lang w:eastAsia="ru-RU"/>
              </w:rPr>
              <w:t>показателя</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8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Обозначение</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21"/>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Значение</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электроснабжения</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2.</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водоснабжения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7"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в</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3"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3.</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топливоснабжения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1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соответствия</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мощности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пропускной</w:t>
            </w:r>
            <w:r w:rsidRPr="003F382E">
              <w:rPr>
                <w:rFonts w:ascii="Times New Roman" w:eastAsia="Times New Roman" w:hAnsi="Times New Roman" w:cs="Times New Roman"/>
                <w:spacing w:val="30"/>
                <w:w w:val="99"/>
                <w:sz w:val="20"/>
                <w:szCs w:val="20"/>
                <w:lang w:eastAsia="ru-RU"/>
              </w:rPr>
              <w:t xml:space="preserve"> </w:t>
            </w:r>
            <w:r w:rsidRPr="003F382E">
              <w:rPr>
                <w:rFonts w:ascii="Times New Roman" w:eastAsia="Times New Roman" w:hAnsi="Times New Roman" w:cs="Times New Roman"/>
                <w:sz w:val="20"/>
                <w:szCs w:val="20"/>
                <w:lang w:eastAsia="ru-RU"/>
              </w:rPr>
              <w:t>способности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расчетным</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тепловым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нагрузкам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б</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5.</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296"/>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уровня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резервирования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элементов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44"/>
                <w:w w:val="99"/>
                <w:sz w:val="20"/>
                <w:szCs w:val="20"/>
                <w:lang w:eastAsia="ru-RU"/>
              </w:rPr>
              <w:t xml:space="preserve"> </w:t>
            </w:r>
            <w:r w:rsidRPr="003F382E">
              <w:rPr>
                <w:rFonts w:ascii="Times New Roman" w:eastAsia="Times New Roman" w:hAnsi="Times New Roman" w:cs="Times New Roman"/>
                <w:spacing w:val="-1"/>
                <w:sz w:val="20"/>
                <w:szCs w:val="20"/>
                <w:lang w:eastAsia="ru-RU"/>
              </w:rPr>
              <w:t>сети</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технического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состояния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интенсивности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отказов</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505"/>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отк.тс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относительного</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аварийного</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недоотпуска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тепла</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нед</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06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оперативно-</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z w:val="20"/>
                <w:szCs w:val="20"/>
                <w:lang w:eastAsia="ru-RU"/>
              </w:rPr>
              <w:t>персоналом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п</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68"/>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250"/>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оснащенности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машинами,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специальными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механизмами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оборудованием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м</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24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11.</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наличия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основных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материально-технических</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ресурсов</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8"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12.</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5" w:lineRule="auto"/>
              <w:ind w:left="102" w:right="77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передвижными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автономными</w:t>
            </w:r>
            <w:r w:rsidRPr="003F382E">
              <w:rPr>
                <w:rFonts w:ascii="Times New Roman" w:eastAsia="Times New Roman" w:hAnsi="Times New Roman" w:cs="Times New Roman"/>
                <w:spacing w:val="36"/>
                <w:w w:val="99"/>
                <w:sz w:val="20"/>
                <w:szCs w:val="20"/>
                <w:lang w:eastAsia="ru-RU"/>
              </w:rPr>
              <w:t xml:space="preserve"> </w:t>
            </w:r>
            <w:r w:rsidRPr="003F382E">
              <w:rPr>
                <w:rFonts w:ascii="Times New Roman" w:eastAsia="Times New Roman" w:hAnsi="Times New Roman" w:cs="Times New Roman"/>
                <w:sz w:val="20"/>
                <w:szCs w:val="20"/>
                <w:lang w:eastAsia="ru-RU"/>
              </w:rPr>
              <w:t>источниками</w:t>
            </w:r>
            <w:r w:rsidRPr="003F382E">
              <w:rPr>
                <w:rFonts w:ascii="Times New Roman" w:eastAsia="Times New Roman" w:hAnsi="Times New Roman" w:cs="Times New Roman"/>
                <w:spacing w:val="-26"/>
                <w:sz w:val="20"/>
                <w:szCs w:val="20"/>
                <w:lang w:eastAsia="ru-RU"/>
              </w:rPr>
              <w:t xml:space="preserve"> </w:t>
            </w:r>
            <w:r w:rsidRPr="003F382E">
              <w:rPr>
                <w:rFonts w:ascii="Times New Roman" w:eastAsia="Times New Roman" w:hAnsi="Times New Roman" w:cs="Times New Roman"/>
                <w:sz w:val="20"/>
                <w:szCs w:val="20"/>
                <w:lang w:eastAsia="ru-RU"/>
              </w:rPr>
              <w:t>электропитания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1"/>
        </w:trPr>
        <w:tc>
          <w:tcPr>
            <w:tcW w:w="848"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8"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13.</w:t>
            </w:r>
          </w:p>
        </w:tc>
        <w:tc>
          <w:tcPr>
            <w:tcW w:w="583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09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готовности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проведению</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аварийно-</w:t>
            </w:r>
            <w:r w:rsidRPr="003F382E">
              <w:rPr>
                <w:rFonts w:ascii="Times New Roman" w:eastAsia="Times New Roman" w:hAnsi="Times New Roman" w:cs="Times New Roman"/>
                <w:spacing w:val="46"/>
                <w:w w:val="99"/>
                <w:sz w:val="20"/>
                <w:szCs w:val="20"/>
                <w:lang w:eastAsia="ru-RU"/>
              </w:rPr>
              <w:t xml:space="preserve"> </w:t>
            </w:r>
            <w:r w:rsidRPr="003F382E">
              <w:rPr>
                <w:rFonts w:ascii="Times New Roman" w:eastAsia="Times New Roman" w:hAnsi="Times New Roman" w:cs="Times New Roman"/>
                <w:sz w:val="20"/>
                <w:szCs w:val="20"/>
                <w:lang w:eastAsia="ru-RU"/>
              </w:rPr>
              <w:t>восстановительных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работ</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системе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теплоснабжения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гот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8"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bl>
    <w:p w:rsidR="003F382E" w:rsidRPr="003F382E" w:rsidRDefault="003F382E" w:rsidP="003F382E">
      <w:pPr>
        <w:widowControl w:val="0"/>
        <w:kinsoku w:val="0"/>
        <w:overflowPunct w:val="0"/>
        <w:autoSpaceDE w:val="0"/>
        <w:autoSpaceDN w:val="0"/>
        <w:adjustRightInd w:val="0"/>
        <w:spacing w:before="1" w:after="0" w:line="240"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показатель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Kнад</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0,71.</w:t>
      </w:r>
    </w:p>
    <w:p w:rsidR="003F382E" w:rsidRPr="003F382E" w:rsidRDefault="003F382E" w:rsidP="003F382E">
      <w:pPr>
        <w:widowControl w:val="0"/>
        <w:kinsoku w:val="0"/>
        <w:overflowPunct w:val="0"/>
        <w:autoSpaceDE w:val="0"/>
        <w:autoSpaceDN w:val="0"/>
        <w:adjustRightInd w:val="0"/>
        <w:spacing w:after="0" w:line="240" w:lineRule="auto"/>
        <w:ind w:right="187"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общему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показателю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№5</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попадает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область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малонадежных.</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Если исходить из наихудшего показателя, то система ненадежна.</w:t>
      </w:r>
    </w:p>
    <w:p w:rsidR="003F382E" w:rsidRPr="003F382E" w:rsidRDefault="003F382E" w:rsidP="003F382E">
      <w:pPr>
        <w:widowControl w:val="0"/>
        <w:tabs>
          <w:tab w:val="left" w:pos="2544"/>
          <w:tab w:val="left" w:pos="3636"/>
          <w:tab w:val="left" w:pos="5231"/>
          <w:tab w:val="left" w:pos="6805"/>
          <w:tab w:val="left" w:pos="7999"/>
        </w:tabs>
        <w:kinsoku w:val="0"/>
        <w:overflowPunct w:val="0"/>
        <w:autoSpaceDE w:val="0"/>
        <w:autoSpaceDN w:val="0"/>
        <w:adjustRightInd w:val="0"/>
        <w:spacing w:after="0" w:line="240" w:lineRule="auto"/>
        <w:ind w:right="187"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sz w:val="28"/>
          <w:szCs w:val="28"/>
          <w:lang w:eastAsia="ru-RU"/>
        </w:rPr>
        <w:t xml:space="preserve">Результаты расчета показателей надежности системы теплоснабжения котельной №6 представлены в </w:t>
      </w:r>
      <w:r w:rsidRPr="003F382E">
        <w:rPr>
          <w:rFonts w:ascii="Times New Roman" w:eastAsia="Times New Roman" w:hAnsi="Times New Roman" w:cs="Times New Roman"/>
          <w:color w:val="000000"/>
          <w:sz w:val="28"/>
          <w:szCs w:val="28"/>
          <w:lang w:eastAsia="ru-RU"/>
        </w:rPr>
        <w:t xml:space="preserve">таблице </w:t>
      </w:r>
      <w:hyperlink r:id="rId384" w:anchor="bookmark174" w:history="1">
        <w:r w:rsidRPr="003F382E">
          <w:rPr>
            <w:rFonts w:ascii="Times New Roman" w:eastAsia="Times New Roman" w:hAnsi="Times New Roman" w:cs="Times New Roman"/>
            <w:color w:val="000000"/>
            <w:sz w:val="28"/>
            <w:szCs w:val="28"/>
            <w:lang w:eastAsia="ru-RU"/>
          </w:rPr>
          <w:t>11.12.7</w:t>
        </w:r>
      </w:hyperlink>
      <w:r w:rsidRPr="003F382E">
        <w:rPr>
          <w:rFonts w:ascii="Times New Roman" w:eastAsia="Times New Roman" w:hAnsi="Times New Roman" w:cs="Times New Roman"/>
          <w:color w:val="000000"/>
          <w:sz w:val="28"/>
          <w:szCs w:val="28"/>
          <w:lang w:eastAsia="ru-RU"/>
        </w:rPr>
        <w:t>.</w:t>
      </w:r>
    </w:p>
    <w:p w:rsidR="003F382E" w:rsidRPr="003F382E" w:rsidRDefault="003F382E" w:rsidP="003F382E">
      <w:pPr>
        <w:autoSpaceDE w:val="0"/>
        <w:autoSpaceDN w:val="0"/>
        <w:spacing w:before="400" w:after="0" w:line="240" w:lineRule="auto"/>
        <w:jc w:val="both"/>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sz w:val="28"/>
          <w:szCs w:val="28"/>
          <w:lang w:eastAsia="ru-RU"/>
        </w:rPr>
        <w:t>Таблица 11.12.7 - Показатели надежности системы централизованного теплоснабжения Котельной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 6</w:t>
      </w:r>
    </w:p>
    <w:tbl>
      <w:tblPr>
        <w:tblW w:w="9345" w:type="dxa"/>
        <w:tblInd w:w="116" w:type="dxa"/>
        <w:tblLayout w:type="fixed"/>
        <w:tblCellMar>
          <w:left w:w="0" w:type="dxa"/>
          <w:right w:w="0" w:type="dxa"/>
        </w:tblCellMar>
        <w:tblLook w:val="04A0" w:firstRow="1" w:lastRow="0" w:firstColumn="1" w:lastColumn="0" w:noHBand="0" w:noVBand="1"/>
      </w:tblPr>
      <w:tblGrid>
        <w:gridCol w:w="774"/>
        <w:gridCol w:w="5911"/>
        <w:gridCol w:w="1561"/>
        <w:gridCol w:w="1099"/>
      </w:tblGrid>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11"/>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w:t>
            </w:r>
            <w:r w:rsidRPr="003F382E">
              <w:rPr>
                <w:rFonts w:ascii="Times New Roman" w:eastAsia="Times New Roman" w:hAnsi="Times New Roman" w:cs="Times New Roman"/>
                <w:bCs/>
                <w:spacing w:val="-6"/>
                <w:sz w:val="20"/>
                <w:szCs w:val="20"/>
                <w:lang w:eastAsia="ru-RU"/>
              </w:rPr>
              <w:t xml:space="preserve"> </w:t>
            </w:r>
            <w:r w:rsidRPr="003F382E">
              <w:rPr>
                <w:rFonts w:ascii="Times New Roman" w:eastAsia="Times New Roman" w:hAnsi="Times New Roman" w:cs="Times New Roman"/>
                <w:bCs/>
                <w:sz w:val="20"/>
                <w:szCs w:val="20"/>
                <w:lang w:eastAsia="ru-RU"/>
              </w:rPr>
              <w:t>п/п</w:t>
            </w:r>
          </w:p>
        </w:tc>
        <w:tc>
          <w:tcPr>
            <w:tcW w:w="5910"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95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6"/>
                <w:sz w:val="20"/>
                <w:szCs w:val="20"/>
                <w:lang w:eastAsia="ru-RU"/>
              </w:rPr>
              <w:t xml:space="preserve"> </w:t>
            </w:r>
            <w:r w:rsidRPr="003F382E">
              <w:rPr>
                <w:rFonts w:ascii="Times New Roman" w:eastAsia="Times New Roman" w:hAnsi="Times New Roman" w:cs="Times New Roman"/>
                <w:bCs/>
                <w:sz w:val="20"/>
                <w:szCs w:val="20"/>
                <w:lang w:eastAsia="ru-RU"/>
              </w:rPr>
              <w:t>показателя</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8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Обозначение</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21"/>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Значение</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электроснабжения</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2.</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водоснабжения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в</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3.</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топливоснабжения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9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соответствия</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мощности</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пропускной</w:t>
            </w:r>
            <w:r w:rsidRPr="003F382E">
              <w:rPr>
                <w:rFonts w:ascii="Times New Roman" w:eastAsia="Times New Roman" w:hAnsi="Times New Roman" w:cs="Times New Roman"/>
                <w:spacing w:val="30"/>
                <w:w w:val="99"/>
                <w:sz w:val="20"/>
                <w:szCs w:val="20"/>
                <w:lang w:eastAsia="ru-RU"/>
              </w:rPr>
              <w:t xml:space="preserve"> </w:t>
            </w:r>
            <w:r w:rsidRPr="003F382E">
              <w:rPr>
                <w:rFonts w:ascii="Times New Roman" w:eastAsia="Times New Roman" w:hAnsi="Times New Roman" w:cs="Times New Roman"/>
                <w:sz w:val="20"/>
                <w:szCs w:val="20"/>
                <w:lang w:eastAsia="ru-RU"/>
              </w:rPr>
              <w:t>способности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pacing w:val="-1"/>
                <w:sz w:val="20"/>
                <w:szCs w:val="20"/>
                <w:lang w:eastAsia="ru-RU"/>
              </w:rPr>
              <w:t>расчетным</w:t>
            </w:r>
            <w:r w:rsidRPr="003F382E">
              <w:rPr>
                <w:rFonts w:ascii="Times New Roman" w:eastAsia="Times New Roman" w:hAnsi="Times New Roman" w:cs="Times New Roman"/>
                <w:spacing w:val="-5"/>
                <w:sz w:val="20"/>
                <w:szCs w:val="20"/>
                <w:lang w:eastAsia="ru-RU"/>
              </w:rPr>
              <w:t xml:space="preserve"> </w:t>
            </w:r>
            <w:r w:rsidRPr="003F382E">
              <w:rPr>
                <w:rFonts w:ascii="Times New Roman" w:eastAsia="Times New Roman" w:hAnsi="Times New Roman" w:cs="Times New Roman"/>
                <w:sz w:val="20"/>
                <w:szCs w:val="20"/>
                <w:lang w:eastAsia="ru-RU"/>
              </w:rPr>
              <w:t>тепловым</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нагрузкам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б</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5.</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37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уровня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резервирования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элементов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44"/>
                <w:w w:val="99"/>
                <w:sz w:val="20"/>
                <w:szCs w:val="20"/>
                <w:lang w:eastAsia="ru-RU"/>
              </w:rPr>
              <w:t xml:space="preserve"> </w:t>
            </w:r>
            <w:r w:rsidRPr="003F382E">
              <w:rPr>
                <w:rFonts w:ascii="Times New Roman" w:eastAsia="Times New Roman" w:hAnsi="Times New Roman" w:cs="Times New Roman"/>
                <w:spacing w:val="-1"/>
                <w:sz w:val="20"/>
                <w:szCs w:val="20"/>
                <w:lang w:eastAsia="ru-RU"/>
              </w:rPr>
              <w:t>сети</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технического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состояния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интенсивности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отказов</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505"/>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отк.тс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относительного</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аварийного</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недоотпуска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тепла</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нед</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1"/>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6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оперативно-ремонтным</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персоналом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п</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68"/>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2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32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оснащенности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машинами,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специальными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механизмами</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оборудованием</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м</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24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2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11.</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ind w:left="1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наличия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основных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материально-технических</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ресурсов</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8" w:lineRule="exact"/>
              <w:ind w:right="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2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12.</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847"/>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передвижными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автономными</w:t>
            </w:r>
            <w:r w:rsidRPr="003F382E">
              <w:rPr>
                <w:rFonts w:ascii="Times New Roman" w:eastAsia="Times New Roman" w:hAnsi="Times New Roman" w:cs="Times New Roman"/>
                <w:spacing w:val="36"/>
                <w:w w:val="99"/>
                <w:sz w:val="20"/>
                <w:szCs w:val="20"/>
                <w:lang w:eastAsia="ru-RU"/>
              </w:rPr>
              <w:t xml:space="preserve"> </w:t>
            </w:r>
            <w:r w:rsidRPr="003F382E">
              <w:rPr>
                <w:rFonts w:ascii="Times New Roman" w:eastAsia="Times New Roman" w:hAnsi="Times New Roman" w:cs="Times New Roman"/>
                <w:sz w:val="20"/>
                <w:szCs w:val="20"/>
                <w:lang w:eastAsia="ru-RU"/>
              </w:rPr>
              <w:t>источниками</w:t>
            </w:r>
            <w:r w:rsidRPr="003F382E">
              <w:rPr>
                <w:rFonts w:ascii="Times New Roman" w:eastAsia="Times New Roman" w:hAnsi="Times New Roman" w:cs="Times New Roman"/>
                <w:spacing w:val="-26"/>
                <w:sz w:val="20"/>
                <w:szCs w:val="20"/>
                <w:lang w:eastAsia="ru-RU"/>
              </w:rPr>
              <w:t xml:space="preserve"> </w:t>
            </w:r>
            <w:r w:rsidRPr="003F382E">
              <w:rPr>
                <w:rFonts w:ascii="Times New Roman" w:eastAsia="Times New Roman" w:hAnsi="Times New Roman" w:cs="Times New Roman"/>
                <w:sz w:val="20"/>
                <w:szCs w:val="20"/>
                <w:lang w:eastAsia="ru-RU"/>
              </w:rPr>
              <w:t>электропитания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773"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255"/>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13.</w:t>
            </w:r>
          </w:p>
        </w:tc>
        <w:tc>
          <w:tcPr>
            <w:tcW w:w="591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102" w:right="1171"/>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готовности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проведению</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аварийно-</w:t>
            </w:r>
            <w:r w:rsidRPr="003F382E">
              <w:rPr>
                <w:rFonts w:ascii="Times New Roman" w:eastAsia="Times New Roman" w:hAnsi="Times New Roman" w:cs="Times New Roman"/>
                <w:spacing w:val="46"/>
                <w:w w:val="99"/>
                <w:sz w:val="20"/>
                <w:szCs w:val="20"/>
                <w:lang w:eastAsia="ru-RU"/>
              </w:rPr>
              <w:t xml:space="preserve"> </w:t>
            </w:r>
            <w:r w:rsidRPr="003F382E">
              <w:rPr>
                <w:rFonts w:ascii="Times New Roman" w:eastAsia="Times New Roman" w:hAnsi="Times New Roman" w:cs="Times New Roman"/>
                <w:sz w:val="20"/>
                <w:szCs w:val="20"/>
                <w:lang w:eastAsia="ru-RU"/>
              </w:rPr>
              <w:t>восстановительных</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работ</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системе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теплоснабжения</w:t>
            </w:r>
          </w:p>
        </w:tc>
        <w:tc>
          <w:tcPr>
            <w:tcW w:w="1561"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right="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гот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bl>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b/>
          <w:bCs/>
          <w:sz w:val="17"/>
          <w:szCs w:val="17"/>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показатель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Kнад</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0,71.</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общему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показателю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pacing w:val="-1"/>
          <w:sz w:val="28"/>
          <w:szCs w:val="28"/>
          <w:lang w:eastAsia="ru-RU"/>
        </w:rPr>
        <w:t>№6</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попадает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область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малонадежных.</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исходить</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наихудшего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показателя,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ненадежна.</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Результаты</w:t>
      </w:r>
      <w:r w:rsidRPr="003F382E">
        <w:rPr>
          <w:rFonts w:ascii="Times New Roman" w:eastAsia="Times New Roman" w:hAnsi="Times New Roman" w:cs="Times New Roman"/>
          <w:sz w:val="28"/>
          <w:szCs w:val="28"/>
          <w:lang w:eastAsia="ru-RU"/>
        </w:rPr>
        <w:t xml:space="preserve"> расчета показателей надежности системы теплоснабжения от</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ООО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«ТК</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Восток»</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представлены</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таблице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11.12.7.</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F382E" w:rsidRPr="003F382E" w:rsidRDefault="003F382E" w:rsidP="003F382E">
      <w:pPr>
        <w:autoSpaceDE w:val="0"/>
        <w:autoSpaceDN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Таблица 11.12.7 - Показатели надежности системы централизованного теплоснабжения </w:t>
      </w:r>
      <w:r w:rsidRPr="003F382E">
        <w:rPr>
          <w:rFonts w:ascii="Times New Roman" w:eastAsia="Times New Roman" w:hAnsi="Times New Roman" w:cs="Times New Roman"/>
          <w:spacing w:val="1"/>
          <w:sz w:val="28"/>
          <w:szCs w:val="28"/>
          <w:lang w:eastAsia="ru-RU"/>
        </w:rPr>
        <w:t xml:space="preserve">ООО </w:t>
      </w:r>
      <w:r w:rsidRPr="003F382E">
        <w:rPr>
          <w:rFonts w:ascii="Times New Roman" w:eastAsia="Times New Roman" w:hAnsi="Times New Roman" w:cs="Times New Roman"/>
          <w:bCs/>
          <w:sz w:val="28"/>
          <w:szCs w:val="28"/>
          <w:lang w:eastAsia="ru-RU"/>
        </w:rPr>
        <w:t>«ТК</w:t>
      </w:r>
      <w:r w:rsidRPr="003F382E">
        <w:rPr>
          <w:rFonts w:ascii="Times New Roman" w:eastAsia="Times New Roman" w:hAnsi="Times New Roman" w:cs="Times New Roman"/>
          <w:bCs/>
          <w:spacing w:val="-17"/>
          <w:sz w:val="28"/>
          <w:szCs w:val="28"/>
          <w:lang w:eastAsia="ru-RU"/>
        </w:rPr>
        <w:t xml:space="preserve"> </w:t>
      </w:r>
      <w:r w:rsidRPr="003F382E">
        <w:rPr>
          <w:rFonts w:ascii="Times New Roman" w:eastAsia="Times New Roman" w:hAnsi="Times New Roman" w:cs="Times New Roman"/>
          <w:bCs/>
          <w:sz w:val="28"/>
          <w:szCs w:val="28"/>
          <w:lang w:eastAsia="ru-RU"/>
        </w:rPr>
        <w:t>Восток»</w:t>
      </w:r>
    </w:p>
    <w:tbl>
      <w:tblPr>
        <w:tblW w:w="9270" w:type="dxa"/>
        <w:tblInd w:w="188" w:type="dxa"/>
        <w:tblLayout w:type="fixed"/>
        <w:tblCellMar>
          <w:left w:w="0" w:type="dxa"/>
          <w:right w:w="0" w:type="dxa"/>
        </w:tblCellMar>
        <w:tblLook w:val="04A0" w:firstRow="1" w:lastRow="0" w:firstColumn="1" w:lastColumn="0" w:noHBand="0" w:noVBand="1"/>
      </w:tblPr>
      <w:tblGrid>
        <w:gridCol w:w="845"/>
        <w:gridCol w:w="5766"/>
        <w:gridCol w:w="1560"/>
        <w:gridCol w:w="1099"/>
      </w:tblGrid>
      <w:tr w:rsidR="003F382E" w:rsidRPr="003F382E" w:rsidTr="001823E2">
        <w:trPr>
          <w:trHeight w:hRule="exact" w:val="240"/>
          <w:tblHeader/>
        </w:trPr>
        <w:tc>
          <w:tcPr>
            <w:tcW w:w="845"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64"/>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w:t>
            </w:r>
            <w:r w:rsidRPr="003F382E">
              <w:rPr>
                <w:rFonts w:ascii="Times New Roman" w:eastAsia="Times New Roman" w:hAnsi="Times New Roman" w:cs="Times New Roman"/>
                <w:bCs/>
                <w:spacing w:val="-6"/>
                <w:sz w:val="20"/>
                <w:szCs w:val="20"/>
                <w:lang w:eastAsia="ru-RU"/>
              </w:rPr>
              <w:t xml:space="preserve"> </w:t>
            </w:r>
            <w:r w:rsidRPr="003F382E">
              <w:rPr>
                <w:rFonts w:ascii="Times New Roman" w:eastAsia="Times New Roman" w:hAnsi="Times New Roman" w:cs="Times New Roman"/>
                <w:bCs/>
                <w:sz w:val="20"/>
                <w:szCs w:val="20"/>
                <w:lang w:eastAsia="ru-RU"/>
              </w:rPr>
              <w:t>п/п</w:t>
            </w:r>
          </w:p>
        </w:tc>
        <w:tc>
          <w:tcPr>
            <w:tcW w:w="5766"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866"/>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Наименование</w:t>
            </w:r>
            <w:r w:rsidRPr="003F382E">
              <w:rPr>
                <w:rFonts w:ascii="Times New Roman" w:eastAsia="Times New Roman" w:hAnsi="Times New Roman" w:cs="Times New Roman"/>
                <w:bCs/>
                <w:spacing w:val="-26"/>
                <w:sz w:val="20"/>
                <w:szCs w:val="20"/>
                <w:lang w:eastAsia="ru-RU"/>
              </w:rPr>
              <w:t xml:space="preserve"> </w:t>
            </w:r>
            <w:r w:rsidRPr="003F382E">
              <w:rPr>
                <w:rFonts w:ascii="Times New Roman" w:eastAsia="Times New Roman" w:hAnsi="Times New Roman" w:cs="Times New Roman"/>
                <w:bCs/>
                <w:sz w:val="20"/>
                <w:szCs w:val="20"/>
                <w:lang w:eastAsia="ru-RU"/>
              </w:rPr>
              <w:t>показателя</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202"/>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Обозначение</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3F382E" w:rsidRPr="003F382E" w:rsidRDefault="003F382E" w:rsidP="003F382E">
            <w:pPr>
              <w:widowControl w:val="0"/>
              <w:kinsoku w:val="0"/>
              <w:overflowPunct w:val="0"/>
              <w:autoSpaceDE w:val="0"/>
              <w:autoSpaceDN w:val="0"/>
              <w:adjustRightInd w:val="0"/>
              <w:spacing w:after="0" w:line="227" w:lineRule="exact"/>
              <w:ind w:left="138"/>
              <w:rPr>
                <w:rFonts w:ascii="Times New Roman" w:eastAsia="Times New Roman" w:hAnsi="Times New Roman" w:cs="Times New Roman"/>
                <w:sz w:val="24"/>
                <w:szCs w:val="24"/>
                <w:lang w:eastAsia="ru-RU"/>
              </w:rPr>
            </w:pPr>
            <w:r w:rsidRPr="003F382E">
              <w:rPr>
                <w:rFonts w:ascii="Times New Roman" w:eastAsia="Times New Roman" w:hAnsi="Times New Roman" w:cs="Times New Roman"/>
                <w:bCs/>
                <w:sz w:val="20"/>
                <w:szCs w:val="20"/>
                <w:lang w:eastAsia="ru-RU"/>
              </w:rPr>
              <w:t>Значение</w:t>
            </w:r>
          </w:p>
        </w:tc>
      </w:tr>
      <w:tr w:rsidR="003F382E" w:rsidRPr="003F382E" w:rsidTr="001823E2">
        <w:trPr>
          <w:trHeight w:hRule="exact" w:val="24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электроснабжения</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2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2.</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водоснабжения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25"/>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в</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0,6</w:t>
            </w:r>
          </w:p>
        </w:tc>
      </w:tr>
      <w:tr w:rsidR="003F382E" w:rsidRPr="003F382E" w:rsidTr="001823E2">
        <w:trPr>
          <w:trHeight w:hRule="exact" w:val="24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3.</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надежности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топливоснабжения</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котельной</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698"/>
        </w:trPr>
        <w:tc>
          <w:tcPr>
            <w:tcW w:w="845"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4.</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99" w:right="642"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соответствия</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мощности</w:t>
            </w:r>
            <w:r w:rsidRPr="003F382E">
              <w:rPr>
                <w:rFonts w:ascii="Times New Roman" w:eastAsia="Times New Roman" w:hAnsi="Times New Roman" w:cs="Times New Roman"/>
                <w:spacing w:val="-6"/>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28"/>
                <w:w w:val="99"/>
                <w:sz w:val="20"/>
                <w:szCs w:val="20"/>
                <w:lang w:eastAsia="ru-RU"/>
              </w:rPr>
              <w:t xml:space="preserve"> </w:t>
            </w:r>
            <w:r w:rsidRPr="003F382E">
              <w:rPr>
                <w:rFonts w:ascii="Times New Roman" w:eastAsia="Times New Roman" w:hAnsi="Times New Roman" w:cs="Times New Roman"/>
                <w:sz w:val="20"/>
                <w:szCs w:val="20"/>
                <w:lang w:eastAsia="ru-RU"/>
              </w:rPr>
              <w:t>пропускной</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способности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расчетным</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тепловым</w:t>
            </w:r>
            <w:r w:rsidRPr="003F382E">
              <w:rPr>
                <w:rFonts w:ascii="Times New Roman" w:eastAsia="Times New Roman" w:hAnsi="Times New Roman" w:cs="Times New Roman"/>
                <w:spacing w:val="32"/>
                <w:w w:val="99"/>
                <w:sz w:val="20"/>
                <w:szCs w:val="20"/>
                <w:lang w:eastAsia="ru-RU"/>
              </w:rPr>
              <w:t xml:space="preserve"> </w:t>
            </w:r>
            <w:r w:rsidRPr="003F382E">
              <w:rPr>
                <w:rFonts w:ascii="Times New Roman" w:eastAsia="Times New Roman" w:hAnsi="Times New Roman" w:cs="Times New Roman"/>
                <w:spacing w:val="-1"/>
                <w:sz w:val="20"/>
                <w:szCs w:val="20"/>
                <w:lang w:eastAsia="ru-RU"/>
              </w:rPr>
              <w:t>нагрузкам</w:t>
            </w:r>
          </w:p>
        </w:tc>
        <w:tc>
          <w:tcPr>
            <w:tcW w:w="1560"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3"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б</w:t>
            </w:r>
          </w:p>
        </w:tc>
        <w:tc>
          <w:tcPr>
            <w:tcW w:w="1099" w:type="dxa"/>
            <w:tcBorders>
              <w:top w:val="single" w:sz="4" w:space="0" w:color="000000"/>
              <w:left w:val="single" w:sz="4" w:space="0" w:color="000000"/>
              <w:bottom w:val="single" w:sz="4" w:space="0" w:color="000000"/>
              <w:right w:val="single" w:sz="4" w:space="0" w:color="000000"/>
            </w:tcBorders>
          </w:tcPr>
          <w:p w:rsidR="003F382E" w:rsidRPr="003F382E" w:rsidRDefault="003F382E" w:rsidP="003F382E">
            <w:pPr>
              <w:widowControl w:val="0"/>
              <w:kinsoku w:val="0"/>
              <w:overflowPunct w:val="0"/>
              <w:autoSpaceDE w:val="0"/>
              <w:autoSpaceDN w:val="0"/>
              <w:adjustRightInd w:val="0"/>
              <w:spacing w:before="4" w:after="0" w:line="256" w:lineRule="auto"/>
              <w:rPr>
                <w:rFonts w:ascii="Times New Roman" w:eastAsia="Times New Roman" w:hAnsi="Times New Roman" w:cs="Times New Roman"/>
                <w:b/>
                <w:bCs/>
                <w:sz w:val="19"/>
                <w:szCs w:val="19"/>
                <w:lang w:eastAsia="ru-RU"/>
              </w:rPr>
            </w:pPr>
          </w:p>
          <w:p w:rsidR="003F382E" w:rsidRPr="003F382E" w:rsidRDefault="003F382E" w:rsidP="003F382E">
            <w:pPr>
              <w:widowControl w:val="0"/>
              <w:kinsoku w:val="0"/>
              <w:overflowPunct w:val="0"/>
              <w:autoSpaceDE w:val="0"/>
              <w:autoSpaceDN w:val="0"/>
              <w:adjustRightInd w:val="0"/>
              <w:spacing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1"/>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8" w:after="0" w:line="256" w:lineRule="auto"/>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5.</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7" w:lineRule="auto"/>
              <w:ind w:left="99" w:right="126"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7"/>
                <w:sz w:val="20"/>
                <w:szCs w:val="20"/>
                <w:lang w:eastAsia="ru-RU"/>
              </w:rPr>
              <w:t xml:space="preserve"> </w:t>
            </w:r>
            <w:r w:rsidRPr="003F382E">
              <w:rPr>
                <w:rFonts w:ascii="Times New Roman" w:eastAsia="Times New Roman" w:hAnsi="Times New Roman" w:cs="Times New Roman"/>
                <w:spacing w:val="-1"/>
                <w:sz w:val="20"/>
                <w:szCs w:val="20"/>
                <w:lang w:eastAsia="ru-RU"/>
              </w:rPr>
              <w:t>уровня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резервирования</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элементов</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тепловой</w:t>
            </w:r>
            <w:r w:rsidRPr="003F382E">
              <w:rPr>
                <w:rFonts w:ascii="Times New Roman" w:eastAsia="Times New Roman" w:hAnsi="Times New Roman" w:cs="Times New Roman"/>
                <w:spacing w:val="44"/>
                <w:w w:val="99"/>
                <w:sz w:val="20"/>
                <w:szCs w:val="20"/>
                <w:lang w:eastAsia="ru-RU"/>
              </w:rPr>
              <w:t xml:space="preserve"> </w:t>
            </w:r>
            <w:r w:rsidRPr="003F382E">
              <w:rPr>
                <w:rFonts w:ascii="Times New Roman" w:eastAsia="Times New Roman" w:hAnsi="Times New Roman" w:cs="Times New Roman"/>
                <w:spacing w:val="-1"/>
                <w:sz w:val="20"/>
                <w:szCs w:val="20"/>
                <w:lang w:eastAsia="ru-RU"/>
              </w:rPr>
              <w:t>сети</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8" w:after="0" w:line="256" w:lineRule="auto"/>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6.</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технического</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состояния</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2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w:t>
            </w:r>
          </w:p>
        </w:tc>
      </w:tr>
      <w:tr w:rsidR="003F382E" w:rsidRPr="003F382E" w:rsidTr="001823E2">
        <w:trPr>
          <w:trHeight w:hRule="exact" w:val="24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7.</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интенсивности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отказов</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тепловых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сетей</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520"/>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отк.тс</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24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8.</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относительного</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аварийного</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pacing w:val="-1"/>
                <w:sz w:val="20"/>
                <w:szCs w:val="20"/>
                <w:lang w:eastAsia="ru-RU"/>
              </w:rPr>
              <w:t>недоотпуска</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pacing w:val="-1"/>
                <w:sz w:val="20"/>
                <w:szCs w:val="20"/>
                <w:lang w:eastAsia="ru-RU"/>
              </w:rPr>
              <w:t>тепла</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27"/>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нед</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2"/>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1</w:t>
            </w:r>
          </w:p>
        </w:tc>
      </w:tr>
      <w:tr w:rsidR="003F382E" w:rsidRPr="003F382E" w:rsidTr="001823E2">
        <w:trPr>
          <w:trHeight w:hRule="exact" w:val="47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1"/>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9.</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99" w:right="895"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3"/>
                <w:sz w:val="20"/>
                <w:szCs w:val="20"/>
                <w:lang w:eastAsia="ru-RU"/>
              </w:rPr>
              <w:t xml:space="preserve"> </w:t>
            </w:r>
            <w:r w:rsidRPr="003F382E">
              <w:rPr>
                <w:rFonts w:ascii="Times New Roman" w:eastAsia="Times New Roman" w:hAnsi="Times New Roman" w:cs="Times New Roman"/>
                <w:sz w:val="20"/>
                <w:szCs w:val="20"/>
                <w:lang w:eastAsia="ru-RU"/>
              </w:rPr>
              <w:t>оперативно-</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ремонтным</w:t>
            </w:r>
            <w:r w:rsidRPr="003F382E">
              <w:rPr>
                <w:rFonts w:ascii="Times New Roman" w:eastAsia="Times New Roman" w:hAnsi="Times New Roman" w:cs="Times New Roman"/>
                <w:spacing w:val="-19"/>
                <w:sz w:val="20"/>
                <w:szCs w:val="20"/>
                <w:lang w:eastAsia="ru-RU"/>
              </w:rPr>
              <w:t xml:space="preserve"> </w:t>
            </w:r>
            <w:r w:rsidRPr="003F382E">
              <w:rPr>
                <w:rFonts w:ascii="Times New Roman" w:eastAsia="Times New Roman" w:hAnsi="Times New Roman" w:cs="Times New Roman"/>
                <w:sz w:val="20"/>
                <w:szCs w:val="20"/>
                <w:lang w:eastAsia="ru-RU"/>
              </w:rPr>
              <w:t>персоналом</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п</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10.</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99" w:right="236"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оснащенности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машинами,</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специальными</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механизмами</w:t>
            </w:r>
            <w:r w:rsidRPr="003F382E">
              <w:rPr>
                <w:rFonts w:ascii="Times New Roman" w:eastAsia="Times New Roman" w:hAnsi="Times New Roman" w:cs="Times New Roman"/>
                <w:spacing w:val="38"/>
                <w:w w:val="99"/>
                <w:sz w:val="20"/>
                <w:szCs w:val="20"/>
                <w:lang w:eastAsia="ru-RU"/>
              </w:rPr>
              <w:t xml:space="preserve"> </w:t>
            </w:r>
            <w:r w:rsidRPr="003F382E">
              <w:rPr>
                <w:rFonts w:ascii="Times New Roman" w:eastAsia="Times New Roman" w:hAnsi="Times New Roman" w:cs="Times New Roman"/>
                <w:sz w:val="20"/>
                <w:szCs w:val="20"/>
                <w:lang w:eastAsia="ru-RU"/>
              </w:rPr>
              <w:t>и</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оборудованием</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8"/>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м</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24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11.</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1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наличия</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основных</w:t>
            </w:r>
            <w:r w:rsidRPr="003F382E">
              <w:rPr>
                <w:rFonts w:ascii="Times New Roman" w:eastAsia="Times New Roman" w:hAnsi="Times New Roman" w:cs="Times New Roman"/>
                <w:spacing w:val="-15"/>
                <w:sz w:val="20"/>
                <w:szCs w:val="20"/>
                <w:lang w:eastAsia="ru-RU"/>
              </w:rPr>
              <w:t xml:space="preserve"> </w:t>
            </w:r>
            <w:r w:rsidRPr="003F382E">
              <w:rPr>
                <w:rFonts w:ascii="Times New Roman" w:eastAsia="Times New Roman" w:hAnsi="Times New Roman" w:cs="Times New Roman"/>
                <w:sz w:val="20"/>
                <w:szCs w:val="20"/>
                <w:lang w:eastAsia="ru-RU"/>
              </w:rPr>
              <w:t>материально-технических</w:t>
            </w:r>
            <w:r w:rsidRPr="003F382E">
              <w:rPr>
                <w:rFonts w:ascii="Times New Roman" w:eastAsia="Times New Roman" w:hAnsi="Times New Roman" w:cs="Times New Roman"/>
                <w:spacing w:val="-14"/>
                <w:sz w:val="20"/>
                <w:szCs w:val="20"/>
                <w:lang w:eastAsia="ru-RU"/>
              </w:rPr>
              <w:t xml:space="preserve"> </w:t>
            </w:r>
            <w:r w:rsidRPr="003F382E">
              <w:rPr>
                <w:rFonts w:ascii="Times New Roman" w:eastAsia="Times New Roman" w:hAnsi="Times New Roman" w:cs="Times New Roman"/>
                <w:sz w:val="20"/>
                <w:szCs w:val="20"/>
                <w:lang w:eastAsia="ru-RU"/>
              </w:rPr>
              <w:t>ресурсов</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6" w:lineRule="exact"/>
              <w:ind w:left="27"/>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тр</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22" w:lineRule="exact"/>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12.</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56" w:lineRule="auto"/>
              <w:ind w:left="99" w:right="601"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6"/>
                <w:sz w:val="20"/>
                <w:szCs w:val="20"/>
                <w:lang w:eastAsia="ru-RU"/>
              </w:rPr>
              <w:t xml:space="preserve"> </w:t>
            </w:r>
            <w:r w:rsidRPr="003F382E">
              <w:rPr>
                <w:rFonts w:ascii="Times New Roman" w:eastAsia="Times New Roman" w:hAnsi="Times New Roman" w:cs="Times New Roman"/>
                <w:sz w:val="20"/>
                <w:szCs w:val="20"/>
                <w:lang w:eastAsia="ru-RU"/>
              </w:rPr>
              <w:t>укомплектованности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передвижными</w:t>
            </w:r>
            <w:r w:rsidRPr="003F382E">
              <w:rPr>
                <w:rFonts w:ascii="Times New Roman" w:eastAsia="Times New Roman" w:hAnsi="Times New Roman" w:cs="Times New Roman"/>
                <w:spacing w:val="-18"/>
                <w:sz w:val="20"/>
                <w:szCs w:val="20"/>
                <w:lang w:eastAsia="ru-RU"/>
              </w:rPr>
              <w:t xml:space="preserve"> </w:t>
            </w:r>
            <w:r w:rsidRPr="003F382E">
              <w:rPr>
                <w:rFonts w:ascii="Times New Roman" w:eastAsia="Times New Roman" w:hAnsi="Times New Roman" w:cs="Times New Roman"/>
                <w:sz w:val="20"/>
                <w:szCs w:val="20"/>
                <w:lang w:eastAsia="ru-RU"/>
              </w:rPr>
              <w:t>автономными</w:t>
            </w:r>
            <w:r w:rsidRPr="003F382E">
              <w:rPr>
                <w:rFonts w:ascii="Times New Roman" w:eastAsia="Times New Roman" w:hAnsi="Times New Roman" w:cs="Times New Roman"/>
                <w:spacing w:val="36"/>
                <w:w w:val="99"/>
                <w:sz w:val="20"/>
                <w:szCs w:val="20"/>
                <w:lang w:eastAsia="ru-RU"/>
              </w:rPr>
              <w:t xml:space="preserve"> </w:t>
            </w:r>
            <w:r w:rsidRPr="003F382E">
              <w:rPr>
                <w:rFonts w:ascii="Times New Roman" w:eastAsia="Times New Roman" w:hAnsi="Times New Roman" w:cs="Times New Roman"/>
                <w:sz w:val="20"/>
                <w:szCs w:val="20"/>
                <w:lang w:eastAsia="ru-RU"/>
              </w:rPr>
              <w:t>источниками</w:t>
            </w:r>
            <w:r w:rsidRPr="003F382E">
              <w:rPr>
                <w:rFonts w:ascii="Times New Roman" w:eastAsia="Times New Roman" w:hAnsi="Times New Roman" w:cs="Times New Roman"/>
                <w:spacing w:val="-26"/>
                <w:sz w:val="20"/>
                <w:szCs w:val="20"/>
                <w:lang w:eastAsia="ru-RU"/>
              </w:rPr>
              <w:t xml:space="preserve"> </w:t>
            </w:r>
            <w:r w:rsidRPr="003F382E">
              <w:rPr>
                <w:rFonts w:ascii="Times New Roman" w:eastAsia="Times New Roman" w:hAnsi="Times New Roman" w:cs="Times New Roman"/>
                <w:sz w:val="20"/>
                <w:szCs w:val="20"/>
                <w:lang w:eastAsia="ru-RU"/>
              </w:rPr>
              <w:t>электропитания</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6" w:after="0" w:line="256" w:lineRule="auto"/>
              <w:ind w:left="26"/>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э</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7"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r w:rsidR="003F382E" w:rsidRPr="003F382E" w:rsidTr="001823E2">
        <w:trPr>
          <w:trHeight w:hRule="exact" w:val="470"/>
        </w:trPr>
        <w:tc>
          <w:tcPr>
            <w:tcW w:w="845"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308"/>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13.</w:t>
            </w:r>
          </w:p>
        </w:tc>
        <w:tc>
          <w:tcPr>
            <w:tcW w:w="5766"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after="0" w:line="237" w:lineRule="auto"/>
              <w:ind w:left="99" w:right="926" w:firstLine="33"/>
              <w:rPr>
                <w:rFonts w:ascii="Times New Roman" w:eastAsia="Times New Roman" w:hAnsi="Times New Roman" w:cs="Times New Roman"/>
                <w:sz w:val="24"/>
                <w:szCs w:val="24"/>
                <w:lang w:eastAsia="ru-RU"/>
              </w:rPr>
            </w:pPr>
            <w:r w:rsidRPr="003F382E">
              <w:rPr>
                <w:rFonts w:ascii="Times New Roman" w:eastAsia="Times New Roman" w:hAnsi="Times New Roman" w:cs="Times New Roman"/>
                <w:spacing w:val="-1"/>
                <w:sz w:val="20"/>
                <w:szCs w:val="20"/>
                <w:lang w:eastAsia="ru-RU"/>
              </w:rPr>
              <w:t>Показатель</w:t>
            </w:r>
            <w:r w:rsidRPr="003F382E">
              <w:rPr>
                <w:rFonts w:ascii="Times New Roman" w:eastAsia="Times New Roman" w:hAnsi="Times New Roman" w:cs="Times New Roman"/>
                <w:spacing w:val="-10"/>
                <w:sz w:val="20"/>
                <w:szCs w:val="20"/>
                <w:lang w:eastAsia="ru-RU"/>
              </w:rPr>
              <w:t xml:space="preserve"> </w:t>
            </w:r>
            <w:r w:rsidRPr="003F382E">
              <w:rPr>
                <w:rFonts w:ascii="Times New Roman" w:eastAsia="Times New Roman" w:hAnsi="Times New Roman" w:cs="Times New Roman"/>
                <w:sz w:val="20"/>
                <w:szCs w:val="20"/>
                <w:lang w:eastAsia="ru-RU"/>
              </w:rPr>
              <w:t>готовности</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котельной</w:t>
            </w:r>
            <w:r w:rsidRPr="003F382E">
              <w:rPr>
                <w:rFonts w:ascii="Times New Roman" w:eastAsia="Times New Roman" w:hAnsi="Times New Roman" w:cs="Times New Roman"/>
                <w:spacing w:val="-8"/>
                <w:sz w:val="20"/>
                <w:szCs w:val="20"/>
                <w:lang w:eastAsia="ru-RU"/>
              </w:rPr>
              <w:t xml:space="preserve"> </w:t>
            </w:r>
            <w:r w:rsidRPr="003F382E">
              <w:rPr>
                <w:rFonts w:ascii="Times New Roman" w:eastAsia="Times New Roman" w:hAnsi="Times New Roman" w:cs="Times New Roman"/>
                <w:sz w:val="20"/>
                <w:szCs w:val="20"/>
                <w:lang w:eastAsia="ru-RU"/>
              </w:rPr>
              <w:t>к</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проведению</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аварийно-</w:t>
            </w:r>
            <w:r w:rsidRPr="003F382E">
              <w:rPr>
                <w:rFonts w:ascii="Times New Roman" w:eastAsia="Times New Roman" w:hAnsi="Times New Roman" w:cs="Times New Roman"/>
                <w:spacing w:val="46"/>
                <w:w w:val="99"/>
                <w:sz w:val="20"/>
                <w:szCs w:val="20"/>
                <w:lang w:eastAsia="ru-RU"/>
              </w:rPr>
              <w:t xml:space="preserve"> </w:t>
            </w:r>
            <w:r w:rsidRPr="003F382E">
              <w:rPr>
                <w:rFonts w:ascii="Times New Roman" w:eastAsia="Times New Roman" w:hAnsi="Times New Roman" w:cs="Times New Roman"/>
                <w:sz w:val="20"/>
                <w:szCs w:val="20"/>
                <w:lang w:eastAsia="ru-RU"/>
              </w:rPr>
              <w:t>восстановительных</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работ</w:t>
            </w:r>
            <w:r w:rsidRPr="003F382E">
              <w:rPr>
                <w:rFonts w:ascii="Times New Roman" w:eastAsia="Times New Roman" w:hAnsi="Times New Roman" w:cs="Times New Roman"/>
                <w:spacing w:val="-12"/>
                <w:sz w:val="20"/>
                <w:szCs w:val="20"/>
                <w:lang w:eastAsia="ru-RU"/>
              </w:rPr>
              <w:t xml:space="preserve"> </w:t>
            </w:r>
            <w:r w:rsidRPr="003F382E">
              <w:rPr>
                <w:rFonts w:ascii="Times New Roman" w:eastAsia="Times New Roman" w:hAnsi="Times New Roman" w:cs="Times New Roman"/>
                <w:sz w:val="20"/>
                <w:szCs w:val="20"/>
                <w:lang w:eastAsia="ru-RU"/>
              </w:rPr>
              <w:t>в</w:t>
            </w:r>
            <w:r w:rsidRPr="003F382E">
              <w:rPr>
                <w:rFonts w:ascii="Times New Roman" w:eastAsia="Times New Roman" w:hAnsi="Times New Roman" w:cs="Times New Roman"/>
                <w:spacing w:val="-9"/>
                <w:sz w:val="20"/>
                <w:szCs w:val="20"/>
                <w:lang w:eastAsia="ru-RU"/>
              </w:rPr>
              <w:t xml:space="preserve"> </w:t>
            </w:r>
            <w:r w:rsidRPr="003F382E">
              <w:rPr>
                <w:rFonts w:ascii="Times New Roman" w:eastAsia="Times New Roman" w:hAnsi="Times New Roman" w:cs="Times New Roman"/>
                <w:sz w:val="20"/>
                <w:szCs w:val="20"/>
                <w:lang w:eastAsia="ru-RU"/>
              </w:rPr>
              <w:t>системе</w:t>
            </w:r>
            <w:r w:rsidRPr="003F382E">
              <w:rPr>
                <w:rFonts w:ascii="Times New Roman" w:eastAsia="Times New Roman" w:hAnsi="Times New Roman" w:cs="Times New Roman"/>
                <w:spacing w:val="-11"/>
                <w:sz w:val="20"/>
                <w:szCs w:val="20"/>
                <w:lang w:eastAsia="ru-RU"/>
              </w:rPr>
              <w:t xml:space="preserve"> </w:t>
            </w:r>
            <w:r w:rsidRPr="003F382E">
              <w:rPr>
                <w:rFonts w:ascii="Times New Roman" w:eastAsia="Times New Roman" w:hAnsi="Times New Roman" w:cs="Times New Roman"/>
                <w:sz w:val="20"/>
                <w:szCs w:val="20"/>
                <w:lang w:eastAsia="ru-RU"/>
              </w:rPr>
              <w:t>теплоснабжения</w:t>
            </w:r>
          </w:p>
        </w:tc>
        <w:tc>
          <w:tcPr>
            <w:tcW w:w="1560"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09" w:after="0" w:line="256" w:lineRule="auto"/>
              <w:ind w:left="2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iCs/>
                <w:spacing w:val="-1"/>
                <w:position w:val="2"/>
                <w:sz w:val="20"/>
                <w:szCs w:val="20"/>
                <w:lang w:eastAsia="ru-RU"/>
              </w:rPr>
              <w:t>K</w:t>
            </w:r>
            <w:r w:rsidRPr="003F382E">
              <w:rPr>
                <w:rFonts w:ascii="Times New Roman" w:eastAsia="Times New Roman" w:hAnsi="Times New Roman" w:cs="Times New Roman"/>
                <w:iCs/>
                <w:spacing w:val="-1"/>
                <w:sz w:val="13"/>
                <w:szCs w:val="13"/>
                <w:lang w:eastAsia="ru-RU"/>
              </w:rPr>
              <w:t>гот</w:t>
            </w:r>
          </w:p>
        </w:tc>
        <w:tc>
          <w:tcPr>
            <w:tcW w:w="1099" w:type="dxa"/>
            <w:tcBorders>
              <w:top w:val="single" w:sz="4" w:space="0" w:color="000000"/>
              <w:left w:val="single" w:sz="4" w:space="0" w:color="000000"/>
              <w:bottom w:val="single" w:sz="4" w:space="0" w:color="000000"/>
              <w:right w:val="single" w:sz="4" w:space="0" w:color="000000"/>
            </w:tcBorders>
            <w:hideMark/>
          </w:tcPr>
          <w:p w:rsidR="003F382E" w:rsidRPr="003F382E" w:rsidRDefault="003F382E" w:rsidP="003F382E">
            <w:pPr>
              <w:widowControl w:val="0"/>
              <w:kinsoku w:val="0"/>
              <w:overflowPunct w:val="0"/>
              <w:autoSpaceDE w:val="0"/>
              <w:autoSpaceDN w:val="0"/>
              <w:adjustRightInd w:val="0"/>
              <w:spacing w:before="110" w:after="0" w:line="256" w:lineRule="auto"/>
              <w:ind w:left="34"/>
              <w:jc w:val="center"/>
              <w:rPr>
                <w:rFonts w:ascii="Times New Roman" w:eastAsia="Times New Roman" w:hAnsi="Times New Roman" w:cs="Times New Roman"/>
                <w:sz w:val="24"/>
                <w:szCs w:val="24"/>
                <w:lang w:eastAsia="ru-RU"/>
              </w:rPr>
            </w:pPr>
            <w:r w:rsidRPr="003F382E">
              <w:rPr>
                <w:rFonts w:ascii="Times New Roman" w:eastAsia="Times New Roman" w:hAnsi="Times New Roman" w:cs="Times New Roman"/>
                <w:sz w:val="20"/>
                <w:szCs w:val="20"/>
                <w:lang w:eastAsia="ru-RU"/>
              </w:rPr>
              <w:t>0,5</w:t>
            </w:r>
          </w:p>
        </w:tc>
      </w:tr>
    </w:tbl>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Общий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показатель</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Kнад</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0,71.</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общему</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показателю</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котельной</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ООО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«ТК</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Восток»</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попадает</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область</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малонадежных.</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Если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исходить</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наихудшего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показателя,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система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ненадежна.</w:t>
      </w: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85" w:anchor="bookmark125" w:history="1">
        <w:bookmarkStart w:id="397" w:name="_Toc45625271"/>
        <w:bookmarkStart w:id="398" w:name="_Toc107235188"/>
        <w:r w:rsidR="003F382E" w:rsidRPr="003F382E">
          <w:rPr>
            <w:rFonts w:ascii="Times New Roman" w:eastAsia="Times New Roman" w:hAnsi="Times New Roman" w:cs="Times New Roman"/>
            <w:bCs/>
            <w:color w:val="000000"/>
            <w:sz w:val="28"/>
            <w:szCs w:val="28"/>
            <w:lang w:eastAsia="ru-RU"/>
          </w:rPr>
          <w:t xml:space="preserve">ГЛАВА 12. </w:t>
        </w:r>
      </w:hyperlink>
      <w:r w:rsidR="003F382E" w:rsidRPr="003F382E">
        <w:rPr>
          <w:rFonts w:ascii="Times New Roman" w:eastAsia="Times New Roman" w:hAnsi="Times New Roman" w:cs="Times New Roman"/>
          <w:bCs/>
          <w:color w:val="000000"/>
          <w:sz w:val="28"/>
          <w:szCs w:val="24"/>
          <w:lang w:eastAsia="ru-RU"/>
        </w:rPr>
        <w:t>ОБОСНОВАНИЕ ИНВЕСТИЦИЙ В СТРОИТЕЛЬСТВО, РЕКОНСТРУКЦИЮ, ТЕХНИЧЕСКОЕ ПЕРЕВООРУЖЕНИЕ И (ИЛИ) МОДЕРНИЗАЦИЮ</w:t>
      </w:r>
      <w:bookmarkEnd w:id="397"/>
      <w:bookmarkEnd w:id="398"/>
      <w:r w:rsidR="003F382E" w:rsidRPr="003F382E">
        <w:rPr>
          <w:rFonts w:ascii="Times New Roman" w:eastAsia="Times New Roman" w:hAnsi="Times New Roman" w:cs="Times New Roman"/>
          <w:bCs/>
          <w:color w:val="000000"/>
          <w:sz w:val="32"/>
          <w:szCs w:val="28"/>
          <w:lang w:eastAsia="ru-RU"/>
        </w:rPr>
        <w:t xml:space="preserve"> </w:t>
      </w:r>
    </w:p>
    <w:p w:rsidR="003F382E" w:rsidRPr="003F382E" w:rsidRDefault="003F382E" w:rsidP="003F382E">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4"/>
          <w:szCs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86" w:anchor="bookmark126" w:history="1">
        <w:bookmarkStart w:id="399" w:name="_Toc45625272"/>
        <w:bookmarkStart w:id="400" w:name="_Toc107235189"/>
        <w:r w:rsidR="003F382E" w:rsidRPr="003F382E">
          <w:rPr>
            <w:rFonts w:ascii="Times New Roman" w:eastAsia="Times New Roman" w:hAnsi="Times New Roman" w:cs="Times New Roman"/>
            <w:bCs/>
            <w:color w:val="000000"/>
            <w:sz w:val="28"/>
            <w:szCs w:val="28"/>
            <w:lang w:eastAsia="ru-RU"/>
          </w:rPr>
          <w:t xml:space="preserve">Часть 1. </w:t>
        </w:r>
      </w:hyperlink>
      <w:r w:rsidR="003F382E" w:rsidRPr="003F382E">
        <w:rPr>
          <w:rFonts w:ascii="Times New Roman" w:eastAsia="Times New Roman" w:hAnsi="Times New Roman" w:cs="Times New Roman"/>
          <w:bCs/>
          <w:color w:val="000000"/>
          <w:sz w:val="28"/>
          <w:szCs w:val="28"/>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9"/>
      <w:bookmarkEnd w:id="400"/>
    </w:p>
    <w:p w:rsidR="003F382E" w:rsidRPr="003F382E" w:rsidRDefault="003F382E" w:rsidP="003F382E">
      <w:pPr>
        <w:spacing w:after="0" w:line="240" w:lineRule="auto"/>
        <w:ind w:firstLine="567"/>
        <w:rPr>
          <w:rFonts w:ascii="Times New Roman" w:eastAsia="Calibri" w:hAnsi="Times New Roman" w:cs="Times New Roman"/>
          <w:sz w:val="24"/>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rPr>
      </w:pPr>
      <w:bookmarkStart w:id="401" w:name="_Hlk107229636"/>
      <w:r w:rsidRPr="003F382E">
        <w:rPr>
          <w:rFonts w:ascii="Times New Roman" w:eastAsia="Times New Roman" w:hAnsi="Times New Roman" w:cs="Times New Roman"/>
          <w:sz w:val="28"/>
          <w:szCs w:val="28"/>
          <w:lang w:eastAsia="ru-RU"/>
        </w:rPr>
        <w:t>Для покрытия существующего дефицита тепловой мощности ТЭЦ АО «РУСАЛ Ачинск», а также для подключения перспективных потребителей предлагается строительство дополнительного 9 котельного агрегата типа БКЗ 500-140 и новой турбины №7 ПТ-90.</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Стоимость строительства дополнительного котла №9 БКЗ-500-140 составит ~</w:t>
      </w:r>
      <w:r w:rsidRPr="003F382E">
        <w:rPr>
          <w:rFonts w:ascii="Times New Roman" w:eastAsia="Times New Roman" w:hAnsi="Times New Roman" w:cs="Times New Roman"/>
          <w:sz w:val="28"/>
          <w:szCs w:val="28"/>
          <w:lang w:val="en-US" w:eastAsia="ru-RU"/>
        </w:rPr>
        <w:t> </w:t>
      </w:r>
      <w:r w:rsidRPr="003F382E">
        <w:rPr>
          <w:rFonts w:ascii="Times New Roman" w:eastAsia="Times New Roman" w:hAnsi="Times New Roman" w:cs="Times New Roman"/>
          <w:sz w:val="28"/>
          <w:szCs w:val="28"/>
          <w:lang w:eastAsia="ru-RU"/>
        </w:rPr>
        <w:t>3 000 000 тыс. руб. Информация по стоимости получена от менеджера завода изготовителя ОАО «ТКЗ «Красный котельщик». Окончательная стоимость будет сформирована по результатам разработки проектно-сметной документации.</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3F382E">
        <w:rPr>
          <w:rFonts w:ascii="Times New Roman" w:eastAsia="Times New Roman" w:hAnsi="Times New Roman" w:cs="Times New Roman"/>
          <w:sz w:val="28"/>
          <w:szCs w:val="28"/>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rPr>
      </w:pPr>
      <w:r w:rsidRPr="003F382E">
        <w:rPr>
          <w:rFonts w:ascii="Times New Roman" w:eastAsia="Times New Roman" w:hAnsi="Times New Roman" w:cs="Times New Roman"/>
          <w:sz w:val="28"/>
          <w:szCs w:val="28"/>
          <w:lang w:eastAsia="ru-RU"/>
        </w:rPr>
        <w:t>Для покрытия существующего дефицита тепловой мощности котельной № 6 ООО «Теплосеть», а также для подключения перспективных потребителей и потребителей котельных №1 (с закрытием источников тепла котельной № 1 ул. Л. Толстого) предлагается строительство новой БМК № 6 ст. Ачинск-1 ООО «Теплосеть» с увеличением мощности до 50 МВт (42,99 Гкал/ч) с закрытием источников тепла котельной № 1 ул. Л. Толстого в 2025 году.</w:t>
      </w: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Капитальные затраты по строительству новой БМК в ценах базового года представлены в таблице ниже и определены в соответствии с объектом-аналогом с сайта госзакупок.</w:t>
      </w:r>
    </w:p>
    <w:p w:rsidR="003F382E" w:rsidRPr="003F382E" w:rsidRDefault="003F382E" w:rsidP="003F382E">
      <w:pPr>
        <w:spacing w:after="0" w:line="240" w:lineRule="auto"/>
        <w:ind w:firstLine="709"/>
        <w:jc w:val="both"/>
        <w:rPr>
          <w:rFonts w:ascii="Times New Roman" w:eastAsia="Calibri" w:hAnsi="Times New Roman" w:cs="Times New Roman"/>
          <w:iCs/>
          <w:sz w:val="24"/>
          <w:szCs w:val="26"/>
          <w:lang w:eastAsia="ru-RU"/>
        </w:rPr>
      </w:pPr>
    </w:p>
    <w:p w:rsidR="003F382E" w:rsidRPr="003F382E" w:rsidRDefault="003F382E" w:rsidP="003F382E">
      <w:pPr>
        <w:spacing w:after="0" w:line="240" w:lineRule="auto"/>
        <w:jc w:val="both"/>
        <w:rPr>
          <w:rFonts w:ascii="Times New Roman" w:eastAsia="Times New Roman" w:hAnsi="Times New Roman" w:cs="Times New Roman"/>
          <w:iCs/>
          <w:sz w:val="24"/>
          <w:szCs w:val="26"/>
          <w:lang w:eastAsia="ru-RU"/>
        </w:rPr>
      </w:pPr>
      <w:r w:rsidRPr="003F382E">
        <w:rPr>
          <w:rFonts w:ascii="Times New Roman" w:eastAsia="Times New Roman" w:hAnsi="Times New Roman" w:cs="Times New Roman"/>
          <w:iCs/>
          <w:sz w:val="24"/>
          <w:szCs w:val="26"/>
          <w:lang w:eastAsia="ru-RU"/>
        </w:rPr>
        <w:t xml:space="preserve">Таблица </w:t>
      </w:r>
      <w:r w:rsidRPr="003F382E">
        <w:rPr>
          <w:rFonts w:ascii="Times New Roman" w:eastAsia="Times New Roman" w:hAnsi="Times New Roman" w:cs="Times New Roman"/>
          <w:iCs/>
          <w:noProof/>
          <w:sz w:val="24"/>
          <w:szCs w:val="26"/>
          <w:lang w:eastAsia="ru-RU"/>
        </w:rPr>
        <w:t>12.1.1 -</w:t>
      </w:r>
      <w:r w:rsidRPr="003F382E">
        <w:rPr>
          <w:rFonts w:ascii="Times New Roman" w:eastAsia="Times New Roman" w:hAnsi="Times New Roman" w:cs="Times New Roman"/>
          <w:iCs/>
          <w:sz w:val="24"/>
          <w:szCs w:val="26"/>
          <w:lang w:eastAsia="ru-RU"/>
        </w:rPr>
        <w:t xml:space="preserve"> Капитальные затраты по строительству новой БМК №6</w:t>
      </w:r>
    </w:p>
    <w:tbl>
      <w:tblPr>
        <w:tblW w:w="4744" w:type="pct"/>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673"/>
      </w:tblGrid>
      <w:tr w:rsidR="003F382E" w:rsidRPr="003F382E" w:rsidTr="001823E2">
        <w:trPr>
          <w:trHeight w:val="283"/>
          <w:tblHeader/>
          <w:jc w:val="center"/>
        </w:trPr>
        <w:tc>
          <w:tcPr>
            <w:tcW w:w="3528"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Наименование показателя</w:t>
            </w:r>
          </w:p>
        </w:tc>
        <w:tc>
          <w:tcPr>
            <w:tcW w:w="1472"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Значение</w:t>
            </w:r>
          </w:p>
        </w:tc>
      </w:tr>
      <w:tr w:rsidR="003F382E" w:rsidRPr="003F382E" w:rsidTr="001823E2">
        <w:trPr>
          <w:trHeight w:val="283"/>
          <w:jc w:val="center"/>
        </w:trPr>
        <w:tc>
          <w:tcPr>
            <w:tcW w:w="3528"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Капитальные затраты на реализацию объекта-аналога</w:t>
            </w:r>
          </w:p>
        </w:tc>
        <w:tc>
          <w:tcPr>
            <w:tcW w:w="1472"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171 130,33</w:t>
            </w:r>
          </w:p>
        </w:tc>
      </w:tr>
      <w:tr w:rsidR="003F382E" w:rsidRPr="003F382E" w:rsidTr="001823E2">
        <w:trPr>
          <w:trHeight w:val="283"/>
          <w:jc w:val="center"/>
        </w:trPr>
        <w:tc>
          <w:tcPr>
            <w:tcW w:w="3528"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Территориальный коэффициент</w:t>
            </w:r>
          </w:p>
        </w:tc>
        <w:tc>
          <w:tcPr>
            <w:tcW w:w="1472"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0,96</w:t>
            </w:r>
          </w:p>
        </w:tc>
      </w:tr>
      <w:tr w:rsidR="003F382E" w:rsidRPr="003F382E" w:rsidTr="001823E2">
        <w:trPr>
          <w:trHeight w:val="283"/>
          <w:jc w:val="center"/>
        </w:trPr>
        <w:tc>
          <w:tcPr>
            <w:tcW w:w="3528"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Коэффициент пересчета мощности объектов</w:t>
            </w:r>
          </w:p>
        </w:tc>
        <w:tc>
          <w:tcPr>
            <w:tcW w:w="1472"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1,76</w:t>
            </w:r>
          </w:p>
        </w:tc>
      </w:tr>
      <w:tr w:rsidR="003F382E" w:rsidRPr="003F382E" w:rsidTr="001823E2">
        <w:trPr>
          <w:trHeight w:val="283"/>
          <w:jc w:val="center"/>
        </w:trPr>
        <w:tc>
          <w:tcPr>
            <w:tcW w:w="3528"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Временной коэффициент</w:t>
            </w:r>
          </w:p>
        </w:tc>
        <w:tc>
          <w:tcPr>
            <w:tcW w:w="1472"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1,22</w:t>
            </w:r>
          </w:p>
        </w:tc>
      </w:tr>
      <w:tr w:rsidR="003F382E" w:rsidRPr="003F382E" w:rsidTr="001823E2">
        <w:trPr>
          <w:trHeight w:val="283"/>
          <w:jc w:val="center"/>
        </w:trPr>
        <w:tc>
          <w:tcPr>
            <w:tcW w:w="3528"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Стоимость увеличения мощности источника теплоснабжения</w:t>
            </w:r>
          </w:p>
        </w:tc>
        <w:tc>
          <w:tcPr>
            <w:tcW w:w="1472"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351 774,39</w:t>
            </w:r>
          </w:p>
        </w:tc>
      </w:tr>
      <w:tr w:rsidR="003F382E" w:rsidRPr="003F382E" w:rsidTr="001823E2">
        <w:trPr>
          <w:trHeight w:val="283"/>
          <w:jc w:val="center"/>
        </w:trPr>
        <w:tc>
          <w:tcPr>
            <w:tcW w:w="3528"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Стоимость проведения ПКР</w:t>
            </w:r>
          </w:p>
        </w:tc>
        <w:tc>
          <w:tcPr>
            <w:tcW w:w="1472"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28 141,95</w:t>
            </w:r>
          </w:p>
        </w:tc>
      </w:tr>
      <w:tr w:rsidR="003F382E" w:rsidRPr="003F382E" w:rsidTr="001823E2">
        <w:trPr>
          <w:trHeight w:val="283"/>
          <w:jc w:val="center"/>
        </w:trPr>
        <w:tc>
          <w:tcPr>
            <w:tcW w:w="3528"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Итого капитальные затраты на реализацию мероприятия</w:t>
            </w:r>
          </w:p>
        </w:tc>
        <w:tc>
          <w:tcPr>
            <w:tcW w:w="1472" w:type="pct"/>
            <w:shd w:val="clear" w:color="auto" w:fill="auto"/>
            <w:vAlign w:val="center"/>
            <w:hideMark/>
          </w:tcPr>
          <w:p w:rsidR="003F382E" w:rsidRPr="003F382E" w:rsidRDefault="003F382E" w:rsidP="003F382E">
            <w:pPr>
              <w:pBdr>
                <w:top w:val="single" w:sz="4" w:space="0" w:color="auto"/>
                <w:left w:val="single" w:sz="4" w:space="31" w:color="auto"/>
                <w:bottom w:val="single" w:sz="4" w:space="0" w:color="auto"/>
                <w:right w:val="single" w:sz="4" w:space="0" w:color="auto"/>
              </w:pBdr>
              <w:autoSpaceDE w:val="0"/>
              <w:autoSpaceDN w:val="0"/>
              <w:spacing w:before="100" w:beforeAutospacing="1" w:after="100" w:afterAutospacing="1" w:line="240" w:lineRule="auto"/>
              <w:ind w:firstLineChars="300" w:firstLine="660"/>
              <w:rPr>
                <w:rFonts w:ascii="Times New Roman" w:eastAsia="Times New Roman" w:hAnsi="Times New Roman" w:cs="Times New Roman"/>
                <w:iCs/>
                <w:color w:val="000000"/>
                <w:szCs w:val="20"/>
              </w:rPr>
            </w:pPr>
            <w:r w:rsidRPr="003F382E">
              <w:rPr>
                <w:rFonts w:ascii="Times New Roman" w:eastAsia="Times New Roman" w:hAnsi="Times New Roman" w:cs="Times New Roman"/>
                <w:iCs/>
                <w:color w:val="000000"/>
                <w:szCs w:val="20"/>
                <w:lang w:eastAsia="ru-RU"/>
              </w:rPr>
              <w:t>379 916,34</w:t>
            </w:r>
          </w:p>
        </w:tc>
      </w:tr>
    </w:tbl>
    <w:p w:rsidR="003F382E" w:rsidRPr="003F382E" w:rsidRDefault="003F382E" w:rsidP="003F382E">
      <w:pPr>
        <w:spacing w:after="0" w:line="360" w:lineRule="auto"/>
        <w:ind w:firstLine="709"/>
        <w:jc w:val="both"/>
        <w:rPr>
          <w:rFonts w:ascii="Times New Roman" w:eastAsia="Times New Roman" w:hAnsi="Times New Roman" w:cs="Times New Roman"/>
          <w:iCs/>
          <w:sz w:val="26"/>
          <w:szCs w:val="26"/>
          <w:lang w:eastAsia="ru-RU" w:bidi="ru-RU"/>
        </w:rPr>
      </w:pPr>
    </w:p>
    <w:p w:rsidR="003F382E" w:rsidRPr="003F382E" w:rsidRDefault="003F382E" w:rsidP="003F382E">
      <w:pPr>
        <w:spacing w:after="0" w:line="240" w:lineRule="auto"/>
        <w:rPr>
          <w:rFonts w:ascii="Times New Roman" w:eastAsia="Calibri" w:hAnsi="Times New Roman" w:cs="Times New Roman"/>
          <w:sz w:val="24"/>
        </w:rPr>
      </w:pPr>
      <w:bookmarkStart w:id="402" w:name="_Hlk107229789"/>
      <w:bookmarkEnd w:id="401"/>
      <w:r w:rsidRPr="003F382E">
        <w:rPr>
          <w:rFonts w:ascii="Times New Roman" w:eastAsia="Calibri" w:hAnsi="Times New Roman" w:cs="Times New Roman"/>
          <w:sz w:val="24"/>
        </w:rPr>
        <w:t>Таблица 12.1.2 – Мероприятия по строительству тепловых сетей для</w:t>
      </w:r>
      <w:r w:rsidRPr="003F382E">
        <w:rPr>
          <w:rFonts w:ascii="Times New Roman" w:eastAsia="Calibri" w:hAnsi="Times New Roman" w:cs="Times New Roman"/>
          <w:spacing w:val="20"/>
          <w:sz w:val="24"/>
        </w:rPr>
        <w:t xml:space="preserve"> </w:t>
      </w:r>
      <w:r w:rsidRPr="003F382E">
        <w:rPr>
          <w:rFonts w:ascii="Times New Roman" w:eastAsia="Calibri" w:hAnsi="Times New Roman" w:cs="Times New Roman"/>
          <w:sz w:val="24"/>
        </w:rPr>
        <w:t>обеспечения</w:t>
      </w:r>
      <w:r w:rsidRPr="003F382E">
        <w:rPr>
          <w:rFonts w:ascii="Times New Roman" w:eastAsia="Calibri" w:hAnsi="Times New Roman" w:cs="Times New Roman"/>
          <w:spacing w:val="24"/>
          <w:w w:val="99"/>
          <w:sz w:val="24"/>
        </w:rPr>
        <w:t xml:space="preserve"> </w:t>
      </w:r>
      <w:r w:rsidRPr="003F382E">
        <w:rPr>
          <w:rFonts w:ascii="Times New Roman" w:eastAsia="Calibri" w:hAnsi="Times New Roman" w:cs="Times New Roman"/>
          <w:sz w:val="24"/>
        </w:rPr>
        <w:t>перспективных</w:t>
      </w:r>
      <w:r w:rsidRPr="003F382E">
        <w:rPr>
          <w:rFonts w:ascii="Times New Roman" w:eastAsia="Calibri" w:hAnsi="Times New Roman" w:cs="Times New Roman"/>
          <w:spacing w:val="-13"/>
          <w:sz w:val="24"/>
        </w:rPr>
        <w:t xml:space="preserve"> </w:t>
      </w:r>
      <w:r w:rsidRPr="003F382E">
        <w:rPr>
          <w:rFonts w:ascii="Times New Roman" w:eastAsia="Calibri" w:hAnsi="Times New Roman" w:cs="Times New Roman"/>
          <w:sz w:val="24"/>
        </w:rPr>
        <w:t>приростов</w:t>
      </w:r>
      <w:r w:rsidRPr="003F382E">
        <w:rPr>
          <w:rFonts w:ascii="Times New Roman" w:eastAsia="Calibri" w:hAnsi="Times New Roman" w:cs="Times New Roman"/>
          <w:spacing w:val="-12"/>
          <w:sz w:val="24"/>
        </w:rPr>
        <w:t xml:space="preserve"> </w:t>
      </w:r>
      <w:r w:rsidRPr="003F382E">
        <w:rPr>
          <w:rFonts w:ascii="Times New Roman" w:eastAsia="Calibri" w:hAnsi="Times New Roman" w:cs="Times New Roman"/>
          <w:sz w:val="24"/>
        </w:rPr>
        <w:t>тепловой</w:t>
      </w:r>
      <w:r w:rsidRPr="003F382E">
        <w:rPr>
          <w:rFonts w:ascii="Times New Roman" w:eastAsia="Calibri" w:hAnsi="Times New Roman" w:cs="Times New Roman"/>
          <w:spacing w:val="-12"/>
          <w:sz w:val="24"/>
        </w:rPr>
        <w:t xml:space="preserve"> </w:t>
      </w:r>
      <w:r w:rsidRPr="003F382E">
        <w:rPr>
          <w:rFonts w:ascii="Times New Roman" w:eastAsia="Calibri" w:hAnsi="Times New Roman" w:cs="Times New Roman"/>
          <w:sz w:val="24"/>
        </w:rPr>
        <w:t>нагрузки</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103"/>
        <w:gridCol w:w="1701"/>
      </w:tblGrid>
      <w:tr w:rsidR="003F382E" w:rsidRPr="003F382E" w:rsidTr="001823E2">
        <w:trPr>
          <w:trHeight w:val="300"/>
          <w:tblHead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bookmarkStart w:id="403" w:name="_Hlk107936613"/>
            <w:r w:rsidRPr="003F382E">
              <w:rPr>
                <w:rFonts w:ascii="Times New Roman" w:eastAsia="Times New Roman" w:hAnsi="Times New Roman" w:cs="Times New Roman"/>
                <w:bCs/>
                <w:color w:val="000000"/>
                <w:szCs w:val="20"/>
                <w:lang w:eastAsia="ru-RU"/>
              </w:rPr>
              <w:t>Перспективный объект подключения</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руб.</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bCs/>
                <w:i/>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Ачинская ТЭЦ</w:t>
            </w:r>
          </w:p>
        </w:tc>
        <w:tc>
          <w:tcPr>
            <w:tcW w:w="1701"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156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Разработка проекта по строительству сетей теплоснабжения от тепловой камеры т. 1б/1г до жилого дома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149 000,00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L=60х2 м от тепловой камеры т. 1б/1г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1 493 400,00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5б, корп. 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ТК-3/2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103 150,00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L=145х2 м от тепловой камеры ТК-3/2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1 031 150,00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юго-западнее жилого дома № 66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 5.5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430 500,00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L=150*2 м от тепловой камеры Т. 5.5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4 305 000,00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Юго-Восточный р-он, юго-восточнее жилого дома № 55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ТК-3е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444 850,00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L=155х2 м от тепловой камеры ТК-3е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4 448 500,00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Дружбы Народов, 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ТК-23в-1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20 514,00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мм, L=25х2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717 500,00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ш. Байкал, стр. 2а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213 420,00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Пионерский, д.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от т-1 до жилого дома Ду=40 мм, L=25х2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177 850,00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Ленина, зд. 22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Разработка проекта по строительству сетей теплоснабжения Ду=70 мм, L=100х2 м от тепловой камеры Т.28 доне жилого здания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78 900,00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сетей теплоснабжения Ду=70 мм, L=100х2 м от тепловой камеры Т.28 до нежилого здания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789 000,00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Купцова, 22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L=270х2 м от ТК-17-5 до т. 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7 749 000,00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L=50х2 м от т. 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355 680,00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Дзержинского, в р-не городской рощи</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мм, L=200х2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1 578 000,00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Верхняя, 16-2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т.5/12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22 764,00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Ду=50 мм, L=32х2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227 648,00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Дзержинского, 43а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т.52а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14 227,00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L=20х2 м от т.52а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142 272,00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Виноградная, 37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ТК-75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141 495,00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L=150х2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1 414 950,00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Герцена, 10</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ТК-17-11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71 136,00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711 360,00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ЮПЗ, кв-л 1, стр. 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 4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93 386,00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точки т. 4 до нежилого здания Ду=80 мм, L=99х2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933 867,00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стр. 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ТК-4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57 442,00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ТК-4 до нежилого здания Ду=70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574 420,00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зд. 63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 11а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4, стр. 40а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 1а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24 899,00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L=35х2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248 990,00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Ленина, жд. № 90а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ТК-6б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151 546,00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ТК-6б до ТК-6б-1 Ду=70 мм, L=150х2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1 230 900,00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ТК-6б-1 до жилого здания Ду=50 мм, L=40х2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284 560,00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г/о № 45, гаражи №№ 330, 331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 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46 240,00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462 400,00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9, западнее стр. 2б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ТК-3 до жилого дома МКД-3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210 883,20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Ду=150 мм, L=33х2 м от тепловой камеры ТК-3а до тепловой камеры ТК-3а-1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346 632,00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Ду=125 мм, L=35х2 м от тепловой камеры ТК-3а-1 до тепловой камеры ТК-3а-2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315 120,00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L=35х2 м от тепловой камеры ТК-3а-2 до тепловой камеры ТК-3а-3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315 120,00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L=40х2 м от тепловой камеры ТК-3а-1 до МКД-1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377 320,00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L=40х2 м от тепловой камеры ТК-3а-3 до МКД-2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377 320,00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L=40х2 м от тепловой камеры ТК-3а-2 до МКД-3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377 320,00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Юбилейное, уч. 330</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L=500х2 м от т. 1Б/1б до т. 1Б/1в</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3 945 000,00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L=200х2 м от тт. 1Б/1в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1 422 800,00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Саянская, 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т.53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109 440,00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L=160х2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1 094 400,00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Красного октября, 14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L=80х2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569 120,00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 119</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L=120х2 м от т. 19 до т. 19-1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946 800,00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L=60х2 м от т. 19-1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426 840,00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Фрунзе, 58, корпус 1 пом. 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Т-19 до нежилого объекта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146 078,00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L=100х2 м от Т-19 до ТК-20-5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820 560,00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L=90х2 м от ТК-20-5 до нежилого объекта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640 224,00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Островского, 23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 31/1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157 500,00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789 000,00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786 600,00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Трудовой, зд. 58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ТК-21-7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233 240,00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670 320,00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773 220,00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888 860,00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Верхняя, 8а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Т-5/5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23 940,00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239 400,00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8 м-он, здание 16б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вновь смонтированной тепловой камеры ТК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35 570,00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355 700,00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Вокзальная, 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ТК-4б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110 124,00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от ТК-4б до жилого дома L=115х2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1 101 240,00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Калинина, 2в</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т.1а/2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14 365,00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от т.1а/2 до нежилого здания L=15х2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143 640,00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Новосибирский, зд. 42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ТК-20-5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314 050,00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1 269 800,00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1 104 600,00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L=80х2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766 080,00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Горная, 83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ТК-19а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43 100,00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L=45х2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430 920,00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стр. 52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Т-1 до здания общежития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88 900,00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888 860,00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ЮПЗ, кв-л 7, северное строение</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Разработка проекта по строительству сетей теплоснабжения от точки т. 6/1г до нежилого здания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1 523 760,00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точки т. 6/1г до нежилого здания Ду=80 мм, L=1200х2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15 237 600,00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Дзержинского, 45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т.53б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14 227,00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L=20х2 м от т.53б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142 272,00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 Восточный, ул. Красной Звезды, ул. Речная, ул. Канская, ул. Иркутская</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и строительство тепловой сети Ду=150 мм, L=1500х2 м от ПНС II-го подъема до распределительной тепловой камеры ТК</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68527130</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юго-западная часть "Парка Победы"</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Разработка проекта по строительству сетей теплоснабжения от тепловой камеры т.4/1 до нежилого здания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470 700,00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L=150х2 м от тепловой камеры т. 4/1а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4 707 000,00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Мичурина, 2б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ТК-16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49 800,00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L=200х2 м от тепловой камеры ТК-16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497 800,00 </w:t>
            </w:r>
          </w:p>
        </w:tc>
      </w:tr>
      <w:tr w:rsidR="003F382E" w:rsidRPr="003F382E" w:rsidTr="001823E2">
        <w:trPr>
          <w:trHeight w:val="15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Гагарина, ул. 40 лет ВЛКСМ, ул. Тимофеева</w:t>
            </w:r>
          </w:p>
        </w:tc>
        <w:tc>
          <w:tcPr>
            <w:tcW w:w="5103"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Вынос тепловой сети Ду=500 мм от ТК-23 до ул. Гагарина с зоны строительства МКД в зону существующей тепловой сети Ду=150 мм с увеличением Ду=150 мм на Ду=700 мм от ТК-22 до ул. Гагарина и подключеннием существующего абонента (ул. Гагарина, 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 xml:space="preserve"> 6 551 860,00 </w:t>
            </w:r>
          </w:p>
        </w:tc>
      </w:tr>
      <w:tr w:rsidR="003F382E" w:rsidRPr="003F382E" w:rsidTr="001823E2">
        <w:trPr>
          <w:trHeight w:val="1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Вынос тепловой сети Ду=500 мм от ТК-23-1 до МКД ул. 40 лет ВЛКСМ, 4г с зоны строительства МКД, в зону, не входящую в зону строительства, с проектированием тепловой камеры ТК-23а и тепловой сети Ду≤150 мм от ТК-23а до существующего абонента МКД ул. 40 лет ВЛКСМ, 4г</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 xml:space="preserve">3 559 576,00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 м-он с северно-западной стороны дома № 15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ТК-4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52 520,00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L=50х2 м от тепловой камеры ТК-4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525 200,00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 м-он Привокзального р-на 8 МКД</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ТК-22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4 844 890,00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Ду=300 мм, L=100х2 м от тепловой камеры ТК-22 до ТК-1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7 210 000,00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Ду=300 мм, L=52х2 м от тепловой камеры ТК-1 до ТК-2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3 479 200,00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Ду=250 мм, L=30х2 м от тепловой камеры ТК-2 до ТК-3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2 035 500,00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L=41х2 м от тепловой камеры ТК-3 до МКД-1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1 594 900,00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Ду=250 мм, L=81х2 м от тепловой камеры ТК-3 до ТК-4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5 495 850,00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L=37х2 м от тепловой камеры ТК-4 до МКД-2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1 439 300,00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L=66х2 м от тепловой камеры ТК-4 до МКД-4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2 567 400,00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Ду=200 мм, L=135х2 м от тепловой камеры ТК-4 до ТК-5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7 377 750,00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L=27х2 м от тепловой камеры ТК-5 до МКД-3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1 050 300,00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Ду=200 мм, L=150х2 м от тепловой камеры ТК-5 до ТК-6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8 197 500,00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Ду=150 мм, L=90х2 м от тепловой камеры ТК-6 до ТК-7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4 111 200,00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L=100х2 м от тепловой камеры ТК-7 до МКД-5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3 890 000,00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т.15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194 500,00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L=50х2 м от тепловой камеры т.15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1 945 000,00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ТК-17а-48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116 700,00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L=30х2 м от тепловой камеры ТК-17а-48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1 167 000,00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Декабристов участок 46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ТК-22-28 до двух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155 600,00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L=25х2 м от тепловой камеры ТК-22-28 до МКД-1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972 500,00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L=15х2 м от тепловой камеры ТК-22-30 до МКД-2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583 500,00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Свердлова участки 91 и 93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 13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155 600,00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L=40х2 м от тепловой камеры т. 13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155 600,00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Коммунистическая</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ТК-1-1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778 000,00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L=????х2 м от тепловой камеры ТК-1-1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7 780 000,00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Юго-Восточный район, юго-западнее жилого дома № 29</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408 150,00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Юго-Восточный район, в 40 м на юго-восток от здания № 30А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т.3/3 до МКД</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43 000,00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L=45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430 000,00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Профсоюзная, в 22 метрах на восток от стр. №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Ду=125 мм, L=600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5 402 057,14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Профсоюзная, в 22 метрах на восток от стр. №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14 000,00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Профсоюзная, в 22 метрах на восток от стр. №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140 000,00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Садовая, в 24 м южнее жилого дома №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сети от т. 4в/18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46 241,00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Садовая, в 24 м южнее жилого дома №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 4в/18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462 410,00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Ново - Восточная, дом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т.-4в/18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Вольная, дом 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и строительство тепловой сети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156 508,00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Спортивная, стр. 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т.61а Ду=50 мм, L=104х2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711 360,00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3, строение 43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Т-4/2 Ду=50 мм, L=175х2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1 197 000,00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Лебеденко, строение 12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Ду=50 мм, L=15х2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102 600,00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Овражный, дом 45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Т.2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136 800,00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Ново - Восточная, стр. 41А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т.1б/6-17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136 800,00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Комсомольская, 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т.30а/1 Ду=50 мм, L=12,67х2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86 662,80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пр. Лапенкова, с юг-западной стороны стр. 9</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т.3в Ду=50 мм, L=15х2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102 600,00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Пионерский, дом 24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т.61а Ду=40 мм, L=15х2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22 410,60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корп. 15, пом.1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Ду=40 мм, L=25х2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37 351,00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4, здание 5А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МКД № 5 (т.3/1) Ду=40 мм, L=50х2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74 702,00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пр. Лапенкова, стр. 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т.0 Ду=100 мм, L=320х2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12 448 000,00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Вольная, дом 25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т-4/15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126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Т-6/1 Ду=50 мм, L=140х2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957 600,00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8, здание 4А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ТК-2 Ду=50 мм, L=60х2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410 400,00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Крупской, дом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ТК-44 Ду=70 мм, L=60х2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662 760,00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9, с юго-западной стороны здания 2Б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сети от ТК-3/1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49 798,00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ТК-3/1 Ду=50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497 980,00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Вишневая, дом 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сети от ТК-19-1/1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46 241,00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ТК-19-1/1 Ду=50 мм, L=65х2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462 410,00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Гагарина, стр. 20Б, бокс № 7</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сети от ТК-22-14 Ду=50 мм, L=150х2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106 704,00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ТК-22-14 Ду=50 мм, L=150х2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1 067 040,00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Горная, дом 100</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ТК-19а(69) Ду=50 мм, L=100х2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684 000,00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стр. 5а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ТК-3/2 Ду=50 мм, L=35х2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239 400,00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Юго-Восточная, дом 43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Ду=50 мм, L=60х2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410 400,00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Слободчикова, дом 23А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ТК-62а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136 800,00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Буторина, дом 10</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ТК-4в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3, строение 41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ТК-1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136 800,00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 121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ТК-6/1а Ду=50 мм, L=40х2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273 600,00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3, с восточной стороны ж.д. № 22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Ду=50 мм, L=70х2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478 800,00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3, стр. 9А</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ТК-68Б Ду=70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220 920,00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Карьерная</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т.1а Ду=70 мм, L=170х2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1 877 820,00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 164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ТК-18ут-1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Юго-Восточная, в 60 м на северо-запад от ж.д.№ 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L=30х2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205 200,00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Фрунзе, 58, корпус 1 пом. 4</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L=100 м от Т-19 до ТК-20-5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3 890 000,00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L=80 м от ТК-20-5 до нежилого помещения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3 112 000,00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в 10 метрах на северо-восток от ш. Нефтяников, с южной стороны ул. 1-ой Сибирской</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L=80 м от ТК-3/1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883 680,00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гаражное общество № 29 гараж № 145Б</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Т-22 Ду=50 мм L=25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171 000,00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Садовый, дом 52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Т-22 Ду=50 мм L=250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1 710 000,00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Трудовой, дом 72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Ду=80 мм L=130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4 079 400,00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L=135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1 491 210,00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L=100 м от ТК-21-7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684 000,00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Кирова, стр. 93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т.1 Ду=70 мм L=95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1 049 370,00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Шоссе Нефтяников, 2</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от Т-3а Ду=50 мм L=50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342 000,00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3 м-он южнее ж.д. № 6</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ТК-13а до МКДа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63 100,00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Ду=100 мм, L=60х2 м от ТК-13а до МКДа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630 240,00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Котельная№ 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гп. Мазульский, ул Ясная, юго-восточнее жд. № 1</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333 950,00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Ду=80 мм, L=200х2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1 814 000,00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мм, L=150х2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1 183 500,00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Ду=50 мм, L=50х2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342 000,00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гп. Мазульский, ул. Заречная, участок № 13</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ТК-9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1 375 150,00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Ду=80 мм, L=1000х2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9 070 000,00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Ду=550 мм, L=150х2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4 339 500,00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Ду=50 мм, L=50х2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342 000,00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гп. Мазульский, с западной стороны ЖД. № 22 по ул. Чернявского</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точки ТК-11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246 720,00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Ду=70 мм, L=200х2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1 578 000,00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Строительство тепловой сети Ду=50 мм, L=130х2 м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889 200,00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 </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Котельная № 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Привокзальная, стр. 15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L=145х2 м от ТК-20-2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1 031 150,00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Кирова, стр. 10д</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сетей теплоснабжения от тепловой камеры ТК-16-1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19 200,00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L=20х2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191 520,00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Кремлевская, д. 18</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Ду=70 мм, L=150х2 м от ТК-17-5 до ТК-17-5а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1 183 500,00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L=50х2 м от ТК-17-5а до жилого дома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342 000,00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Кирова, зд. 45</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сети Ду=50 мм, L=20х2 м от ТК-12-1 до нежилого здания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136 800,00 </w:t>
            </w:r>
          </w:p>
        </w:tc>
      </w:tr>
      <w:tr w:rsidR="003F382E" w:rsidRPr="003F382E" w:rsidTr="001823E2">
        <w:trPr>
          <w:trHeight w:val="300"/>
        </w:trPr>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Итого:</w:t>
            </w:r>
          </w:p>
        </w:tc>
        <w:tc>
          <w:tcPr>
            <w:tcW w:w="5103"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301 649 472,7</w:t>
            </w:r>
          </w:p>
        </w:tc>
      </w:tr>
      <w:bookmarkEnd w:id="403"/>
    </w:tbl>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rPr>
          <w:rFonts w:ascii="Times New Roman" w:eastAsia="Calibri" w:hAnsi="Times New Roman" w:cs="Times New Roman"/>
          <w:sz w:val="28"/>
          <w:szCs w:val="28"/>
        </w:rPr>
      </w:pPr>
      <w:r w:rsidRPr="003F382E">
        <w:rPr>
          <w:rFonts w:ascii="Times New Roman" w:eastAsia="Calibri" w:hAnsi="Times New Roman" w:cs="Times New Roman"/>
          <w:sz w:val="28"/>
          <w:szCs w:val="28"/>
        </w:rPr>
        <w:t>Таблица 12.1.3– Мероприятия по строительству тепловых камер для</w:t>
      </w:r>
      <w:r w:rsidRPr="003F382E">
        <w:rPr>
          <w:rFonts w:ascii="Times New Roman" w:eastAsia="Calibri" w:hAnsi="Times New Roman" w:cs="Times New Roman"/>
          <w:spacing w:val="20"/>
          <w:sz w:val="28"/>
          <w:szCs w:val="28"/>
        </w:rPr>
        <w:t xml:space="preserve"> </w:t>
      </w:r>
      <w:r w:rsidRPr="003F382E">
        <w:rPr>
          <w:rFonts w:ascii="Times New Roman" w:eastAsia="Calibri" w:hAnsi="Times New Roman" w:cs="Times New Roman"/>
          <w:sz w:val="28"/>
          <w:szCs w:val="28"/>
        </w:rPr>
        <w:t>обеспечения</w:t>
      </w:r>
      <w:r w:rsidRPr="003F382E">
        <w:rPr>
          <w:rFonts w:ascii="Times New Roman" w:eastAsia="Calibri" w:hAnsi="Times New Roman" w:cs="Times New Roman"/>
          <w:spacing w:val="24"/>
          <w:w w:val="99"/>
          <w:sz w:val="28"/>
          <w:szCs w:val="28"/>
        </w:rPr>
        <w:t xml:space="preserve"> </w:t>
      </w:r>
      <w:r w:rsidRPr="003F382E">
        <w:rPr>
          <w:rFonts w:ascii="Times New Roman" w:eastAsia="Calibri" w:hAnsi="Times New Roman" w:cs="Times New Roman"/>
          <w:sz w:val="28"/>
          <w:szCs w:val="28"/>
        </w:rPr>
        <w:t>перспективных</w:t>
      </w:r>
      <w:r w:rsidRPr="003F382E">
        <w:rPr>
          <w:rFonts w:ascii="Times New Roman" w:eastAsia="Calibri" w:hAnsi="Times New Roman" w:cs="Times New Roman"/>
          <w:spacing w:val="-13"/>
          <w:sz w:val="28"/>
          <w:szCs w:val="28"/>
        </w:rPr>
        <w:t xml:space="preserve"> </w:t>
      </w:r>
      <w:r w:rsidRPr="003F382E">
        <w:rPr>
          <w:rFonts w:ascii="Times New Roman" w:eastAsia="Calibri" w:hAnsi="Times New Roman" w:cs="Times New Roman"/>
          <w:sz w:val="28"/>
          <w:szCs w:val="28"/>
        </w:rPr>
        <w:t>приростов</w:t>
      </w:r>
      <w:r w:rsidRPr="003F382E">
        <w:rPr>
          <w:rFonts w:ascii="Times New Roman" w:eastAsia="Calibri" w:hAnsi="Times New Roman" w:cs="Times New Roman"/>
          <w:spacing w:val="-12"/>
          <w:sz w:val="28"/>
          <w:szCs w:val="28"/>
        </w:rPr>
        <w:t xml:space="preserve"> </w:t>
      </w:r>
      <w:r w:rsidRPr="003F382E">
        <w:rPr>
          <w:rFonts w:ascii="Times New Roman" w:eastAsia="Calibri" w:hAnsi="Times New Roman" w:cs="Times New Roman"/>
          <w:sz w:val="28"/>
          <w:szCs w:val="28"/>
        </w:rPr>
        <w:t>тепловой</w:t>
      </w:r>
      <w:r w:rsidRPr="003F382E">
        <w:rPr>
          <w:rFonts w:ascii="Times New Roman" w:eastAsia="Calibri" w:hAnsi="Times New Roman" w:cs="Times New Roman"/>
          <w:spacing w:val="-12"/>
          <w:sz w:val="28"/>
          <w:szCs w:val="28"/>
        </w:rPr>
        <w:t xml:space="preserve"> </w:t>
      </w:r>
      <w:r w:rsidRPr="003F382E">
        <w:rPr>
          <w:rFonts w:ascii="Times New Roman" w:eastAsia="Calibri" w:hAnsi="Times New Roman" w:cs="Times New Roman"/>
          <w:sz w:val="28"/>
          <w:szCs w:val="28"/>
        </w:rPr>
        <w:t>нагрузки</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103"/>
        <w:gridCol w:w="1701"/>
      </w:tblGrid>
      <w:tr w:rsidR="003F382E" w:rsidRPr="003F382E" w:rsidTr="001823E2">
        <w:trPr>
          <w:trHeight w:val="300"/>
          <w:tblHead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Перспективный объект подключения</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руб.</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с/о Надежда, участок 156</w:t>
            </w:r>
          </w:p>
        </w:tc>
        <w:tc>
          <w:tcPr>
            <w:tcW w:w="5103" w:type="dxa"/>
            <w:tcBorders>
              <w:top w:val="single" w:sz="4" w:space="0" w:color="auto"/>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2х2 м</w:t>
            </w:r>
          </w:p>
        </w:tc>
        <w:tc>
          <w:tcPr>
            <w:tcW w:w="1701" w:type="dxa"/>
            <w:tcBorders>
              <w:top w:val="single" w:sz="4" w:space="0" w:color="auto"/>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Кравченко, 5б, корп. 1</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юго-западнее жилого дома № 66</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Юго-Восточный р-он, юго-восточнее жилого дома № 55</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Дружбы Народов, 8</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Герцена, 10</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зд. 63</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 11а</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Ленина, жд. № 90а</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ТК-6б-1</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г/о № 45, гаражи №№ 330, 331</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Фрунзе, 58, корпус 1 пом. 2</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ТК-20-5</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Трудовой, зд. 58</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8 м-он, здание 16б</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Вокзальная, 6</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пер. Новосибирский, зд. 42</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ул. Горная, 83</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ТК-19а</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м-он Авиаторов, стр. 52</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Т-1</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bCs/>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юго-западная часть "Парка Победы"</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Мичурина, 2б</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Гагарина, ул. 40 лет ВЛКСМ, ул. Тимофеева</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Разработка проекта по строительству тепловой камеры ТК-23а</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Строительство тепловой камеры 2х2 м </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 м-он с северно-западной стороны дома № 15</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5 м-он Привокзального р-на 5 МКД</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5 шт.</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90 000,00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900 000,00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23</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Строителей, 24</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Декабристов участок 46</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Свердлова участки 91 и 93</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ул. Коммунистическая</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14 000,00 </w:t>
            </w:r>
          </w:p>
        </w:tc>
      </w:tr>
      <w:tr w:rsidR="003F382E" w:rsidRPr="003F382E" w:rsidTr="001823E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140 000,00 </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Юго-Восточный район, в 40 м на юго-восток от здания № 30А</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ул. Профсоюзная, в 22 метрах на восток от стр. № 7</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пр. Лапенкова, с юг-западной стороны стр. 9</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 3в</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 3в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ул. Горная, дом 100</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ТК-19а/1</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ТК-19а/1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ул. Кравченко, стр. 5а</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ТК-3/2</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ТК-3/2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ул. Юго-Восточная, дом 43</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т.1</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т.1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ул. Слободчикова, дом 23А</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ТК-62а</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ТК-62а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ул. Буторина, дом 10</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ТК-4в</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ТК-4в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м-он 3, строение 41</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ТК-1</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ТК-1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м-он 3, с восточной стороны ж.д. № 22</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т.-1</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т.-1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ул. Карьерная</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т.-1а</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т.-1а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с-о "Надежда" участок № 164</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 ТК-18ут-1</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ТК-18ут-1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пер. Трудовой, дом 72</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ул. Кирова, стр. 93</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vMerge w:val="restar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3 м-он южнее ж.д. № 6</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тепловой камеры</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14 000,00</w:t>
            </w:r>
          </w:p>
        </w:tc>
      </w:tr>
      <w:tr w:rsidR="003F382E" w:rsidRPr="003F382E" w:rsidTr="001823E2">
        <w:trPr>
          <w:trHeight w:val="300"/>
        </w:trPr>
        <w:tc>
          <w:tcPr>
            <w:tcW w:w="0" w:type="auto"/>
            <w:vMerge/>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тепловой камеры 2х2 м</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140 000,00</w:t>
            </w:r>
          </w:p>
        </w:tc>
      </w:tr>
      <w:tr w:rsidR="003F382E" w:rsidRPr="003F382E" w:rsidTr="001823E2">
        <w:trPr>
          <w:trHeight w:val="300"/>
        </w:trPr>
        <w:tc>
          <w:tcPr>
            <w:tcW w:w="2127"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Итого:</w:t>
            </w:r>
          </w:p>
        </w:tc>
        <w:tc>
          <w:tcPr>
            <w:tcW w:w="510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 </w:t>
            </w:r>
          </w:p>
        </w:tc>
        <w:tc>
          <w:tcPr>
            <w:tcW w:w="1701"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lang w:eastAsia="ru-RU"/>
              </w:rPr>
            </w:pPr>
            <w:r w:rsidRPr="003F382E">
              <w:rPr>
                <w:rFonts w:ascii="Times New Roman" w:eastAsia="Times New Roman" w:hAnsi="Times New Roman" w:cs="Times New Roman"/>
                <w:bCs/>
                <w:color w:val="000000"/>
                <w:szCs w:val="20"/>
                <w:lang w:eastAsia="ru-RU"/>
              </w:rPr>
              <w:t>7 150 000,00</w:t>
            </w:r>
          </w:p>
        </w:tc>
      </w:tr>
    </w:tbl>
    <w:p w:rsidR="003F382E" w:rsidRPr="003F382E" w:rsidRDefault="003F382E" w:rsidP="003F382E">
      <w:pPr>
        <w:autoSpaceDE w:val="0"/>
        <w:autoSpaceDN w:val="0"/>
        <w:spacing w:after="0" w:line="240" w:lineRule="auto"/>
        <w:jc w:val="both"/>
        <w:rPr>
          <w:rFonts w:ascii="Times New Roman" w:eastAsia="Times New Roman" w:hAnsi="Times New Roman" w:cs="Times New Roman"/>
          <w:sz w:val="20"/>
          <w:lang w:eastAsia="ru-RU"/>
        </w:rPr>
      </w:pPr>
    </w:p>
    <w:p w:rsidR="003F382E" w:rsidRPr="003F382E" w:rsidRDefault="003F382E" w:rsidP="003F382E">
      <w:pPr>
        <w:spacing w:after="0" w:line="240" w:lineRule="auto"/>
        <w:rPr>
          <w:rFonts w:ascii="Times New Roman" w:eastAsia="Calibri" w:hAnsi="Times New Roman" w:cs="Times New Roman"/>
          <w:sz w:val="28"/>
          <w:szCs w:val="28"/>
        </w:rPr>
      </w:pPr>
      <w:r w:rsidRPr="003F382E">
        <w:rPr>
          <w:rFonts w:ascii="Times New Roman" w:eastAsia="Calibri" w:hAnsi="Times New Roman" w:cs="Times New Roman"/>
          <w:sz w:val="28"/>
          <w:szCs w:val="28"/>
        </w:rPr>
        <w:t>Таблица 12.1.4 - Мероприятия по реконструкции тепловых сетей с увеличением диаметра трубопроводов</w:t>
      </w: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0"/>
        <w:gridCol w:w="2611"/>
      </w:tblGrid>
      <w:tr w:rsidR="003F382E" w:rsidRPr="003F382E" w:rsidTr="001823E2">
        <w:trPr>
          <w:trHeight w:val="600"/>
          <w:tblHeader/>
          <w:jc w:val="center"/>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Наименование мероприятия</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руб.</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ТК-3в до ТК-3е</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453 600,00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L=83х2 м от тепловой камеры ТК-3в до ТК-3е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4 535 950,00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ТК-22в до нежилого здания</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409 300,00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L=100х2 м от тепловой камеры ТК-23в до ТК-23в-1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4 093 000,00 </w:t>
            </w:r>
          </w:p>
        </w:tc>
      </w:tr>
      <w:tr w:rsidR="003F382E" w:rsidRPr="003F382E" w:rsidTr="001823E2">
        <w:trPr>
          <w:trHeight w:val="9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Ду=25 мм, L=55х2 м от тепловой камеры ТК-1 до проектируемой точки подключения т-1, на теплосеть Ду=70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412 500,00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от ТК--5-2 до проектируемой тепловой камеры ТК-5-4а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433 900,00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L=96х2 м от тепловой камеры ТК-11 до ТК-9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1 347 840,00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Ду=120 мм, L=2х2 м от тепловой камеры ТК-9 до ТК-8 на теплосеть Ду=150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22 952,00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5 до точки т. 5/1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11 476,00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существующего обратного трубопровода тепловой сети Ду=125 мм L=20 м от точки т. 5 до точки т.5/1 на теплосеть Ду=150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114 760,00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ТК-44 до ТК-46</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645 840,00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L=460 м от ТК-44 до ТК-46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6 458 400,00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ТК-73 до ТК-75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114 760,00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L=100 м от тепловой камеры ТК-73 до ТК-75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1 147 600,00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В до точки т. 4</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353 460,00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L=308 м от точки Т. В до точки т. 4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3 534 608,00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ТК-3 до точки т.3а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84 240,00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L=60 м от тепловой камеры ТК-3 до точки т.3а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842 400,00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5.11 до точки т. 11а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14 750,00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Ду=50 мм L=65 м от точки т. 11а на теплосеть Ду=70м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487 500,00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ТК-2 до точки т. 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26 034,00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L=30 м от тепловой камеры ТК-2 до точки т. 1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260 340,00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ТК-3 до тепловой камеры ТК-3а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662 533,80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Ду=250 мм L=267х2 м от тепловой камеры ТК-3 до тепловой камеры ТК-3а на теплосеть Ду=300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6 625 338,00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47а до точки т. 53</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507 610,00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L=460 м от точки т.47 до точки т.53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5 076 100,00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Ду=70 мм L=42х2 м от ТК-13 до ТК-13а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350 448,00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Т-18/2 до точки Т-19</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270 860,00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L=236 м от точки Т-18/2 до точки Т-19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2 708 603,00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 30 до точки т.3/2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331 050,00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L=80 м от т. 30 до точки т.3/2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882 800,00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L=220 м от т. 3/2 до точки т.31/1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2 427 700,00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Т-5 до точки Т-5/5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156 073,00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Ду=125 мм L=136 м от Т-5 до точки Т-5/5 на теплосеть Ду=150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1 560 736,00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т.1а до точки т.1а/1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91 430,00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Ду=50 мм L=72х2 м от точки т. 1а до точки т. 1а/1 на теплосеть Ду=80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914 256,00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т.18-2 до ТК-20-5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390 200,00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L=340х2 м от тепловой камеры т. 18-2 до ТК-20-5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3 901 976,00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ТК-23 до точки т.6/1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205 100,00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от тепловой камеры ТК-23 до тепловой камеры ТК-23-1 Ду=300 мм L=66х2 м на теплосеть Ду=400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2 050 963,00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ТК-48 до ТК-5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1 302 000,00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Ду=200 мм L=192х2 м от тепловой камеры ТК-48 до ТК-5 на теплосеть Ду=250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13 027 200,00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т.5/1 до т.4/1а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847 070,00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L=155х2 м от тепловой камеры т.5/1 до т.4/1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8 470 750,00 </w:t>
            </w:r>
          </w:p>
        </w:tc>
      </w:tr>
      <w:tr w:rsidR="003F382E" w:rsidRPr="003F382E" w:rsidTr="001823E2">
        <w:trPr>
          <w:trHeight w:val="12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Вынос тепловой сети Ду=500 мм от ТК-23 до ул. Гагарина с зоны строительства МКД в зону существующей тепловой сети Ду=150 мм с увеличением Ду=150 мм на Ду=700 мм от ТК-22 до ул. Гагарина и подключеннием существующего абонента (ул. Гагарина, 8)</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3 355 907,50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ТК-53 до ТК-4</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335 000,00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Ду=200 мм L=270х2 м от тепловой камеры ТК-53 до ТК-4 на теплосеть Ду=250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6 700 900,00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ТК-17б-1а до т.15</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272 300,00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L=70 м оттепловой камеры ТК-17б-1а до т.15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2 723 000,00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ТК-18б до ТК-17а-48</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1 338 925,00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L=245 м оттепловой камеры ТК-18б до ТК-17а-48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13 389 250,00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ТК-22-18 до ТК-22-30</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1 582 155,00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L=191 м от тепловой камеры ТК-22-18 до ТК-22-27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10 438 150,00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L=80 м от тепловой камеры ТК-22-17 до ТК-22-30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4 327 000,00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L=26 м от тепловой камеры ТК-22-27 до ТК-22-28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1 011 400,00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ТК-11 до т. 13</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503 439,00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L=67 м от тепловой камеры ТК-11 до т. 12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2 742 310,00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Ду=70 мм L=56 м от тепловой камеры т. 12 до т. 13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2 292 080,00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ТК-3 до ТК-1-1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74 442,00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Ду=250мм L=30 м от тепловой камеры ТК-3 до ТК-1-1 на теплосеть Ду=300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744 420,00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к котельной № 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котельной № 2 до точки т.1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373 310,00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L=15х2 м от котельной № 2 до точки т.1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165 520,00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L=225х2 м от т.1 до ТК-11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2 482 860,00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L=120х2 м от ТК-11 до ТК-10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1 001 280,00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Ду=70 мм, L=10х2 м от ТК-10 до ТК-9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83 440,00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L=151 м от т.1 до ТК-11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1 665 000,00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на участке ТК-50а до ТК-17в Ду=300 мм L=55 м от на теплосеть Ду=350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413 936,45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ТК-16/7 до ТК-16/7-9</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238 680,00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 - 150 мм , 170 мм от ТК-16/7 до ТК-16/7-9 на теплосеть Ду-200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2 386 800,00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L=133 м от точки т.4в до точки т.4в/14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1 109 752,00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Ду=50 мм L=145 м от точки т.4в/14 до т.4в/18 на теплосеть Ду=80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1 841 210,00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точки Т-4/1 до точки Т-4/2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30 985,00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Ду=125 мм L=27 м от точки Т-4/1 до точки Т-4/2 на теплосеть Ду=150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154 926,00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ТК-22-18 до т.1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398 408,00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L=150 м от тепловой камеры ТК-22-18 до тепловой камеры ТК-22-22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2 025 000,00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L=151 м от тепловой камеры т. 7а до ТК-22-25а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1 667 040,00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Ду=80 мм L=35 м от тепловой камеры ТК-22-25а до точки подключения т.1 на теплосеть Ду=100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292 040,00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L=40 м от тепловой камеры т.1б/6-13 до тепловой камеры т.1б/6-14 на теплосеть Ду=100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333 760,00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Ду=50 мм L=39 м от тепловой камеры т.1б/6-15 до т.1б/6-16 на теплосеть Ду=70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292 500,00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Т.30 до проектируемой точки подключения</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20 900,00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L=30 м от тепловой камеры Т.30 до проектируемой точки подключения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209 000,00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Ду=150 мм L=80 м от тепловой камеры ТК-43 до т.3 на теплосеть Ду=200 мм, строительство тепловой каперы т.3в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1 080 000,00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Ду=80 мм L=47 м от т.3 до т.3в на теплосеть Ду=100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392 168,00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Ду=25 мм L=55 мх2 от тепловой камеры ТК-1 до проектируемой точки подключения т-1 на теплосеть Ду=70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412 500,00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L=60 м от МКД №5 м-он 4 до МКД №6 м-он 4,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688 560,00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Ду=150 мм L=86 м от ТК-43 до т.2, на теплосеть Ду=200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986 970,68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L=69 м от тепловой камеры т.4/7 до т.4/8а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791 844,00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Ду=80 мм L=100 м от т.4/8а до т.4/11 на теплосеть Ду=100</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834 400,00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реконструкции сетей теплоснабжения от ТК-3 до ТК-3/1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154 926,00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L=135 м от тепловой камеры ТК-3 до ТК-3/1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1 549 260,00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Ду=200 мм L=45 м от тепловой камеры ТК-53 до т.1 на теплосеть Ду=250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3 053 250,00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L=270 м от ППНС-1 до т.1а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1 881 000,00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L=48 м от тепловой камеры Т-18-2 до ТК-20-3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334 400,00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Ду=100 мм L=142 м от тепловой камеры ТК-20-3 до Т-9 на теплосеть Ду=125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989 266,67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Ду=200 мм L=100 м от ТК-3 до точки ТК-3/1 на теплосеть Ду=250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2 481 814,81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Ду=200 мм L=47 м от тепловой камеры Т-21-3 до ТК-21-5 на теплосеть Ду=250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3 188 950,00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Ду=125 мм L=178,6 м от тепловой камеры Т-29 до Т-31/2 на теплосеть Ду=150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1 024 806,80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Увеличение существующей тепловой сети Ду=100 мм L=340 м от тепловой камеры Т-31/2 до Т-32 на теплосеть Ду=125 мм  </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2 368 666,67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 от тепловой камеры ТК-1 до ТК-13а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281 750,00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Ду=125 мм L=62х2 м от тепловой камеры ТК-1 до т.1/2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711 537,00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Увеличение существующей тепловой сети Ду=150 мм L=150х2 м от тепловой камеры т. 1/2 до ТК-13а на теплосеть Ду=200 мм</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2 106 000,00 </w:t>
            </w:r>
          </w:p>
        </w:tc>
      </w:tr>
      <w:tr w:rsidR="003F382E" w:rsidRPr="003F382E" w:rsidTr="001823E2">
        <w:trPr>
          <w:trHeight w:val="315"/>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сетей теплоснабжения</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szCs w:val="20"/>
                <w:lang w:eastAsia="ru-RU"/>
              </w:rPr>
              <w:t xml:space="preserve">12 488 576,35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Ду=800 мм, L=3161×2 м на Ду=900 мм от т. 512 до коллекторой</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szCs w:val="20"/>
                <w:lang w:eastAsia="ru-RU"/>
              </w:rPr>
              <w:t xml:space="preserve">82 525 422,49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Ду=700 мм, L=490×2 м на Ду=800 мм от коллекторой до ППНС-2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11 075 919,33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Ду=400 мм, L=1200×2 м на Ду=500 мм от ТК-22 до ТК-60Б (Олимп)</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14 736 644,64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Ду=300 мм, L=230×2 м на Ду=400 мм от ТК-3 до ТК-4 (ЮВР-24)</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2 319 213,23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Ду=150 мм, L=200×2 м на Ду=250 мм от ТК-4 до ЮВР-21</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1 269 249,48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Ду=200 мм, L=416×2 м на Ду=300 мм от ТК-17в до ТК-15в</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2 895 952,30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Ду=200 мм, L=415×2 м на Ду=250 мм от ТК-15в до ТК-16а (ЮВР-37а)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2 633 692,67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Ду=200 мм, L=150×2 м на Ду=300 мм от ТК-12 до ТК-44</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1 044 213,57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Увеличить диаметр существующей тепловой сети с Ду=150 мм, L=670×2 м на Ду=250 мм от ТК-44 до т. 47а</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4 251 985,76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Увеличить диаметр существующей тепловой сети с Ду=100 мм, L=440×2 м на Ду=200 мм от т. 47а до т. 53 (Дзержинского)</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2 133 470,06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 w:val="20"/>
                <w:szCs w:val="20"/>
                <w:lang w:eastAsia="ru-RU"/>
              </w:rPr>
              <w:t>Увеличить диаметр сущствующей тепловой сети с Ду=600 мм, L=63×2 м на Ду=700 мм от ТК-22 до ТК-23 (ул. Шевченко)</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1 062 875,49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 w:val="20"/>
                <w:szCs w:val="20"/>
                <w:lang w:eastAsia="ru-RU"/>
              </w:rPr>
              <w:t>Увеличить диаметр сущствующей тепловой сети с Ду=300 мм, L=213×2 м на Ду=400 мм от ТК-23-10 до ТК-23-16а (ул. Шевченко)</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2 147 793,13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 w:val="20"/>
                <w:szCs w:val="20"/>
                <w:lang w:eastAsia="ru-RU"/>
              </w:rPr>
              <w:t>Увеличить диаметр сущствующей тепловой сети с Ду=300 мм, L=55×2 м на Ду=400 мм от ТК-50а до ТК-17в (ЮВР)</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 554 594,47 </w:t>
            </w:r>
          </w:p>
        </w:tc>
      </w:tr>
      <w:tr w:rsidR="003F382E" w:rsidRPr="003F382E" w:rsidTr="001823E2">
        <w:trPr>
          <w:trHeight w:val="63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lang w:eastAsia="ru-RU"/>
              </w:rPr>
            </w:pPr>
            <w:r w:rsidRPr="003F382E">
              <w:rPr>
                <w:rFonts w:ascii="Times New Roman" w:eastAsia="Times New Roman" w:hAnsi="Times New Roman" w:cs="Times New Roman"/>
                <w:sz w:val="20"/>
                <w:szCs w:val="20"/>
                <w:lang w:eastAsia="ru-RU"/>
              </w:rPr>
              <w:t>Увеличить диаметр существующей тепловой сети с Ду=500 мм, L=1040×2 м на Ду=600 мм от ЦТП до ТК-22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lang w:eastAsia="ru-RU"/>
              </w:rPr>
            </w:pPr>
            <w:r w:rsidRPr="003F382E">
              <w:rPr>
                <w:rFonts w:ascii="Times New Roman" w:eastAsia="Times New Roman" w:hAnsi="Times New Roman" w:cs="Times New Roman"/>
                <w:szCs w:val="20"/>
                <w:lang w:eastAsia="ru-RU"/>
              </w:rPr>
              <w:t xml:space="preserve">12 771 758,69 </w:t>
            </w:r>
          </w:p>
        </w:tc>
      </w:tr>
      <w:tr w:rsidR="003F382E" w:rsidRPr="003F382E" w:rsidTr="001823E2">
        <w:trPr>
          <w:trHeight w:val="313"/>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4"/>
              </w:rPr>
            </w:pPr>
            <w:r w:rsidRPr="003F382E">
              <w:rPr>
                <w:rFonts w:ascii="Times New Roman" w:eastAsia="Times New Roman" w:hAnsi="Times New Roman" w:cs="Times New Roman"/>
                <w:sz w:val="20"/>
                <w:szCs w:val="20"/>
                <w:lang w:eastAsia="ru-RU"/>
              </w:rPr>
              <w:t>Итого:</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rPr>
            </w:pPr>
            <w:r w:rsidRPr="003F382E">
              <w:rPr>
                <w:rFonts w:ascii="Times New Roman" w:eastAsia="Times New Roman" w:hAnsi="Times New Roman" w:cs="Times New Roman"/>
                <w:szCs w:val="20"/>
                <w:lang w:eastAsia="ru-RU"/>
              </w:rPr>
              <w:t>326 806 465,04</w:t>
            </w:r>
          </w:p>
        </w:tc>
      </w:tr>
    </w:tbl>
    <w:p w:rsidR="003F382E" w:rsidRPr="003F382E" w:rsidRDefault="003F382E" w:rsidP="003F382E">
      <w:pPr>
        <w:spacing w:after="0" w:line="240" w:lineRule="auto"/>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lang w:eastAsia="ru-RU"/>
        </w:rPr>
        <w:t xml:space="preserve">Таблица 12.1.5 - </w:t>
      </w:r>
      <w:r w:rsidRPr="003F382E">
        <w:rPr>
          <w:rFonts w:ascii="Times New Roman" w:eastAsia="Times New Roman" w:hAnsi="Times New Roman" w:cs="Times New Roman"/>
          <w:iCs/>
          <w:sz w:val="28"/>
          <w:szCs w:val="28"/>
          <w:lang w:eastAsia="ru-RU" w:bidi="ru-RU"/>
        </w:rPr>
        <w:t>Реконструкция сетей с увеличением диаметра для перевода потребителей на Котельную № 6</w:t>
      </w:r>
    </w:p>
    <w:tbl>
      <w:tblPr>
        <w:tblW w:w="5000" w:type="pct"/>
        <w:jc w:val="center"/>
        <w:tblLook w:val="04A0" w:firstRow="1" w:lastRow="0" w:firstColumn="1" w:lastColumn="0" w:noHBand="0" w:noVBand="1"/>
      </w:tblPr>
      <w:tblGrid>
        <w:gridCol w:w="690"/>
        <w:gridCol w:w="1465"/>
        <w:gridCol w:w="1465"/>
        <w:gridCol w:w="1400"/>
        <w:gridCol w:w="1554"/>
        <w:gridCol w:w="1554"/>
        <w:gridCol w:w="1443"/>
      </w:tblGrid>
      <w:tr w:rsidR="003F382E" w:rsidRPr="003F382E" w:rsidTr="001823E2">
        <w:trPr>
          <w:trHeight w:val="20"/>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начала участка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конца участка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Длина участка, м</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Внутpенний диаметp до реконструкции, м</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Внутренний диаметр после реконструкции, м</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Стоимость, тыс. руб.</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ТК-24</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ТК-24-2</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1141,98</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ТК-26</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ТК-26/1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1141,98</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Т-25-1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ТК-26</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239,5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9116,82</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ТК-23</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ТК-24</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110,6</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0,25</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5468,74</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150</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Т-25-1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39</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1484,58</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ТК-24-2</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2093,63</w:t>
            </w:r>
          </w:p>
        </w:tc>
      </w:tr>
      <w:tr w:rsidR="003F382E" w:rsidRPr="003F382E" w:rsidTr="001823E2">
        <w:trPr>
          <w:trHeight w:val="20"/>
          <w:jc w:val="center"/>
        </w:trPr>
        <w:tc>
          <w:tcPr>
            <w:tcW w:w="377" w:type="pct"/>
            <w:tcBorders>
              <w:top w:val="nil"/>
              <w:left w:val="single" w:sz="4" w:space="0" w:color="000000"/>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ТК-26/1</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ТК-27</w:t>
            </w:r>
          </w:p>
        </w:tc>
        <w:tc>
          <w:tcPr>
            <w:tcW w:w="770" w:type="pct"/>
            <w:tcBorders>
              <w:top w:val="nil"/>
              <w:left w:val="nil"/>
              <w:bottom w:val="single" w:sz="4" w:space="0" w:color="000000"/>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150</w:t>
            </w:r>
          </w:p>
        </w:tc>
        <w:tc>
          <w:tcPr>
            <w:tcW w:w="770" w:type="pct"/>
            <w:tcBorders>
              <w:top w:val="nil"/>
              <w:left w:val="nil"/>
              <w:bottom w:val="single" w:sz="4" w:space="0" w:color="auto"/>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auto"/>
              <w:right w:val="single" w:sz="4" w:space="0" w:color="000000"/>
            </w:tcBorders>
            <w:shd w:val="clear" w:color="auto" w:fill="FFFFFF"/>
            <w:vAlign w:val="bottom"/>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5709,91</w:t>
            </w:r>
          </w:p>
        </w:tc>
      </w:tr>
      <w:tr w:rsidR="003F382E" w:rsidRPr="003F382E" w:rsidTr="001823E2">
        <w:trPr>
          <w:trHeight w:val="20"/>
          <w:jc w:val="center"/>
        </w:trPr>
        <w:tc>
          <w:tcPr>
            <w:tcW w:w="1918" w:type="pct"/>
            <w:gridSpan w:val="3"/>
            <w:tcBorders>
              <w:top w:val="single" w:sz="4" w:space="0" w:color="auto"/>
              <w:left w:val="single" w:sz="4" w:space="0" w:color="auto"/>
              <w:bottom w:val="single" w:sz="4" w:space="0" w:color="auto"/>
              <w:right w:val="single" w:sz="4" w:space="0" w:color="000000"/>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Итого:</w:t>
            </w:r>
          </w:p>
        </w:tc>
        <w:tc>
          <w:tcPr>
            <w:tcW w:w="770"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654,10</w:t>
            </w:r>
          </w:p>
        </w:tc>
        <w:tc>
          <w:tcPr>
            <w:tcW w:w="1541" w:type="pct"/>
            <w:gridSpan w:val="2"/>
            <w:tcBorders>
              <w:top w:val="single" w:sz="4" w:space="0" w:color="auto"/>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w:t>
            </w:r>
          </w:p>
        </w:tc>
        <w:tc>
          <w:tcPr>
            <w:tcW w:w="770"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26157,64</w:t>
            </w:r>
          </w:p>
        </w:tc>
      </w:tr>
    </w:tbl>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lang w:eastAsia="ru-RU"/>
        </w:rPr>
        <w:t xml:space="preserve">Таблица 12.1.6 - </w:t>
      </w:r>
      <w:r w:rsidRPr="003F382E">
        <w:rPr>
          <w:rFonts w:ascii="Times New Roman" w:eastAsia="Calibri" w:hAnsi="Times New Roman" w:cs="Times New Roman"/>
          <w:sz w:val="28"/>
          <w:szCs w:val="28"/>
        </w:rPr>
        <w:t>Строительство новых сетей для перевода потребителей на Котельную № 6</w:t>
      </w:r>
    </w:p>
    <w:tbl>
      <w:tblPr>
        <w:tblW w:w="5000" w:type="pct"/>
        <w:tblLook w:val="04A0" w:firstRow="1" w:lastRow="0" w:firstColumn="1" w:lastColumn="0" w:noHBand="0" w:noVBand="1"/>
      </w:tblPr>
      <w:tblGrid>
        <w:gridCol w:w="539"/>
        <w:gridCol w:w="1507"/>
        <w:gridCol w:w="1506"/>
        <w:gridCol w:w="1506"/>
        <w:gridCol w:w="1506"/>
        <w:gridCol w:w="1506"/>
        <w:gridCol w:w="1501"/>
      </w:tblGrid>
      <w:tr w:rsidR="003F382E" w:rsidRPr="003F382E" w:rsidTr="001823E2">
        <w:trPr>
          <w:trHeight w:val="20"/>
          <w:tblHead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 xml:space="preserve">№ </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начала участка</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Наименование конца участка</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Длина участка, м</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Внутpенний диаметp подающего тpубопpовода, м</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Внутренний диаметр обратного трубопровода, м</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sz w:val="20"/>
                <w:szCs w:val="20"/>
                <w:lang w:eastAsia="ru-RU"/>
              </w:rPr>
            </w:pPr>
            <w:r w:rsidRPr="003F382E">
              <w:rPr>
                <w:rFonts w:ascii="Times New Roman" w:eastAsia="Times New Roman" w:hAnsi="Times New Roman" w:cs="Times New Roman"/>
                <w:bCs/>
                <w:color w:val="000000"/>
                <w:sz w:val="20"/>
                <w:szCs w:val="20"/>
                <w:lang w:eastAsia="ru-RU"/>
              </w:rPr>
              <w:t>Стоимость, тыс. руб.</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д.59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281,64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д.61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25,60</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66</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1768,30</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281,64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1280,20</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Dу 50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1036,83</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ООО "Трансоникс" АЗС</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1221,16</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896,14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д.57 (откл.)</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253,45</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781,05</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д.55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529,94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937,26</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д.53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529,94</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1093,47</w:t>
            </w:r>
          </w:p>
        </w:tc>
      </w:tr>
      <w:tr w:rsidR="003F382E" w:rsidRPr="003F382E" w:rsidTr="001823E2">
        <w:trPr>
          <w:trHeight w:val="20"/>
        </w:trPr>
        <w:tc>
          <w:tcPr>
            <w:tcW w:w="281" w:type="pct"/>
            <w:tcBorders>
              <w:top w:val="nil"/>
              <w:left w:val="single" w:sz="4" w:space="0" w:color="000000"/>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перспектива</w:t>
            </w:r>
          </w:p>
        </w:tc>
        <w:tc>
          <w:tcPr>
            <w:tcW w:w="787" w:type="pct"/>
            <w:tcBorders>
              <w:top w:val="nil"/>
              <w:left w:val="nil"/>
              <w:bottom w:val="single" w:sz="4" w:space="0" w:color="000000"/>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30</w:t>
            </w:r>
          </w:p>
        </w:tc>
        <w:tc>
          <w:tcPr>
            <w:tcW w:w="787" w:type="pct"/>
            <w:tcBorders>
              <w:top w:val="nil"/>
              <w:left w:val="nil"/>
              <w:bottom w:val="single" w:sz="4" w:space="0" w:color="auto"/>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000000"/>
            </w:tcBorders>
            <w:shd w:val="clear" w:color="auto" w:fill="FFFFFF"/>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691,22</w:t>
            </w:r>
          </w:p>
        </w:tc>
      </w:tr>
      <w:tr w:rsidR="003F382E" w:rsidRPr="003F382E" w:rsidTr="001823E2">
        <w:trPr>
          <w:trHeight w:val="20"/>
        </w:trPr>
        <w:tc>
          <w:tcPr>
            <w:tcW w:w="1854" w:type="pct"/>
            <w:gridSpan w:val="3"/>
            <w:tcBorders>
              <w:top w:val="single" w:sz="4" w:space="0" w:color="auto"/>
              <w:left w:val="single" w:sz="4" w:space="0" w:color="auto"/>
              <w:bottom w:val="single" w:sz="4" w:space="0" w:color="auto"/>
              <w:right w:val="single" w:sz="4" w:space="0" w:color="000000"/>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z w:val="20"/>
                <w:szCs w:val="20"/>
                <w:lang w:eastAsia="ru-RU"/>
              </w:rPr>
              <w:t>Итого:</w:t>
            </w:r>
          </w:p>
        </w:tc>
        <w:tc>
          <w:tcPr>
            <w:tcW w:w="787" w:type="pct"/>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z w:val="20"/>
                <w:szCs w:val="20"/>
                <w:lang w:eastAsia="ru-RU"/>
              </w:rPr>
              <w:t>449,00</w:t>
            </w:r>
          </w:p>
        </w:tc>
        <w:tc>
          <w:tcPr>
            <w:tcW w:w="1573" w:type="pct"/>
            <w:gridSpan w:val="2"/>
            <w:tcBorders>
              <w:top w:val="single" w:sz="4" w:space="0" w:color="auto"/>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787"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bCs/>
                <w:color w:val="000000"/>
                <w:sz w:val="20"/>
                <w:szCs w:val="20"/>
                <w:lang w:eastAsia="ru-RU"/>
              </w:rPr>
            </w:pPr>
            <w:r w:rsidRPr="003F382E">
              <w:rPr>
                <w:rFonts w:ascii="Times New Roman" w:eastAsia="Times New Roman" w:hAnsi="Times New Roman" w:cs="Times New Roman"/>
                <w:b/>
                <w:bCs/>
                <w:color w:val="000000"/>
                <w:sz w:val="20"/>
                <w:szCs w:val="20"/>
                <w:lang w:eastAsia="ru-RU"/>
              </w:rPr>
              <w:t>11607,82</w:t>
            </w:r>
          </w:p>
        </w:tc>
      </w:tr>
    </w:tbl>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8"/>
          <w:szCs w:val="28"/>
        </w:rPr>
      </w:pPr>
      <w:r w:rsidRPr="003F382E">
        <w:rPr>
          <w:rFonts w:ascii="Times New Roman" w:eastAsia="Calibri" w:hAnsi="Times New Roman" w:cs="Times New Roman"/>
          <w:sz w:val="28"/>
          <w:szCs w:val="28"/>
        </w:rPr>
        <w:t>Таблица 12.1.7 - Предложения по реконструкции тепловых сетей, подлежащих замене в связи с исчерпанием эксплуатационного ресурса ОАО «РЖД»</w:t>
      </w:r>
    </w:p>
    <w:tbl>
      <w:tblPr>
        <w:tblW w:w="5000" w:type="pct"/>
        <w:jc w:val="center"/>
        <w:tblLayout w:type="fixed"/>
        <w:tblCellMar>
          <w:left w:w="0" w:type="dxa"/>
          <w:right w:w="0" w:type="dxa"/>
        </w:tblCellMar>
        <w:tblLook w:val="04A0" w:firstRow="1" w:lastRow="0" w:firstColumn="1" w:lastColumn="0" w:noHBand="0" w:noVBand="1"/>
      </w:tblPr>
      <w:tblGrid>
        <w:gridCol w:w="7106"/>
        <w:gridCol w:w="2259"/>
      </w:tblGrid>
      <w:tr w:rsidR="003F382E" w:rsidRPr="003F382E" w:rsidTr="001823E2">
        <w:trPr>
          <w:trHeight w:hRule="exact" w:val="802"/>
          <w:tblHeader/>
          <w:jc w:val="center"/>
        </w:trPr>
        <w:tc>
          <w:tcPr>
            <w:tcW w:w="66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left="30"/>
              <w:jc w:val="center"/>
              <w:rPr>
                <w:rFonts w:ascii="Times New Roman" w:eastAsia="Times New Roman" w:hAnsi="Times New Roman" w:cs="Times New Roman"/>
                <w:szCs w:val="24"/>
                <w:lang w:eastAsia="ru-RU"/>
              </w:rPr>
            </w:pPr>
            <w:r w:rsidRPr="003F382E">
              <w:rPr>
                <w:rFonts w:ascii="Times New Roman" w:eastAsia="Times New Roman" w:hAnsi="Times New Roman" w:cs="Times New Roman"/>
                <w:bCs/>
                <w:szCs w:val="20"/>
                <w:lang w:eastAsia="ru-RU"/>
              </w:rPr>
              <w:t>Наименование мероприятия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82E" w:rsidRPr="003F382E" w:rsidRDefault="003F382E" w:rsidP="003F382E">
            <w:pPr>
              <w:widowControl w:val="0"/>
              <w:kinsoku w:val="0"/>
              <w:overflowPunct w:val="0"/>
              <w:autoSpaceDE w:val="0"/>
              <w:autoSpaceDN w:val="0"/>
              <w:adjustRightInd w:val="0"/>
              <w:spacing w:after="0" w:line="256" w:lineRule="auto"/>
              <w:ind w:right="134"/>
              <w:jc w:val="center"/>
              <w:rPr>
                <w:rFonts w:ascii="Times New Roman" w:eastAsia="Times New Roman" w:hAnsi="Times New Roman" w:cs="Times New Roman"/>
                <w:szCs w:val="24"/>
                <w:lang w:eastAsia="ru-RU"/>
              </w:rPr>
            </w:pPr>
            <w:r w:rsidRPr="003F382E">
              <w:rPr>
                <w:rFonts w:ascii="Times New Roman" w:eastAsia="Times New Roman" w:hAnsi="Times New Roman" w:cs="Times New Roman"/>
                <w:bCs/>
                <w:szCs w:val="20"/>
                <w:lang w:eastAsia="ru-RU"/>
              </w:rPr>
              <w:t>Стоимость, тыс. руб.</w:t>
            </w:r>
          </w:p>
        </w:tc>
      </w:tr>
      <w:tr w:rsidR="003F382E" w:rsidRPr="003F382E" w:rsidTr="001823E2">
        <w:trPr>
          <w:trHeight w:hRule="exact" w:val="598"/>
          <w:jc w:val="center"/>
        </w:trPr>
        <w:tc>
          <w:tcPr>
            <w:tcW w:w="6689"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ind w:right="1"/>
              <w:rPr>
                <w:rFonts w:ascii="Times New Roman" w:eastAsia="Times New Roman" w:hAnsi="Times New Roman" w:cs="Times New Roman"/>
                <w:lang w:eastAsia="ru-RU"/>
              </w:rPr>
            </w:pPr>
            <w:r w:rsidRPr="003F382E">
              <w:rPr>
                <w:rFonts w:ascii="Times New Roman" w:eastAsia="Times New Roman" w:hAnsi="Times New Roman" w:cs="Times New Roman"/>
                <w:lang w:eastAsia="ru-RU"/>
              </w:rPr>
              <w:t>Реконструкции тепловых сетей, подлежащих замене в связи с исчерпанием эксплуатационного ресурса ОАО «РЖД»</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382E" w:rsidRPr="003F382E" w:rsidRDefault="003F382E" w:rsidP="003F382E">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lang w:eastAsia="ru-RU"/>
              </w:rPr>
            </w:pPr>
            <w:r w:rsidRPr="003F382E">
              <w:rPr>
                <w:rFonts w:ascii="Times New Roman" w:eastAsia="Times New Roman" w:hAnsi="Times New Roman" w:cs="Times New Roman"/>
                <w:lang w:eastAsia="ru-RU"/>
              </w:rPr>
              <w:t>66635,64</w:t>
            </w:r>
          </w:p>
        </w:tc>
      </w:tr>
    </w:tbl>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spacing w:after="0" w:line="240" w:lineRule="auto"/>
        <w:jc w:val="both"/>
        <w:rPr>
          <w:rFonts w:ascii="Times New Roman" w:eastAsia="Calibri" w:hAnsi="Times New Roman" w:cs="Times New Roman"/>
          <w:sz w:val="28"/>
          <w:szCs w:val="28"/>
        </w:rPr>
      </w:pPr>
      <w:r w:rsidRPr="003F382E">
        <w:rPr>
          <w:rFonts w:ascii="Times New Roman" w:eastAsia="Calibri" w:hAnsi="Times New Roman" w:cs="Times New Roman"/>
          <w:sz w:val="28"/>
          <w:szCs w:val="28"/>
        </w:rPr>
        <w:t>Таблица 12.1.8 - Мероприятия по строительству, реконструкции и (или) модернизации насосных станций</w:t>
      </w: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279"/>
      </w:tblGrid>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02"/>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Мероприятие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руб.</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i/>
                <w:color w:val="000000"/>
                <w:lang w:eastAsia="ru-RU"/>
              </w:rPr>
            </w:pPr>
            <w:r w:rsidRPr="003F382E">
              <w:rPr>
                <w:rFonts w:ascii="Times New Roman" w:eastAsia="Times New Roman" w:hAnsi="Times New Roman" w:cs="Times New Roman"/>
                <w:i/>
                <w:color w:val="000000"/>
                <w:szCs w:val="20"/>
                <w:lang w:eastAsia="ru-RU"/>
              </w:rPr>
              <w:t>Ачинская ТЭЦ</w:t>
            </w:r>
          </w:p>
        </w:tc>
        <w:tc>
          <w:tcPr>
            <w:tcW w:w="2127" w:type="dxa"/>
            <w:tcBorders>
              <w:top w:val="single" w:sz="4" w:space="0" w:color="auto"/>
              <w:left w:val="single" w:sz="4" w:space="0" w:color="auto"/>
              <w:bottom w:val="single" w:sz="4" w:space="0" w:color="auto"/>
              <w:right w:val="single" w:sz="4" w:space="0" w:color="auto"/>
            </w:tcBorders>
            <w:noWrap/>
            <w:vAlign w:val="center"/>
          </w:tcPr>
          <w:p w:rsidR="003F382E" w:rsidRPr="003F382E" w:rsidRDefault="003F382E" w:rsidP="003F382E">
            <w:pPr>
              <w:autoSpaceDE w:val="0"/>
              <w:autoSpaceDN w:val="0"/>
              <w:spacing w:after="0" w:line="256" w:lineRule="auto"/>
              <w:jc w:val="center"/>
              <w:rPr>
                <w:rFonts w:ascii="Times New Roman" w:eastAsia="Times New Roman" w:hAnsi="Times New Roman" w:cs="Times New Roman"/>
                <w:i/>
                <w:color w:val="000000"/>
                <w:lang w:eastAsia="ru-RU"/>
              </w:rPr>
            </w:pP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Реконструкция существующей ППНС-2 по ул. Чкалова 41г</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63 880 000,00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Реконструкция существующей ППНС-1 м-он Авиаторов 74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127 000 000,00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модульной ППНС на пересечении ул. Зверева - пр. Лапенкова</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86 850 000,00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реконструкции существующей повысительной насосной станции ПНС-3 по ул. Крупской, 22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54 000,00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Реконструкция существующей повысительной насосной станции ПНС-3 по ул. Крупской, 22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540 000,00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повысительно-понизительной насосной станции на ответвление Ду-150 мм (т.1в на ул. Ново - Восточная) от магистральной тепловой сети Ду-800 мм</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5 000 000,00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Котельная № 3</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
                <w:i/>
                <w:color w:val="000000"/>
                <w:lang w:eastAsia="ru-RU"/>
              </w:rPr>
            </w:pPr>
            <w:r w:rsidRPr="003F382E">
              <w:rPr>
                <w:rFonts w:ascii="Times New Roman" w:eastAsia="Times New Roman" w:hAnsi="Times New Roman" w:cs="Times New Roman"/>
                <w:b/>
                <w:i/>
                <w:color w:val="000000"/>
                <w:szCs w:val="20"/>
                <w:lang w:eastAsia="ru-RU"/>
              </w:rPr>
              <w:t>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повысительной насосной станции теплоснабжения (на подающей тепловой сети)</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250 000,00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повысительной насосной станции теплоснабжения</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2 500 000,00 </w:t>
            </w:r>
          </w:p>
        </w:tc>
      </w:tr>
      <w:tr w:rsidR="003F382E" w:rsidRPr="003F382E" w:rsidTr="001823E2">
        <w:trPr>
          <w:trHeight w:val="6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Разработка проекта по строительству понизительной насосной станции теплоснабжения (на обратной тепловой сети)</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250 000,00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понизительной насосной станции теплоснабжения</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 xml:space="preserve"> 2 500 000,00 </w:t>
            </w:r>
          </w:p>
        </w:tc>
      </w:tr>
      <w:tr w:rsidR="003F382E" w:rsidRPr="003F382E" w:rsidTr="001823E2">
        <w:trPr>
          <w:trHeight w:val="300"/>
          <w:jc w:val="center"/>
        </w:trPr>
        <w:tc>
          <w:tcPr>
            <w:tcW w:w="6804" w:type="dxa"/>
            <w:tcBorders>
              <w:top w:val="single" w:sz="4" w:space="0" w:color="auto"/>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Итого:</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bCs/>
                <w:color w:val="000000"/>
                <w:szCs w:val="20"/>
                <w:lang w:eastAsia="ru-RU"/>
              </w:rPr>
              <w:t>288 824 000,00</w:t>
            </w:r>
          </w:p>
        </w:tc>
      </w:tr>
    </w:tbl>
    <w:p w:rsidR="003F382E" w:rsidRPr="003F382E" w:rsidRDefault="003F382E" w:rsidP="003F382E">
      <w:pPr>
        <w:autoSpaceDE w:val="0"/>
        <w:autoSpaceDN w:val="0"/>
        <w:spacing w:after="0" w:line="240" w:lineRule="auto"/>
        <w:rPr>
          <w:rFonts w:ascii="Times New Roman" w:eastAsia="Times New Roman" w:hAnsi="Times New Roman" w:cs="Times New Roman"/>
          <w:sz w:val="20"/>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87" w:anchor="bookmark129" w:history="1">
        <w:bookmarkStart w:id="404" w:name="_Toc45625273"/>
        <w:bookmarkStart w:id="405" w:name="_Toc107235190"/>
        <w:r w:rsidR="003F382E" w:rsidRPr="003F382E">
          <w:rPr>
            <w:rFonts w:ascii="Times New Roman" w:eastAsia="Times New Roman" w:hAnsi="Times New Roman" w:cs="Times New Roman"/>
            <w:bCs/>
            <w:color w:val="000000"/>
            <w:sz w:val="28"/>
            <w:szCs w:val="28"/>
            <w:lang w:eastAsia="ru-RU"/>
          </w:rPr>
          <w:t xml:space="preserve">Часть 2. </w:t>
        </w:r>
      </w:hyperlink>
      <w:r w:rsidR="003F382E" w:rsidRPr="003F382E">
        <w:rPr>
          <w:rFonts w:ascii="Times New Roman" w:eastAsia="Times New Roman" w:hAnsi="Times New Roman" w:cs="Times New Roman"/>
          <w:bCs/>
          <w:color w:val="000000"/>
          <w:sz w:val="28"/>
          <w:szCs w:val="28"/>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4"/>
      <w:bookmarkEnd w:id="405"/>
    </w:p>
    <w:p w:rsidR="003F382E" w:rsidRPr="003F382E" w:rsidRDefault="003F382E" w:rsidP="003F382E">
      <w:pPr>
        <w:widowControl w:val="0"/>
        <w:autoSpaceDE w:val="0"/>
        <w:autoSpaceDN w:val="0"/>
        <w:adjustRightInd w:val="0"/>
        <w:spacing w:after="0" w:line="240" w:lineRule="auto"/>
        <w:ind w:left="201" w:right="341" w:firstLine="707"/>
        <w:jc w:val="both"/>
        <w:rPr>
          <w:rFonts w:ascii="Times New Roman" w:eastAsia="Times New Roman" w:hAnsi="Times New Roman" w:cs="Times New Roman"/>
          <w:sz w:val="24"/>
          <w:szCs w:val="24"/>
          <w:lang w:eastAsia="ru-RU"/>
        </w:rPr>
      </w:pPr>
    </w:p>
    <w:p w:rsidR="003F382E" w:rsidRPr="003F382E" w:rsidRDefault="003F382E" w:rsidP="003F382E">
      <w:pPr>
        <w:widowControl w:val="0"/>
        <w:autoSpaceDE w:val="0"/>
        <w:autoSpaceDN w:val="0"/>
        <w:adjustRightInd w:val="0"/>
        <w:spacing w:after="0" w:line="240" w:lineRule="auto"/>
        <w:ind w:left="201" w:right="341" w:firstLine="70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3F382E" w:rsidRPr="003F382E" w:rsidRDefault="003F382E" w:rsidP="003F382E">
      <w:pPr>
        <w:widowControl w:val="0"/>
        <w:autoSpaceDE w:val="0"/>
        <w:autoSpaceDN w:val="0"/>
        <w:adjustRightInd w:val="0"/>
        <w:spacing w:after="0" w:line="240" w:lineRule="auto"/>
        <w:ind w:left="201" w:right="341" w:firstLine="70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3F382E" w:rsidRPr="003F382E" w:rsidRDefault="003F382E" w:rsidP="003F382E">
      <w:pPr>
        <w:widowControl w:val="0"/>
        <w:autoSpaceDE w:val="0"/>
        <w:autoSpaceDN w:val="0"/>
        <w:adjustRightInd w:val="0"/>
        <w:spacing w:after="0" w:line="240" w:lineRule="auto"/>
        <w:ind w:left="201" w:right="341" w:firstLine="70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3F382E" w:rsidRPr="003F382E" w:rsidRDefault="003F382E" w:rsidP="003F382E">
      <w:pPr>
        <w:widowControl w:val="0"/>
        <w:autoSpaceDE w:val="0"/>
        <w:autoSpaceDN w:val="0"/>
        <w:adjustRightInd w:val="0"/>
        <w:spacing w:after="0" w:line="240" w:lineRule="auto"/>
        <w:ind w:left="201" w:right="341" w:firstLine="70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3F382E" w:rsidRPr="003F382E" w:rsidRDefault="003F382E" w:rsidP="003F382E">
      <w:pPr>
        <w:widowControl w:val="0"/>
        <w:autoSpaceDE w:val="0"/>
        <w:autoSpaceDN w:val="0"/>
        <w:adjustRightInd w:val="0"/>
        <w:spacing w:after="0" w:line="240" w:lineRule="auto"/>
        <w:ind w:left="201" w:right="341" w:firstLine="70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3F382E" w:rsidRPr="003F382E" w:rsidRDefault="003F382E" w:rsidP="003F382E">
      <w:pPr>
        <w:autoSpaceDE w:val="0"/>
        <w:autoSpaceDN w:val="0"/>
        <w:spacing w:after="0" w:line="240" w:lineRule="auto"/>
        <w:jc w:val="both"/>
        <w:rPr>
          <w:rFonts w:ascii="Times New Roman" w:eastAsia="Calibri" w:hAnsi="Times New Roman" w:cs="Times New Roman"/>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88" w:anchor="bookmark130" w:history="1">
        <w:bookmarkStart w:id="406" w:name="_Toc45625274"/>
        <w:bookmarkStart w:id="407" w:name="_Toc107235191"/>
        <w:r w:rsidR="003F382E" w:rsidRPr="003F382E">
          <w:rPr>
            <w:rFonts w:ascii="Times New Roman" w:eastAsia="Times New Roman" w:hAnsi="Times New Roman" w:cs="Times New Roman"/>
            <w:bCs/>
            <w:color w:val="000000"/>
            <w:sz w:val="28"/>
            <w:szCs w:val="28"/>
            <w:lang w:eastAsia="ru-RU"/>
          </w:rPr>
          <w:t xml:space="preserve">Часть 3. РАСЧЕТЫ </w:t>
        </w:r>
      </w:hyperlink>
      <w:r w:rsidR="003F382E" w:rsidRPr="003F382E">
        <w:rPr>
          <w:rFonts w:ascii="Times New Roman" w:eastAsia="Times New Roman" w:hAnsi="Times New Roman" w:cs="Times New Roman"/>
          <w:bCs/>
          <w:color w:val="000000"/>
          <w:sz w:val="28"/>
          <w:szCs w:val="28"/>
          <w:lang w:eastAsia="ru-RU"/>
        </w:rPr>
        <w:t>ЭКОНОМИЧЕСКОЙ ЭФФЕКТИВНОСТИ ИНВЕСТИЦИЙ</w:t>
      </w:r>
      <w:bookmarkEnd w:id="406"/>
      <w:bookmarkEnd w:id="407"/>
      <w:r w:rsidR="003F382E" w:rsidRPr="003F382E">
        <w:rPr>
          <w:rFonts w:ascii="Times New Roman" w:eastAsia="Times New Roman" w:hAnsi="Times New Roman" w:cs="Times New Roman"/>
          <w:bCs/>
          <w:color w:val="000000"/>
          <w:sz w:val="28"/>
          <w:szCs w:val="28"/>
          <w:lang w:eastAsia="ru-RU"/>
        </w:rPr>
        <w:t xml:space="preserve"> </w:t>
      </w:r>
    </w:p>
    <w:p w:rsidR="003F382E" w:rsidRPr="003F382E" w:rsidRDefault="003F382E" w:rsidP="003F382E">
      <w:pPr>
        <w:spacing w:after="0" w:line="240" w:lineRule="auto"/>
        <w:ind w:left="720" w:firstLine="567"/>
        <w:contextualSpacing/>
        <w:jc w:val="both"/>
        <w:rPr>
          <w:rFonts w:ascii="Times New Roman" w:eastAsia="Calibri" w:hAnsi="Times New Roman" w:cs="Times New Roman"/>
          <w:color w:val="000000"/>
          <w:sz w:val="28"/>
          <w:szCs w:val="28"/>
        </w:rPr>
      </w:pPr>
      <w:bookmarkStart w:id="408" w:name="_Toc45625275"/>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bookmarkStart w:id="409" w:name="_Hlk107230055"/>
      <w:bookmarkEnd w:id="408"/>
      <w:r w:rsidRPr="003F382E">
        <w:rPr>
          <w:rFonts w:ascii="Times New Roman" w:eastAsia="Times New Roman" w:hAnsi="Times New Roman" w:cs="Times New Roman"/>
          <w:sz w:val="28"/>
          <w:szCs w:val="28"/>
          <w:lang w:eastAsia="ru-RU"/>
        </w:rPr>
        <w:t>Мероприятия,</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финансирование</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которых</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обеспечивается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счет</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амортизационных</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z w:val="28"/>
          <w:szCs w:val="28"/>
          <w:lang w:eastAsia="ru-RU"/>
        </w:rPr>
        <w:t>отчислений,</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являются</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pacing w:val="-1"/>
          <w:sz w:val="28"/>
          <w:szCs w:val="28"/>
          <w:lang w:eastAsia="ru-RU"/>
        </w:rPr>
        <w:t>обязательными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направлены</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повышение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обновление</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основных</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фондов.</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Данные</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необходимы</w:t>
      </w:r>
      <w:r w:rsidRPr="003F382E">
        <w:rPr>
          <w:rFonts w:ascii="Times New Roman" w:eastAsia="Times New Roman" w:hAnsi="Times New Roman" w:cs="Times New Roman"/>
          <w:spacing w:val="22"/>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повышения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надежности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энергосистемы,</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энергией,</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так</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ухудшение</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состояния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оборудования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теплотрасс,</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приводит</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авариям,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невозможность</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своевременного</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качественного</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ремонта</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приводит</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их</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pacing w:val="-1"/>
          <w:sz w:val="28"/>
          <w:szCs w:val="28"/>
          <w:lang w:eastAsia="ru-RU"/>
        </w:rPr>
        <w:t>росту.</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Увеличение</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аварийных</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ситуаций</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приводит</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pacing w:val="-1"/>
          <w:sz w:val="28"/>
          <w:szCs w:val="28"/>
          <w:lang w:eastAsia="ru-RU"/>
        </w:rPr>
        <w:t>увеличению</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потерь</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сетях</w:t>
      </w:r>
      <w:r w:rsidRPr="003F382E">
        <w:rPr>
          <w:rFonts w:ascii="Times New Roman" w:eastAsia="Times New Roman" w:hAnsi="Times New Roman" w:cs="Times New Roman"/>
          <w:spacing w:val="50"/>
          <w:w w:val="99"/>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транспортировке,</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том</w:t>
      </w:r>
      <w:r w:rsidRPr="003F382E">
        <w:rPr>
          <w:rFonts w:ascii="Times New Roman" w:eastAsia="Times New Roman" w:hAnsi="Times New Roman" w:cs="Times New Roman"/>
          <w:spacing w:val="52"/>
          <w:sz w:val="28"/>
          <w:szCs w:val="28"/>
          <w:lang w:eastAsia="ru-RU"/>
        </w:rPr>
        <w:t xml:space="preserve"> </w:t>
      </w:r>
      <w:r w:rsidRPr="003F382E">
        <w:rPr>
          <w:rFonts w:ascii="Times New Roman" w:eastAsia="Times New Roman" w:hAnsi="Times New Roman" w:cs="Times New Roman"/>
          <w:sz w:val="28"/>
          <w:szCs w:val="28"/>
          <w:lang w:eastAsia="ru-RU"/>
        </w:rPr>
        <w:t>числе</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сверхнормативных,</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что</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свою</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очередь</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негативно</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влияет</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pacing w:val="-1"/>
          <w:sz w:val="28"/>
          <w:szCs w:val="28"/>
          <w:lang w:eastAsia="ru-RU"/>
        </w:rPr>
        <w:t>качество,</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безопасность</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бесперебойность</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энергоснабжения</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населения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других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Также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необходимо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отметить</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тот</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факт,</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что</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дальнейшая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эксплуатация</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pacing w:val="-1"/>
          <w:sz w:val="28"/>
          <w:szCs w:val="28"/>
          <w:lang w:eastAsia="ru-RU"/>
        </w:rPr>
        <w:t>некоторых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магистралей,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согласно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экспертным</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pacing w:val="-1"/>
          <w:sz w:val="28"/>
          <w:szCs w:val="28"/>
          <w:lang w:eastAsia="ru-RU"/>
        </w:rPr>
        <w:t>заключениям</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комиссий,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невозможна.</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результате</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обновления</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оборудования</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ожидается</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снижение</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передаче</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тепловым</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сетям,</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снижение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удельных</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расходов</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топлива</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производство</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результате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чего</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обеспечивается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эффективность</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инвестиций.</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F382E" w:rsidRPr="003F382E" w:rsidRDefault="003F382E" w:rsidP="003F382E">
      <w:pPr>
        <w:spacing w:after="0" w:line="240" w:lineRule="auto"/>
        <w:ind w:firstLine="709"/>
        <w:jc w:val="both"/>
        <w:rPr>
          <w:rFonts w:ascii="Times New Roman" w:eastAsia="Times New Roman" w:hAnsi="Times New Roman" w:cs="Times New Roman"/>
          <w:bCs/>
          <w:iCs/>
          <w:sz w:val="28"/>
          <w:szCs w:val="28"/>
          <w:lang w:eastAsia="ru-RU"/>
        </w:rPr>
      </w:pPr>
      <w:r w:rsidRPr="003F382E">
        <w:rPr>
          <w:rFonts w:ascii="Times New Roman" w:eastAsia="Times New Roman" w:hAnsi="Times New Roman" w:cs="Times New Roman"/>
          <w:iCs/>
          <w:spacing w:val="-1"/>
          <w:sz w:val="28"/>
          <w:szCs w:val="28"/>
          <w:lang w:eastAsia="ru-RU"/>
        </w:rPr>
        <w:t>Инвестиции,</w:t>
      </w:r>
      <w:r w:rsidRPr="003F382E">
        <w:rPr>
          <w:rFonts w:ascii="Times New Roman" w:eastAsia="Times New Roman" w:hAnsi="Times New Roman" w:cs="Times New Roman"/>
          <w:iCs/>
          <w:spacing w:val="9"/>
          <w:sz w:val="28"/>
          <w:szCs w:val="28"/>
          <w:lang w:eastAsia="ru-RU"/>
        </w:rPr>
        <w:t xml:space="preserve"> </w:t>
      </w:r>
      <w:r w:rsidRPr="003F382E">
        <w:rPr>
          <w:rFonts w:ascii="Times New Roman" w:eastAsia="Times New Roman" w:hAnsi="Times New Roman" w:cs="Times New Roman"/>
          <w:iCs/>
          <w:sz w:val="28"/>
          <w:szCs w:val="28"/>
          <w:lang w:eastAsia="ru-RU"/>
        </w:rPr>
        <w:t>обеспечивающие</w:t>
      </w:r>
      <w:r w:rsidRPr="003F382E">
        <w:rPr>
          <w:rFonts w:ascii="Times New Roman" w:eastAsia="Times New Roman" w:hAnsi="Times New Roman" w:cs="Times New Roman"/>
          <w:iCs/>
          <w:spacing w:val="10"/>
          <w:sz w:val="28"/>
          <w:szCs w:val="28"/>
          <w:lang w:eastAsia="ru-RU"/>
        </w:rPr>
        <w:t xml:space="preserve"> </w:t>
      </w:r>
      <w:r w:rsidRPr="003F382E">
        <w:rPr>
          <w:rFonts w:ascii="Times New Roman" w:eastAsia="Times New Roman" w:hAnsi="Times New Roman" w:cs="Times New Roman"/>
          <w:iCs/>
          <w:sz w:val="28"/>
          <w:szCs w:val="28"/>
          <w:lang w:eastAsia="ru-RU"/>
        </w:rPr>
        <w:t>финансирование</w:t>
      </w:r>
      <w:r w:rsidRPr="003F382E">
        <w:rPr>
          <w:rFonts w:ascii="Times New Roman" w:eastAsia="Times New Roman" w:hAnsi="Times New Roman" w:cs="Times New Roman"/>
          <w:iCs/>
          <w:spacing w:val="8"/>
          <w:sz w:val="28"/>
          <w:szCs w:val="28"/>
          <w:lang w:eastAsia="ru-RU"/>
        </w:rPr>
        <w:t xml:space="preserve"> </w:t>
      </w:r>
      <w:r w:rsidRPr="003F382E">
        <w:rPr>
          <w:rFonts w:ascii="Times New Roman" w:eastAsia="Times New Roman" w:hAnsi="Times New Roman" w:cs="Times New Roman"/>
          <w:iCs/>
          <w:sz w:val="28"/>
          <w:szCs w:val="28"/>
          <w:lang w:eastAsia="ru-RU"/>
        </w:rPr>
        <w:t>мероприятий</w:t>
      </w:r>
      <w:r w:rsidRPr="003F382E">
        <w:rPr>
          <w:rFonts w:ascii="Times New Roman" w:eastAsia="Times New Roman" w:hAnsi="Times New Roman" w:cs="Times New Roman"/>
          <w:iCs/>
          <w:spacing w:val="7"/>
          <w:sz w:val="28"/>
          <w:szCs w:val="28"/>
          <w:lang w:eastAsia="ru-RU"/>
        </w:rPr>
        <w:t xml:space="preserve"> </w:t>
      </w:r>
      <w:r w:rsidRPr="003F382E">
        <w:rPr>
          <w:rFonts w:ascii="Times New Roman" w:eastAsia="Times New Roman" w:hAnsi="Times New Roman" w:cs="Times New Roman"/>
          <w:iCs/>
          <w:sz w:val="28"/>
          <w:szCs w:val="28"/>
          <w:lang w:eastAsia="ru-RU"/>
        </w:rPr>
        <w:t>по</w:t>
      </w:r>
      <w:r w:rsidRPr="003F382E">
        <w:rPr>
          <w:rFonts w:ascii="Times New Roman" w:eastAsia="Times New Roman" w:hAnsi="Times New Roman" w:cs="Times New Roman"/>
          <w:iCs/>
          <w:spacing w:val="28"/>
          <w:w w:val="99"/>
          <w:sz w:val="28"/>
          <w:szCs w:val="28"/>
          <w:lang w:eastAsia="ru-RU"/>
        </w:rPr>
        <w:t xml:space="preserve"> </w:t>
      </w:r>
      <w:r w:rsidRPr="003F382E">
        <w:rPr>
          <w:rFonts w:ascii="Times New Roman" w:eastAsia="Times New Roman" w:hAnsi="Times New Roman" w:cs="Times New Roman"/>
          <w:iCs/>
          <w:sz w:val="28"/>
          <w:szCs w:val="28"/>
          <w:lang w:eastAsia="ru-RU"/>
        </w:rPr>
        <w:t>строительству,</w:t>
      </w:r>
      <w:r w:rsidRPr="003F382E">
        <w:rPr>
          <w:rFonts w:ascii="Times New Roman" w:eastAsia="Times New Roman" w:hAnsi="Times New Roman" w:cs="Times New Roman"/>
          <w:iCs/>
          <w:spacing w:val="6"/>
          <w:sz w:val="28"/>
          <w:szCs w:val="28"/>
          <w:lang w:eastAsia="ru-RU"/>
        </w:rPr>
        <w:t xml:space="preserve"> </w:t>
      </w:r>
      <w:r w:rsidRPr="003F382E">
        <w:rPr>
          <w:rFonts w:ascii="Times New Roman" w:eastAsia="Times New Roman" w:hAnsi="Times New Roman" w:cs="Times New Roman"/>
          <w:iCs/>
          <w:sz w:val="28"/>
          <w:szCs w:val="28"/>
          <w:lang w:eastAsia="ru-RU"/>
        </w:rPr>
        <w:t>реконструкции</w:t>
      </w:r>
      <w:r w:rsidRPr="003F382E">
        <w:rPr>
          <w:rFonts w:ascii="Times New Roman" w:eastAsia="Times New Roman" w:hAnsi="Times New Roman" w:cs="Times New Roman"/>
          <w:iCs/>
          <w:spacing w:val="6"/>
          <w:sz w:val="28"/>
          <w:szCs w:val="28"/>
          <w:lang w:eastAsia="ru-RU"/>
        </w:rPr>
        <w:t xml:space="preserve"> </w:t>
      </w:r>
      <w:r w:rsidRPr="003F382E">
        <w:rPr>
          <w:rFonts w:ascii="Times New Roman" w:eastAsia="Times New Roman" w:hAnsi="Times New Roman" w:cs="Times New Roman"/>
          <w:iCs/>
          <w:sz w:val="28"/>
          <w:szCs w:val="28"/>
          <w:lang w:eastAsia="ru-RU"/>
        </w:rPr>
        <w:t>и</w:t>
      </w:r>
      <w:r w:rsidRPr="003F382E">
        <w:rPr>
          <w:rFonts w:ascii="Times New Roman" w:eastAsia="Times New Roman" w:hAnsi="Times New Roman" w:cs="Times New Roman"/>
          <w:iCs/>
          <w:spacing w:val="8"/>
          <w:sz w:val="28"/>
          <w:szCs w:val="28"/>
          <w:lang w:eastAsia="ru-RU"/>
        </w:rPr>
        <w:t xml:space="preserve"> </w:t>
      </w:r>
      <w:r w:rsidRPr="003F382E">
        <w:rPr>
          <w:rFonts w:ascii="Times New Roman" w:eastAsia="Times New Roman" w:hAnsi="Times New Roman" w:cs="Times New Roman"/>
          <w:iCs/>
          <w:sz w:val="28"/>
          <w:szCs w:val="28"/>
          <w:lang w:eastAsia="ru-RU"/>
        </w:rPr>
        <w:t>техническому</w:t>
      </w:r>
      <w:r w:rsidRPr="003F382E">
        <w:rPr>
          <w:rFonts w:ascii="Times New Roman" w:eastAsia="Times New Roman" w:hAnsi="Times New Roman" w:cs="Times New Roman"/>
          <w:iCs/>
          <w:spacing w:val="9"/>
          <w:sz w:val="28"/>
          <w:szCs w:val="28"/>
          <w:lang w:eastAsia="ru-RU"/>
        </w:rPr>
        <w:t xml:space="preserve"> </w:t>
      </w:r>
      <w:r w:rsidRPr="003F382E">
        <w:rPr>
          <w:rFonts w:ascii="Times New Roman" w:eastAsia="Times New Roman" w:hAnsi="Times New Roman" w:cs="Times New Roman"/>
          <w:iCs/>
          <w:sz w:val="28"/>
          <w:szCs w:val="28"/>
          <w:lang w:eastAsia="ru-RU"/>
        </w:rPr>
        <w:t>перевооружению,</w:t>
      </w:r>
      <w:r w:rsidRPr="003F382E">
        <w:rPr>
          <w:rFonts w:ascii="Times New Roman" w:eastAsia="Times New Roman" w:hAnsi="Times New Roman" w:cs="Times New Roman"/>
          <w:iCs/>
          <w:spacing w:val="26"/>
          <w:w w:val="99"/>
          <w:sz w:val="28"/>
          <w:szCs w:val="28"/>
          <w:lang w:eastAsia="ru-RU"/>
        </w:rPr>
        <w:t xml:space="preserve"> </w:t>
      </w:r>
      <w:r w:rsidRPr="003F382E">
        <w:rPr>
          <w:rFonts w:ascii="Times New Roman" w:eastAsia="Times New Roman" w:hAnsi="Times New Roman" w:cs="Times New Roman"/>
          <w:iCs/>
          <w:sz w:val="28"/>
          <w:szCs w:val="28"/>
          <w:lang w:eastAsia="ru-RU"/>
        </w:rPr>
        <w:t>направленные</w:t>
      </w:r>
      <w:r w:rsidRPr="003F382E">
        <w:rPr>
          <w:rFonts w:ascii="Times New Roman" w:eastAsia="Times New Roman" w:hAnsi="Times New Roman" w:cs="Times New Roman"/>
          <w:iCs/>
          <w:spacing w:val="15"/>
          <w:sz w:val="28"/>
          <w:szCs w:val="28"/>
          <w:lang w:eastAsia="ru-RU"/>
        </w:rPr>
        <w:t xml:space="preserve"> </w:t>
      </w:r>
      <w:r w:rsidRPr="003F382E">
        <w:rPr>
          <w:rFonts w:ascii="Times New Roman" w:eastAsia="Times New Roman" w:hAnsi="Times New Roman" w:cs="Times New Roman"/>
          <w:iCs/>
          <w:sz w:val="28"/>
          <w:szCs w:val="28"/>
          <w:lang w:eastAsia="ru-RU"/>
        </w:rPr>
        <w:t>на</w:t>
      </w:r>
      <w:r w:rsidRPr="003F382E">
        <w:rPr>
          <w:rFonts w:ascii="Times New Roman" w:eastAsia="Times New Roman" w:hAnsi="Times New Roman" w:cs="Times New Roman"/>
          <w:iCs/>
          <w:spacing w:val="15"/>
          <w:sz w:val="28"/>
          <w:szCs w:val="28"/>
          <w:lang w:eastAsia="ru-RU"/>
        </w:rPr>
        <w:t xml:space="preserve"> </w:t>
      </w:r>
      <w:r w:rsidRPr="003F382E">
        <w:rPr>
          <w:rFonts w:ascii="Times New Roman" w:eastAsia="Times New Roman" w:hAnsi="Times New Roman" w:cs="Times New Roman"/>
          <w:iCs/>
          <w:sz w:val="28"/>
          <w:szCs w:val="28"/>
          <w:lang w:eastAsia="ru-RU"/>
        </w:rPr>
        <w:t>повышение</w:t>
      </w:r>
      <w:r w:rsidRPr="003F382E">
        <w:rPr>
          <w:rFonts w:ascii="Times New Roman" w:eastAsia="Times New Roman" w:hAnsi="Times New Roman" w:cs="Times New Roman"/>
          <w:iCs/>
          <w:spacing w:val="12"/>
          <w:sz w:val="28"/>
          <w:szCs w:val="28"/>
          <w:lang w:eastAsia="ru-RU"/>
        </w:rPr>
        <w:t xml:space="preserve"> </w:t>
      </w:r>
      <w:r w:rsidRPr="003F382E">
        <w:rPr>
          <w:rFonts w:ascii="Times New Roman" w:eastAsia="Times New Roman" w:hAnsi="Times New Roman" w:cs="Times New Roman"/>
          <w:iCs/>
          <w:sz w:val="28"/>
          <w:szCs w:val="28"/>
          <w:lang w:eastAsia="ru-RU"/>
        </w:rPr>
        <w:t>эффективности</w:t>
      </w:r>
      <w:r w:rsidRPr="003F382E">
        <w:rPr>
          <w:rFonts w:ascii="Times New Roman" w:eastAsia="Times New Roman" w:hAnsi="Times New Roman" w:cs="Times New Roman"/>
          <w:iCs/>
          <w:spacing w:val="13"/>
          <w:sz w:val="28"/>
          <w:szCs w:val="28"/>
          <w:lang w:eastAsia="ru-RU"/>
        </w:rPr>
        <w:t xml:space="preserve"> </w:t>
      </w:r>
      <w:r w:rsidRPr="003F382E">
        <w:rPr>
          <w:rFonts w:ascii="Times New Roman" w:eastAsia="Times New Roman" w:hAnsi="Times New Roman" w:cs="Times New Roman"/>
          <w:iCs/>
          <w:sz w:val="28"/>
          <w:szCs w:val="28"/>
          <w:lang w:eastAsia="ru-RU"/>
        </w:rPr>
        <w:t>работы</w:t>
      </w:r>
      <w:r w:rsidRPr="003F382E">
        <w:rPr>
          <w:rFonts w:ascii="Times New Roman" w:eastAsia="Times New Roman" w:hAnsi="Times New Roman" w:cs="Times New Roman"/>
          <w:iCs/>
          <w:spacing w:val="12"/>
          <w:sz w:val="28"/>
          <w:szCs w:val="28"/>
          <w:lang w:eastAsia="ru-RU"/>
        </w:rPr>
        <w:t xml:space="preserve"> </w:t>
      </w:r>
      <w:r w:rsidRPr="003F382E">
        <w:rPr>
          <w:rFonts w:ascii="Times New Roman" w:eastAsia="Times New Roman" w:hAnsi="Times New Roman" w:cs="Times New Roman"/>
          <w:iCs/>
          <w:sz w:val="28"/>
          <w:szCs w:val="28"/>
          <w:lang w:eastAsia="ru-RU"/>
        </w:rPr>
        <w:t>систем</w:t>
      </w:r>
      <w:r w:rsidRPr="003F382E">
        <w:rPr>
          <w:rFonts w:ascii="Times New Roman" w:eastAsia="Times New Roman" w:hAnsi="Times New Roman" w:cs="Times New Roman"/>
          <w:iCs/>
          <w:spacing w:val="14"/>
          <w:sz w:val="28"/>
          <w:szCs w:val="28"/>
          <w:lang w:eastAsia="ru-RU"/>
        </w:rPr>
        <w:t xml:space="preserve"> </w:t>
      </w:r>
      <w:r w:rsidRPr="003F382E">
        <w:rPr>
          <w:rFonts w:ascii="Times New Roman" w:eastAsia="Times New Roman" w:hAnsi="Times New Roman" w:cs="Times New Roman"/>
          <w:iCs/>
          <w:sz w:val="28"/>
          <w:szCs w:val="28"/>
          <w:lang w:eastAsia="ru-RU"/>
        </w:rPr>
        <w:t>теплоснабжения</w:t>
      </w:r>
      <w:r w:rsidRPr="003F382E">
        <w:rPr>
          <w:rFonts w:ascii="Times New Roman" w:eastAsia="Times New Roman" w:hAnsi="Times New Roman" w:cs="Times New Roman"/>
          <w:iCs/>
          <w:spacing w:val="24"/>
          <w:w w:val="99"/>
          <w:sz w:val="28"/>
          <w:szCs w:val="28"/>
          <w:lang w:eastAsia="ru-RU"/>
        </w:rPr>
        <w:t xml:space="preserve"> </w:t>
      </w:r>
      <w:r w:rsidRPr="003F382E">
        <w:rPr>
          <w:rFonts w:ascii="Times New Roman" w:eastAsia="Times New Roman" w:hAnsi="Times New Roman" w:cs="Times New Roman"/>
          <w:iCs/>
          <w:sz w:val="28"/>
          <w:szCs w:val="28"/>
          <w:lang w:eastAsia="ru-RU"/>
        </w:rPr>
        <w:t>и</w:t>
      </w:r>
      <w:r w:rsidRPr="003F382E">
        <w:rPr>
          <w:rFonts w:ascii="Times New Roman" w:eastAsia="Times New Roman" w:hAnsi="Times New Roman" w:cs="Times New Roman"/>
          <w:iCs/>
          <w:spacing w:val="-17"/>
          <w:sz w:val="28"/>
          <w:szCs w:val="28"/>
          <w:lang w:eastAsia="ru-RU"/>
        </w:rPr>
        <w:t xml:space="preserve"> </w:t>
      </w:r>
      <w:r w:rsidRPr="003F382E">
        <w:rPr>
          <w:rFonts w:ascii="Times New Roman" w:eastAsia="Times New Roman" w:hAnsi="Times New Roman" w:cs="Times New Roman"/>
          <w:iCs/>
          <w:spacing w:val="-1"/>
          <w:sz w:val="28"/>
          <w:szCs w:val="28"/>
          <w:lang w:eastAsia="ru-RU"/>
        </w:rPr>
        <w:t>качества</w:t>
      </w:r>
      <w:r w:rsidRPr="003F382E">
        <w:rPr>
          <w:rFonts w:ascii="Times New Roman" w:eastAsia="Times New Roman" w:hAnsi="Times New Roman" w:cs="Times New Roman"/>
          <w:iCs/>
          <w:spacing w:val="-15"/>
          <w:sz w:val="28"/>
          <w:szCs w:val="28"/>
          <w:lang w:eastAsia="ru-RU"/>
        </w:rPr>
        <w:t xml:space="preserve"> </w:t>
      </w:r>
      <w:r w:rsidRPr="003F382E">
        <w:rPr>
          <w:rFonts w:ascii="Times New Roman" w:eastAsia="Times New Roman" w:hAnsi="Times New Roman" w:cs="Times New Roman"/>
          <w:iCs/>
          <w:sz w:val="28"/>
          <w:szCs w:val="28"/>
          <w:lang w:eastAsia="ru-RU"/>
        </w:rPr>
        <w:t>теплоснабжения</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Источником</w:t>
      </w:r>
      <w:r w:rsidRPr="003F382E">
        <w:rPr>
          <w:rFonts w:ascii="Times New Roman" w:eastAsia="Times New Roman" w:hAnsi="Times New Roman" w:cs="Times New Roman"/>
          <w:spacing w:val="60"/>
          <w:sz w:val="28"/>
          <w:szCs w:val="28"/>
          <w:lang w:eastAsia="ru-RU"/>
        </w:rPr>
        <w:t xml:space="preserve"> </w:t>
      </w:r>
      <w:r w:rsidRPr="003F382E">
        <w:rPr>
          <w:rFonts w:ascii="Times New Roman" w:eastAsia="Times New Roman" w:hAnsi="Times New Roman" w:cs="Times New Roman"/>
          <w:sz w:val="28"/>
          <w:szCs w:val="28"/>
          <w:lang w:eastAsia="ru-RU"/>
        </w:rPr>
        <w:t>инвестиций,</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обеспечивающих</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финансовые</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потребности</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реализации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направленных</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повышение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эффективности</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работы</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систем</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качества</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является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инвестиционная</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составляющая</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тарифе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тепловую</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энергию.</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расчете</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инвестиционной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составляющей</w:t>
      </w:r>
      <w:r w:rsidRPr="003F382E">
        <w:rPr>
          <w:rFonts w:ascii="Times New Roman" w:eastAsia="Times New Roman" w:hAnsi="Times New Roman" w:cs="Times New Roman"/>
          <w:spacing w:val="24"/>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тарифе</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pacing w:val="-1"/>
          <w:sz w:val="28"/>
          <w:szCs w:val="28"/>
          <w:lang w:eastAsia="ru-RU"/>
        </w:rPr>
        <w:t>учитываются</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следующие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показатели:</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расходы</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2"/>
          <w:sz w:val="28"/>
          <w:szCs w:val="28"/>
          <w:lang w:eastAsia="ru-RU"/>
        </w:rPr>
        <w:t xml:space="preserve"> </w:t>
      </w:r>
      <w:r w:rsidRPr="003F382E">
        <w:rPr>
          <w:rFonts w:ascii="Times New Roman" w:eastAsia="Times New Roman" w:hAnsi="Times New Roman" w:cs="Times New Roman"/>
          <w:sz w:val="28"/>
          <w:szCs w:val="28"/>
          <w:lang w:eastAsia="ru-RU"/>
        </w:rPr>
        <w:t>реализацию</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мероприятий,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направленных</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повышение</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эффективности</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работы систем теплоснабжения и повышение качества оказываемых услуг;</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экономический эффект от реализации мероприятий.</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Эффективность инвестиций обеспечивается достижением следующих результатов:</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обеспечение возможности подключения новых потребителей;</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обеспечение развития инфраструктуры поселения, в том числе социально-значимых объектов;</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повышение качества и надежности теплоснабжения;</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снижение аварийности систем теплоснабжения;</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снижение затрат на устранение аварий в системах теплоснабжения;</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снижение уровня потерь тепловой энергии, в том числе за счет снижения сверхнормативных утечек теплоносителя в период ликвидации аварий;</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снижение удельных расходов топлива при производстве тепловой энергии;</w:t>
      </w: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снижение численности ППР (при объединении котельных</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выводе</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котельных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эксплуатации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переоборудовании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котельных</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ЦТП).</w:t>
      </w:r>
    </w:p>
    <w:bookmarkEnd w:id="409"/>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89" w:anchor="bookmark130" w:history="1">
        <w:bookmarkStart w:id="410" w:name="_Toc30085166"/>
        <w:bookmarkStart w:id="411" w:name="_Toc32845489"/>
        <w:bookmarkStart w:id="412" w:name="_Toc45625276"/>
        <w:bookmarkStart w:id="413" w:name="_Toc107235192"/>
        <w:r w:rsidR="003F382E" w:rsidRPr="003F382E">
          <w:rPr>
            <w:rFonts w:ascii="Times New Roman" w:eastAsia="Times New Roman" w:hAnsi="Times New Roman" w:cs="Times New Roman"/>
            <w:bCs/>
            <w:color w:val="000000"/>
            <w:sz w:val="28"/>
            <w:szCs w:val="28"/>
            <w:lang w:eastAsia="ru-RU"/>
          </w:rPr>
          <w:t xml:space="preserve">Часть 4. </w:t>
        </w:r>
      </w:hyperlink>
      <w:bookmarkEnd w:id="410"/>
      <w:bookmarkEnd w:id="411"/>
      <w:r w:rsidR="003F382E" w:rsidRPr="003F382E">
        <w:rPr>
          <w:rFonts w:ascii="Times New Roman" w:eastAsia="Times New Roman" w:hAnsi="Times New Roman" w:cs="Times New Roman"/>
          <w:bCs/>
          <w:color w:val="000000"/>
          <w:sz w:val="28"/>
          <w:szCs w:val="28"/>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12"/>
      <w:bookmarkEnd w:id="413"/>
    </w:p>
    <w:p w:rsidR="003F382E" w:rsidRPr="003F382E" w:rsidRDefault="003F382E" w:rsidP="003F382E">
      <w:pPr>
        <w:spacing w:after="0" w:line="240" w:lineRule="auto"/>
        <w:rPr>
          <w:rFonts w:ascii="Times New Roman" w:eastAsia="Calibri" w:hAnsi="Times New Roman" w:cs="Times New Roman"/>
          <w:b/>
          <w:sz w:val="24"/>
          <w:lang w:eastAsia="ru-RU"/>
        </w:rPr>
      </w:pPr>
    </w:p>
    <w:p w:rsidR="003F382E" w:rsidRPr="003F382E" w:rsidRDefault="003F382E" w:rsidP="003F382E">
      <w:pPr>
        <w:spacing w:after="0" w:line="240" w:lineRule="auto"/>
        <w:ind w:firstLine="567"/>
        <w:jc w:val="both"/>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rsidR="003F382E" w:rsidRPr="003F382E" w:rsidRDefault="003F382E" w:rsidP="003F382E">
      <w:pPr>
        <w:autoSpaceDE w:val="0"/>
        <w:autoSpaceDN w:val="0"/>
        <w:spacing w:after="0" w:line="240" w:lineRule="auto"/>
        <w:rPr>
          <w:rFonts w:ascii="Times New Roman" w:eastAsia="Times New Roman" w:hAnsi="Times New Roman" w:cs="Times New Roman"/>
          <w:sz w:val="28"/>
          <w:szCs w:val="28"/>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3F382E" w:rsidP="003F382E">
      <w:pPr>
        <w:spacing w:after="0" w:line="240" w:lineRule="auto"/>
        <w:jc w:val="center"/>
        <w:rPr>
          <w:rFonts w:ascii="Times New Roman" w:eastAsia="Calibri" w:hAnsi="Times New Roman" w:cs="Times New Roman"/>
          <w:sz w:val="24"/>
          <w:lang w:eastAsia="ru-RU"/>
        </w:rPr>
      </w:pPr>
    </w:p>
    <w:p w:rsidR="003F382E" w:rsidRPr="003F382E" w:rsidRDefault="003F382E"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bookmarkStart w:id="414" w:name="_Toc107235193"/>
      <w:r w:rsidRPr="003F382E">
        <w:rPr>
          <w:rFonts w:ascii="Times New Roman" w:eastAsia="Times New Roman" w:hAnsi="Times New Roman" w:cs="Times New Roman"/>
          <w:bCs/>
          <w:color w:val="000000"/>
          <w:sz w:val="28"/>
          <w:szCs w:val="28"/>
          <w:lang w:eastAsia="ru-RU"/>
        </w:rPr>
        <w:t>ГЛАВА</w:t>
      </w:r>
      <w:hyperlink r:id="rId390" w:anchor="bookmark131" w:history="1">
        <w:bookmarkStart w:id="415" w:name="_Toc30085167"/>
        <w:bookmarkStart w:id="416" w:name="_Toc32845490"/>
        <w:r w:rsidRPr="003F382E">
          <w:rPr>
            <w:rFonts w:ascii="Times New Roman" w:eastAsia="Times New Roman" w:hAnsi="Times New Roman" w:cs="Times New Roman"/>
            <w:bCs/>
            <w:color w:val="000000"/>
            <w:sz w:val="28"/>
            <w:szCs w:val="28"/>
            <w:lang w:eastAsia="ru-RU"/>
          </w:rPr>
          <w:t xml:space="preserve"> 13. </w:t>
        </w:r>
        <w:bookmarkStart w:id="417" w:name="OLE_LINK4"/>
        <w:bookmarkStart w:id="418" w:name="OLE_LINK5"/>
        <w:bookmarkStart w:id="419" w:name="OLE_LINK6"/>
        <w:r w:rsidRPr="003F382E">
          <w:rPr>
            <w:rFonts w:ascii="Times New Roman" w:eastAsia="Times New Roman" w:hAnsi="Times New Roman" w:cs="Times New Roman"/>
            <w:bCs/>
            <w:color w:val="000000"/>
            <w:sz w:val="28"/>
            <w:szCs w:val="28"/>
            <w:lang w:eastAsia="ru-RU"/>
          </w:rPr>
          <w:t>ИНДИКАТОРЫ РАЗВИТИЯ СИСТЕМ ТЕПЛОСНАБЖЕНИЯ</w:t>
        </w:r>
        <w:bookmarkEnd w:id="417"/>
        <w:bookmarkEnd w:id="418"/>
        <w:bookmarkEnd w:id="419"/>
        <w:r w:rsidRPr="003F382E">
          <w:rPr>
            <w:rFonts w:ascii="Times New Roman" w:eastAsia="Times New Roman" w:hAnsi="Times New Roman" w:cs="Times New Roman"/>
            <w:bCs/>
            <w:color w:val="000000"/>
            <w:sz w:val="28"/>
            <w:szCs w:val="28"/>
            <w:lang w:eastAsia="ru-RU"/>
          </w:rPr>
          <w:t xml:space="preserve"> ПОСЕЛЕНИЯ,</w:t>
        </w:r>
      </w:hyperlink>
      <w:r w:rsidRPr="003F382E">
        <w:rPr>
          <w:rFonts w:ascii="Times New Roman" w:eastAsia="Times New Roman" w:hAnsi="Times New Roman" w:cs="Times New Roman"/>
          <w:bCs/>
          <w:color w:val="000000"/>
          <w:sz w:val="28"/>
          <w:szCs w:val="28"/>
          <w:lang w:eastAsia="ru-RU"/>
        </w:rPr>
        <w:t xml:space="preserve"> </w:t>
      </w:r>
      <w:hyperlink r:id="rId391" w:anchor="bookmark131" w:history="1">
        <w:r w:rsidRPr="003F382E">
          <w:rPr>
            <w:rFonts w:ascii="Times New Roman" w:eastAsia="Times New Roman" w:hAnsi="Times New Roman" w:cs="Times New Roman"/>
            <w:bCs/>
            <w:color w:val="000000"/>
            <w:sz w:val="28"/>
            <w:szCs w:val="28"/>
            <w:lang w:eastAsia="ru-RU"/>
          </w:rPr>
          <w:t>ГОРОДСКОГО ОКРУГА</w:t>
        </w:r>
        <w:bookmarkEnd w:id="414"/>
        <w:bookmarkEnd w:id="415"/>
        <w:bookmarkEnd w:id="416"/>
      </w:hyperlink>
    </w:p>
    <w:p w:rsidR="003F382E" w:rsidRPr="003F382E" w:rsidRDefault="003F382E" w:rsidP="003F382E">
      <w:pPr>
        <w:autoSpaceDE w:val="0"/>
        <w:autoSpaceDN w:val="0"/>
        <w:spacing w:before="400" w:line="240" w:lineRule="auto"/>
        <w:rPr>
          <w:rFonts w:ascii="Times New Roman" w:eastAsia="Times New Roman" w:hAnsi="Times New Roman" w:cs="Times New Roman"/>
          <w:sz w:val="28"/>
          <w:szCs w:val="28"/>
        </w:rPr>
      </w:pPr>
      <w:bookmarkStart w:id="420" w:name="_Hlk107231184"/>
      <w:r w:rsidRPr="003F382E">
        <w:rPr>
          <w:rFonts w:ascii="Times New Roman" w:eastAsia="Times New Roman" w:hAnsi="Times New Roman" w:cs="Times New Roman"/>
          <w:sz w:val="28"/>
          <w:szCs w:val="28"/>
          <w:lang w:eastAsia="ru-RU"/>
        </w:rPr>
        <w:t>Таблица 13.1.1 - Индикаторы развития систем теплоснабжения</w:t>
      </w:r>
    </w:p>
    <w:tbl>
      <w:tblPr>
        <w:tblW w:w="5000" w:type="pct"/>
        <w:jc w:val="center"/>
        <w:tblLook w:val="04A0" w:firstRow="1" w:lastRow="0" w:firstColumn="1" w:lastColumn="0" w:noHBand="0" w:noVBand="1"/>
      </w:tblPr>
      <w:tblGrid>
        <w:gridCol w:w="5420"/>
        <w:gridCol w:w="1145"/>
        <w:gridCol w:w="1085"/>
        <w:gridCol w:w="1085"/>
        <w:gridCol w:w="1085"/>
        <w:gridCol w:w="1160"/>
        <w:gridCol w:w="1091"/>
        <w:gridCol w:w="1085"/>
        <w:gridCol w:w="1346"/>
      </w:tblGrid>
      <w:tr w:rsidR="003F382E" w:rsidRPr="003F382E" w:rsidTr="001823E2">
        <w:trPr>
          <w:cantSplit/>
          <w:trHeight w:val="57"/>
          <w:tblHeader/>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ТЭЦ АО "РУСАЛ Ачинск"</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Котельная №1</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Котельная №2</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Котельная №3</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Котельная №4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Котельная №5</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Котельная №6</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bCs/>
                <w:color w:val="000000"/>
                <w:sz w:val="20"/>
                <w:lang w:eastAsia="ru-RU"/>
              </w:rPr>
            </w:pPr>
            <w:r w:rsidRPr="003F382E">
              <w:rPr>
                <w:rFonts w:ascii="Times New Roman" w:eastAsia="Times New Roman" w:hAnsi="Times New Roman" w:cs="Times New Roman"/>
                <w:bCs/>
                <w:color w:val="000000"/>
                <w:sz w:val="20"/>
                <w:szCs w:val="20"/>
                <w:lang w:eastAsia="ru-RU"/>
              </w:rPr>
              <w:t>Котельная ООО "ТК Восток"</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177,6</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221,7</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221,7</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221,7</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221,7</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221,7</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221,7</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544</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Коэффициент использования установленной тепловой мощности</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1,03</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0,292</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0,181</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0,23</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0,109</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0,238</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0,934</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0,609</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183,23</w:t>
            </w:r>
          </w:p>
        </w:tc>
        <w:tc>
          <w:tcPr>
            <w:tcW w:w="1898" w:type="pct"/>
            <w:gridSpan w:val="5"/>
            <w:tcBorders>
              <w:top w:val="single" w:sz="4" w:space="0" w:color="auto"/>
              <w:left w:val="nil"/>
              <w:bottom w:val="single" w:sz="4" w:space="0" w:color="auto"/>
              <w:right w:val="single" w:sz="4" w:space="0" w:color="000000"/>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225,17</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131,41</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81,81</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Удельный расход условного топлива на отпуск электрической энергии</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н/д</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н/д</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н/д</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н/д</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н/д</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н/д</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н/д</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н/д</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более 25 лет</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более 25 лет</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более 25 лет</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более 25 лет</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более 25 лет</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более 25 лет</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более 25 лет</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более 25 лет</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r>
      <w:tr w:rsidR="003F382E" w:rsidRPr="003F382E" w:rsidTr="001823E2">
        <w:trPr>
          <w:cantSplit/>
          <w:trHeight w:val="57"/>
          <w:jc w:val="center"/>
        </w:trPr>
        <w:tc>
          <w:tcPr>
            <w:tcW w:w="1869"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95"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00"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6"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37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c>
          <w:tcPr>
            <w:tcW w:w="464"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ind w:left="-57" w:right="-57"/>
              <w:rPr>
                <w:rFonts w:ascii="Times New Roman" w:eastAsia="Times New Roman" w:hAnsi="Times New Roman" w:cs="Times New Roman"/>
                <w:color w:val="000000"/>
                <w:sz w:val="20"/>
                <w:lang w:eastAsia="ru-RU"/>
              </w:rPr>
            </w:pPr>
            <w:r w:rsidRPr="003F382E">
              <w:rPr>
                <w:rFonts w:ascii="Times New Roman" w:eastAsia="Times New Roman" w:hAnsi="Times New Roman" w:cs="Times New Roman"/>
                <w:color w:val="000000"/>
                <w:sz w:val="20"/>
                <w:szCs w:val="20"/>
                <w:lang w:eastAsia="ru-RU"/>
              </w:rPr>
              <w:t>-</w:t>
            </w:r>
          </w:p>
        </w:tc>
      </w:tr>
      <w:bookmarkEnd w:id="420"/>
    </w:tbl>
    <w:p w:rsidR="003F382E" w:rsidRPr="003F382E" w:rsidRDefault="003F382E" w:rsidP="003F382E">
      <w:pPr>
        <w:spacing w:after="0" w:line="240" w:lineRule="auto"/>
        <w:rPr>
          <w:rFonts w:ascii="Times New Roman" w:eastAsia="Calibri" w:hAnsi="Times New Roman" w:cs="Times New Roman"/>
          <w:sz w:val="24"/>
          <w:lang w:val="en-US" w:eastAsia="ru-RU"/>
        </w:rPr>
      </w:pPr>
    </w:p>
    <w:p w:rsidR="003F382E" w:rsidRPr="003F382E" w:rsidRDefault="003F382E" w:rsidP="003F382E">
      <w:pPr>
        <w:widowControl w:val="0"/>
        <w:autoSpaceDE w:val="0"/>
        <w:autoSpaceDN w:val="0"/>
        <w:adjustRightInd w:val="0"/>
        <w:spacing w:before="233" w:after="0" w:line="240" w:lineRule="auto"/>
        <w:ind w:left="116" w:right="118" w:firstLine="566"/>
        <w:jc w:val="both"/>
        <w:rPr>
          <w:rFonts w:ascii="Times New Roman" w:eastAsia="Times New Roman" w:hAnsi="Times New Roman" w:cs="Times New Roman"/>
          <w:sz w:val="24"/>
          <w:szCs w:val="20"/>
          <w:lang w:eastAsia="ru-RU"/>
        </w:rPr>
      </w:pPr>
      <w:r w:rsidRPr="003F382E">
        <w:rPr>
          <w:rFonts w:ascii="Times New Roman" w:eastAsia="Times New Roman" w:hAnsi="Times New Roman" w:cs="Times New Roman"/>
          <w:sz w:val="24"/>
          <w:szCs w:val="20"/>
          <w:lang w:val="en-US" w:eastAsia="ru-RU"/>
        </w:rPr>
        <w:t xml:space="preserve"> </w:t>
      </w: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6838" w:h="11906" w:orient="landscape"/>
          <w:pgMar w:top="1134" w:right="851" w:bottom="1134" w:left="1701" w:header="709" w:footer="709" w:gutter="0"/>
          <w:cols w:space="720"/>
        </w:sect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392" w:anchor="bookmark132" w:history="1">
        <w:bookmarkStart w:id="421" w:name="_Toc30085168"/>
        <w:bookmarkStart w:id="422" w:name="_Toc32845491"/>
        <w:bookmarkStart w:id="423" w:name="_Toc107235194"/>
        <w:r w:rsidR="003F382E" w:rsidRPr="003F382E">
          <w:rPr>
            <w:rFonts w:ascii="Times New Roman" w:eastAsia="Times New Roman" w:hAnsi="Times New Roman" w:cs="Times New Roman"/>
            <w:bCs/>
            <w:color w:val="000000"/>
            <w:sz w:val="28"/>
            <w:szCs w:val="28"/>
            <w:lang w:eastAsia="ru-RU"/>
          </w:rPr>
          <w:t>ГЛАВА 14. ЦЕНОВЫЕ (ТАРИФНЫЕ) ПОСЛЕДСТВИЯ</w:t>
        </w:r>
        <w:bookmarkEnd w:id="421"/>
        <w:bookmarkEnd w:id="422"/>
        <w:bookmarkEnd w:id="423"/>
      </w:hyperlink>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93" w:anchor="bookmark133" w:history="1">
        <w:bookmarkStart w:id="424" w:name="_Toc30085169"/>
        <w:bookmarkStart w:id="425" w:name="_Toc32845492"/>
        <w:bookmarkStart w:id="426" w:name="_Toc107235195"/>
        <w:r w:rsidR="003F382E" w:rsidRPr="003F382E">
          <w:rPr>
            <w:rFonts w:ascii="Times New Roman" w:eastAsia="Times New Roman" w:hAnsi="Times New Roman" w:cs="Times New Roman"/>
            <w:bCs/>
            <w:color w:val="000000"/>
            <w:sz w:val="28"/>
            <w:szCs w:val="28"/>
            <w:lang w:eastAsia="ru-RU"/>
          </w:rPr>
          <w:t>Часть 1. ТАРИФНО-БАЛАНСОВЫЕ РАСЧЕТНЫЕ МОДЕЛИ ТЕПЛОСНАБЖЕНИЯ</w:t>
        </w:r>
      </w:hyperlink>
      <w:r w:rsidR="003F382E" w:rsidRPr="003F382E">
        <w:rPr>
          <w:rFonts w:ascii="Times New Roman" w:eastAsia="Times New Roman" w:hAnsi="Times New Roman" w:cs="Times New Roman"/>
          <w:bCs/>
          <w:color w:val="000000"/>
          <w:sz w:val="28"/>
          <w:szCs w:val="28"/>
          <w:lang w:eastAsia="ru-RU"/>
        </w:rPr>
        <w:t xml:space="preserve"> </w:t>
      </w:r>
      <w:hyperlink r:id="rId394" w:anchor="bookmark133" w:history="1">
        <w:r w:rsidR="003F382E" w:rsidRPr="003F382E">
          <w:rPr>
            <w:rFonts w:ascii="Times New Roman" w:eastAsia="Times New Roman" w:hAnsi="Times New Roman" w:cs="Times New Roman"/>
            <w:bCs/>
            <w:color w:val="000000"/>
            <w:sz w:val="28"/>
            <w:szCs w:val="28"/>
            <w:lang w:eastAsia="ru-RU"/>
          </w:rPr>
          <w:t>ПОТРЕБИТЕЛЕЙ ПО КАЖДОЙ СИСТЕМЕ ТЕПЛОСНАБЖЕНИЯ</w:t>
        </w:r>
        <w:bookmarkEnd w:id="424"/>
        <w:bookmarkEnd w:id="425"/>
        <w:bookmarkEnd w:id="426"/>
      </w:hyperlink>
    </w:p>
    <w:p w:rsidR="003F382E" w:rsidRPr="003F382E" w:rsidRDefault="003F382E" w:rsidP="003F382E">
      <w:pPr>
        <w:autoSpaceDE w:val="0"/>
        <w:autoSpaceDN w:val="0"/>
        <w:spacing w:after="0" w:line="242" w:lineRule="auto"/>
        <w:ind w:left="116" w:firstLine="710"/>
        <w:rPr>
          <w:rFonts w:ascii="Times New Roman" w:eastAsia="Times New Roman" w:hAnsi="Times New Roman" w:cs="Times New Roman"/>
          <w:sz w:val="20"/>
          <w:szCs w:val="24"/>
          <w:lang w:eastAsia="ru-RU"/>
        </w:rPr>
      </w:pP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bookmarkStart w:id="427" w:name="_Hlk107231255"/>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ценовых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последствий</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потребителей выполнен для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единственной</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зоны</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зона</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деятельности,</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образованной</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базе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ООО</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z w:val="28"/>
          <w:szCs w:val="28"/>
          <w:lang w:eastAsia="ru-RU"/>
        </w:rPr>
        <w:t>«Теплосеть»,</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1"/>
          <w:sz w:val="28"/>
          <w:szCs w:val="28"/>
          <w:lang w:eastAsia="ru-RU"/>
        </w:rPr>
        <w:t>т.к.</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мероприятия</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остальным</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ТСО</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(АО</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pacing w:val="-1"/>
          <w:sz w:val="28"/>
          <w:szCs w:val="28"/>
          <w:lang w:eastAsia="ru-RU"/>
        </w:rPr>
        <w:t>«РУСАЛ</w:t>
      </w:r>
      <w:r w:rsidRPr="003F382E">
        <w:rPr>
          <w:rFonts w:ascii="Times New Roman" w:eastAsia="Times New Roman" w:hAnsi="Times New Roman" w:cs="Times New Roman"/>
          <w:spacing w:val="54"/>
          <w:sz w:val="28"/>
          <w:szCs w:val="28"/>
          <w:lang w:eastAsia="ru-RU"/>
        </w:rPr>
        <w:t xml:space="preserve"> </w:t>
      </w:r>
      <w:r w:rsidRPr="003F382E">
        <w:rPr>
          <w:rFonts w:ascii="Times New Roman" w:eastAsia="Times New Roman" w:hAnsi="Times New Roman" w:cs="Times New Roman"/>
          <w:sz w:val="28"/>
          <w:szCs w:val="28"/>
          <w:lang w:eastAsia="ru-RU"/>
        </w:rPr>
        <w:t>Ачинск»</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5"/>
          <w:sz w:val="28"/>
          <w:szCs w:val="28"/>
          <w:lang w:eastAsia="ru-RU"/>
        </w:rPr>
        <w:t xml:space="preserve"> </w:t>
      </w:r>
      <w:r w:rsidRPr="003F382E">
        <w:rPr>
          <w:rFonts w:ascii="Times New Roman" w:eastAsia="Times New Roman" w:hAnsi="Times New Roman" w:cs="Times New Roman"/>
          <w:sz w:val="28"/>
          <w:szCs w:val="28"/>
          <w:lang w:eastAsia="ru-RU"/>
        </w:rPr>
        <w:t>ООО ТК «Восток»</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должны</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выполнятся</w:t>
      </w:r>
      <w:r w:rsidRPr="003F382E">
        <w:rPr>
          <w:rFonts w:ascii="Times New Roman" w:eastAsia="Times New Roman" w:hAnsi="Times New Roman" w:cs="Times New Roman"/>
          <w:spacing w:val="43"/>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счет</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платы</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подключение</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1"/>
          <w:sz w:val="28"/>
          <w:szCs w:val="28"/>
          <w:lang w:eastAsia="ru-RU"/>
        </w:rPr>
        <w:t>и,</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тем</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самым,</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не</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z w:val="28"/>
          <w:szCs w:val="28"/>
          <w:lang w:eastAsia="ru-RU"/>
        </w:rPr>
        <w:t>оказывают</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влияние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тариф</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тепловую</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энергию.</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Ценовые</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последствия</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определены</w:t>
      </w:r>
      <w:r w:rsidRPr="003F382E">
        <w:rPr>
          <w:rFonts w:ascii="Times New Roman" w:eastAsia="Times New Roman" w:hAnsi="Times New Roman" w:cs="Times New Roman"/>
          <w:spacing w:val="20"/>
          <w:sz w:val="28"/>
          <w:szCs w:val="28"/>
          <w:lang w:eastAsia="ru-RU"/>
        </w:rPr>
        <w:t xml:space="preserve"> </w:t>
      </w:r>
      <w:r w:rsidRPr="003F382E">
        <w:rPr>
          <w:rFonts w:ascii="Times New Roman" w:eastAsia="Times New Roman" w:hAnsi="Times New Roman" w:cs="Times New Roman"/>
          <w:sz w:val="28"/>
          <w:szCs w:val="28"/>
          <w:lang w:eastAsia="ru-RU"/>
        </w:rPr>
        <w:t>как</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показателя</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«необходимая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валовая</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выручка</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(НВВ),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отнесенная</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к</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полезному</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отпуску»,</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течение</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расчетного</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периода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p>
    <w:p w:rsidR="003F382E" w:rsidRPr="003F382E" w:rsidRDefault="003F382E" w:rsidP="003F382E">
      <w:pPr>
        <w:widowControl w:val="0"/>
        <w:kinsoku w:val="0"/>
        <w:overflowPunct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Данный</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показатель</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отражает</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постоянных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переменных</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затрат</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производство,</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передачу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сбыт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потребителям.</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b/>
          <w:bCs/>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bCs/>
          <w:sz w:val="28"/>
          <w:szCs w:val="28"/>
          <w:lang w:eastAsia="ru-RU"/>
        </w:rPr>
        <w:t>Производственная</w:t>
      </w:r>
      <w:r w:rsidRPr="003F382E">
        <w:rPr>
          <w:rFonts w:ascii="Times New Roman" w:eastAsia="Times New Roman" w:hAnsi="Times New Roman" w:cs="Times New Roman"/>
          <w:bCs/>
          <w:spacing w:val="-38"/>
          <w:sz w:val="28"/>
          <w:szCs w:val="28"/>
          <w:lang w:eastAsia="ru-RU"/>
        </w:rPr>
        <w:t xml:space="preserve"> </w:t>
      </w:r>
      <w:r w:rsidRPr="003F382E">
        <w:rPr>
          <w:rFonts w:ascii="Times New Roman" w:eastAsia="Times New Roman" w:hAnsi="Times New Roman" w:cs="Times New Roman"/>
          <w:bCs/>
          <w:sz w:val="28"/>
          <w:szCs w:val="28"/>
          <w:lang w:eastAsia="ru-RU"/>
        </w:rPr>
        <w:t>программа</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Производственная</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программа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каждый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год</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расчетного периода</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pacing w:val="-1"/>
          <w:sz w:val="28"/>
          <w:szCs w:val="28"/>
          <w:lang w:eastAsia="ru-RU"/>
        </w:rPr>
        <w:t>разработки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pacing w:val="-1"/>
          <w:sz w:val="28"/>
          <w:szCs w:val="28"/>
          <w:lang w:eastAsia="ru-RU"/>
        </w:rPr>
        <w:t>расчете</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ценовых</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последствий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определена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pacing w:val="-1"/>
          <w:sz w:val="28"/>
          <w:szCs w:val="28"/>
          <w:lang w:eastAsia="ru-RU"/>
        </w:rPr>
        <w:t>учетом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ежегодных</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изменений</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следующих</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показателей:</w:t>
      </w:r>
    </w:p>
    <w:p w:rsidR="003F382E" w:rsidRPr="003F382E" w:rsidRDefault="003F382E" w:rsidP="003F382E">
      <w:pPr>
        <w:widowControl w:val="0"/>
        <w:numPr>
          <w:ilvl w:val="0"/>
          <w:numId w:val="24"/>
        </w:numPr>
        <w:tabs>
          <w:tab w:val="left" w:pos="179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отпуск</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сеть;</w:t>
      </w:r>
    </w:p>
    <w:p w:rsidR="003F382E" w:rsidRPr="003F382E" w:rsidRDefault="003F382E" w:rsidP="003F382E">
      <w:pPr>
        <w:widowControl w:val="0"/>
        <w:numPr>
          <w:ilvl w:val="0"/>
          <w:numId w:val="24"/>
        </w:numPr>
        <w:tabs>
          <w:tab w:val="left" w:pos="179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
          <w:sz w:val="28"/>
          <w:szCs w:val="28"/>
          <w:lang w:eastAsia="ru-RU"/>
        </w:rPr>
        <w:t>покупка</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энергии;</w:t>
      </w:r>
    </w:p>
    <w:p w:rsidR="003F382E" w:rsidRPr="003F382E" w:rsidRDefault="003F382E" w:rsidP="003F382E">
      <w:pPr>
        <w:widowControl w:val="0"/>
        <w:numPr>
          <w:ilvl w:val="0"/>
          <w:numId w:val="24"/>
        </w:numPr>
        <w:tabs>
          <w:tab w:val="left" w:pos="179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расход</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собственные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хозяйственные</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нужды;</w:t>
      </w:r>
    </w:p>
    <w:p w:rsidR="003F382E" w:rsidRPr="003F382E" w:rsidRDefault="003F382E" w:rsidP="003F382E">
      <w:pPr>
        <w:widowControl w:val="0"/>
        <w:numPr>
          <w:ilvl w:val="0"/>
          <w:numId w:val="24"/>
        </w:numPr>
        <w:tabs>
          <w:tab w:val="left" w:pos="179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потери</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сетях;</w:t>
      </w:r>
    </w:p>
    <w:p w:rsidR="003F382E" w:rsidRPr="003F382E" w:rsidRDefault="003F382E" w:rsidP="003F382E">
      <w:pPr>
        <w:widowControl w:val="0"/>
        <w:numPr>
          <w:ilvl w:val="0"/>
          <w:numId w:val="24"/>
        </w:numPr>
        <w:tabs>
          <w:tab w:val="left" w:pos="179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полезный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отпуск</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энергии.</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перечисленных</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выше</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величин</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обусловлены</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следующими</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факторами:</w:t>
      </w:r>
    </w:p>
    <w:p w:rsidR="003F382E" w:rsidRPr="003F382E" w:rsidRDefault="003F382E" w:rsidP="003F382E">
      <w:pPr>
        <w:widowControl w:val="0"/>
        <w:numPr>
          <w:ilvl w:val="0"/>
          <w:numId w:val="26"/>
        </w:numPr>
        <w:tabs>
          <w:tab w:val="left" w:pos="1794"/>
          <w:tab w:val="left" w:pos="3065"/>
          <w:tab w:val="left" w:pos="4463"/>
          <w:tab w:val="left" w:pos="5825"/>
          <w:tab w:val="left" w:pos="6324"/>
          <w:tab w:val="left" w:pos="7883"/>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прирост тепловой нагрузки в результате присоединения перспективных потребителей;</w:t>
      </w:r>
    </w:p>
    <w:p w:rsidR="003F382E" w:rsidRPr="003F382E" w:rsidRDefault="003F382E" w:rsidP="003F382E">
      <w:pPr>
        <w:widowControl w:val="0"/>
        <w:numPr>
          <w:ilvl w:val="0"/>
          <w:numId w:val="26"/>
        </w:numPr>
        <w:tabs>
          <w:tab w:val="left" w:pos="179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изменение величины потерь тепловой энергии в тепловых сетях в результате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28"/>
          <w:sz w:val="28"/>
          <w:szCs w:val="28"/>
          <w:lang w:eastAsia="ru-RU"/>
        </w:rPr>
        <w:t xml:space="preserve"> </w:t>
      </w:r>
      <w:r w:rsidRPr="003F382E">
        <w:rPr>
          <w:rFonts w:ascii="Times New Roman" w:eastAsia="Times New Roman" w:hAnsi="Times New Roman" w:cs="Times New Roman"/>
          <w:sz w:val="28"/>
          <w:szCs w:val="28"/>
          <w:lang w:eastAsia="ru-RU"/>
        </w:rPr>
        <w:t>характеристик</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pacing w:val="-1"/>
          <w:sz w:val="28"/>
          <w:szCs w:val="28"/>
          <w:lang w:eastAsia="ru-RU"/>
        </w:rPr>
        <w:t>участков</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тепловых</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сетей</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(протяженность,</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диаметр,</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способ</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прокладки,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период</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ввода</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эксплуатацию);</w:t>
      </w:r>
    </w:p>
    <w:p w:rsidR="003F382E" w:rsidRPr="003F382E" w:rsidRDefault="003F382E" w:rsidP="003F382E">
      <w:pPr>
        <w:widowControl w:val="0"/>
        <w:numPr>
          <w:ilvl w:val="0"/>
          <w:numId w:val="26"/>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изменение</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балансов</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50"/>
          <w:sz w:val="28"/>
          <w:szCs w:val="28"/>
          <w:lang w:eastAsia="ru-RU"/>
        </w:rPr>
        <w:t xml:space="preserve"> </w:t>
      </w:r>
      <w:r w:rsidRPr="003F382E">
        <w:rPr>
          <w:rFonts w:ascii="Times New Roman" w:eastAsia="Times New Roman" w:hAnsi="Times New Roman" w:cs="Times New Roman"/>
          <w:spacing w:val="-1"/>
          <w:sz w:val="28"/>
          <w:szCs w:val="28"/>
          <w:lang w:eastAsia="ru-RU"/>
        </w:rPr>
        <w:t>результате</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48"/>
          <w:sz w:val="28"/>
          <w:szCs w:val="28"/>
          <w:lang w:eastAsia="ru-RU"/>
        </w:rPr>
        <w:t xml:space="preserve"> </w:t>
      </w:r>
      <w:r w:rsidRPr="003F382E">
        <w:rPr>
          <w:rFonts w:ascii="Times New Roman" w:eastAsia="Times New Roman" w:hAnsi="Times New Roman" w:cs="Times New Roman"/>
          <w:sz w:val="28"/>
          <w:szCs w:val="28"/>
          <w:lang w:eastAsia="ru-RU"/>
        </w:rPr>
        <w:t>зон</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переключения</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pacing w:val="-1"/>
          <w:sz w:val="28"/>
          <w:szCs w:val="28"/>
          <w:lang w:eastAsia="ru-RU"/>
        </w:rPr>
        <w:t>групп</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потребителей</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между</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z w:val="28"/>
          <w:szCs w:val="28"/>
          <w:lang w:eastAsia="ru-RU"/>
        </w:rPr>
        <w:t>источниками.</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bCs/>
          <w:sz w:val="28"/>
          <w:szCs w:val="28"/>
          <w:lang w:eastAsia="ru-RU"/>
        </w:rPr>
        <w:t>Производственные издержки на источниках тепловой энергии</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каждого</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года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расчетного</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периода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разработки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схемы</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4"/>
          <w:w w:val="99"/>
          <w:sz w:val="28"/>
          <w:szCs w:val="28"/>
          <w:lang w:eastAsia="ru-RU"/>
        </w:rPr>
        <w:t xml:space="preserve"> </w:t>
      </w:r>
      <w:r w:rsidRPr="003F382E">
        <w:rPr>
          <w:rFonts w:ascii="Times New Roman" w:eastAsia="Times New Roman" w:hAnsi="Times New Roman" w:cs="Times New Roman"/>
          <w:sz w:val="28"/>
          <w:szCs w:val="28"/>
          <w:lang w:eastAsia="ru-RU"/>
        </w:rPr>
        <w:t>источниках</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теплоснабжения</w:t>
      </w:r>
      <w:r w:rsidRPr="003F382E">
        <w:rPr>
          <w:rFonts w:ascii="Times New Roman" w:eastAsia="Times New Roman" w:hAnsi="Times New Roman" w:cs="Times New Roman"/>
          <w:spacing w:val="59"/>
          <w:sz w:val="28"/>
          <w:szCs w:val="28"/>
          <w:lang w:eastAsia="ru-RU"/>
        </w:rPr>
        <w:t xml:space="preserve"> </w:t>
      </w:r>
      <w:r w:rsidRPr="003F382E">
        <w:rPr>
          <w:rFonts w:ascii="Times New Roman" w:eastAsia="Times New Roman" w:hAnsi="Times New Roman" w:cs="Times New Roman"/>
          <w:sz w:val="28"/>
          <w:szCs w:val="28"/>
          <w:lang w:eastAsia="ru-RU"/>
        </w:rPr>
        <w:t>произведен</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расчет</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производственных</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pacing w:val="-1"/>
          <w:sz w:val="28"/>
          <w:szCs w:val="28"/>
          <w:lang w:eastAsia="ru-RU"/>
        </w:rPr>
        <w:t>издержек:</w:t>
      </w:r>
    </w:p>
    <w:p w:rsidR="003F382E" w:rsidRPr="003F382E" w:rsidRDefault="003F382E" w:rsidP="003F382E">
      <w:pPr>
        <w:widowControl w:val="0"/>
        <w:numPr>
          <w:ilvl w:val="0"/>
          <w:numId w:val="28"/>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топливо;</w:t>
      </w:r>
    </w:p>
    <w:p w:rsidR="003F382E" w:rsidRPr="003F382E" w:rsidRDefault="003F382E" w:rsidP="003F382E">
      <w:pPr>
        <w:widowControl w:val="0"/>
        <w:numPr>
          <w:ilvl w:val="0"/>
          <w:numId w:val="28"/>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электрической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отпуск</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сеть;</w:t>
      </w:r>
    </w:p>
    <w:p w:rsidR="003F382E" w:rsidRPr="003F382E" w:rsidRDefault="003F382E" w:rsidP="003F382E">
      <w:pPr>
        <w:widowControl w:val="0"/>
        <w:numPr>
          <w:ilvl w:val="0"/>
          <w:numId w:val="28"/>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оплату</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труда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персонала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pacing w:val="-1"/>
          <w:sz w:val="28"/>
          <w:szCs w:val="28"/>
          <w:lang w:eastAsia="ru-RU"/>
        </w:rPr>
        <w:t>учётом</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страховых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отчислений;</w:t>
      </w:r>
    </w:p>
    <w:p w:rsidR="003F382E" w:rsidRPr="003F382E" w:rsidRDefault="003F382E" w:rsidP="003F382E">
      <w:pPr>
        <w:widowControl w:val="0"/>
        <w:numPr>
          <w:ilvl w:val="0"/>
          <w:numId w:val="28"/>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амортизационные отчисления,</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определяемые</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исходя</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стоимости</w:t>
      </w:r>
      <w:r w:rsidRPr="003F382E">
        <w:rPr>
          <w:rFonts w:ascii="Times New Roman" w:eastAsia="Times New Roman" w:hAnsi="Times New Roman" w:cs="Times New Roman"/>
          <w:spacing w:val="25"/>
          <w:w w:val="99"/>
          <w:sz w:val="28"/>
          <w:szCs w:val="28"/>
          <w:lang w:eastAsia="ru-RU"/>
        </w:rPr>
        <w:t xml:space="preserve"> </w:t>
      </w:r>
      <w:r w:rsidRPr="003F382E">
        <w:rPr>
          <w:rFonts w:ascii="Times New Roman" w:eastAsia="Times New Roman" w:hAnsi="Times New Roman" w:cs="Times New Roman"/>
          <w:sz w:val="28"/>
          <w:szCs w:val="28"/>
          <w:lang w:eastAsia="ru-RU"/>
        </w:rPr>
        <w:t>основных</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средств</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pacing w:val="-1"/>
          <w:sz w:val="28"/>
          <w:szCs w:val="28"/>
          <w:lang w:eastAsia="ru-RU"/>
        </w:rPr>
        <w:t>срока</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их</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полезного использования, в</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соответствии</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«Классификацией</w:t>
      </w:r>
      <w:r w:rsidRPr="003F382E">
        <w:rPr>
          <w:rFonts w:ascii="Times New Roman" w:eastAsia="Times New Roman" w:hAnsi="Times New Roman" w:cs="Times New Roman"/>
          <w:spacing w:val="39"/>
          <w:sz w:val="28"/>
          <w:szCs w:val="28"/>
          <w:lang w:eastAsia="ru-RU"/>
        </w:rPr>
        <w:t xml:space="preserve"> </w:t>
      </w:r>
      <w:r w:rsidRPr="003F382E">
        <w:rPr>
          <w:rFonts w:ascii="Times New Roman" w:eastAsia="Times New Roman" w:hAnsi="Times New Roman" w:cs="Times New Roman"/>
          <w:sz w:val="28"/>
          <w:szCs w:val="28"/>
          <w:lang w:eastAsia="ru-RU"/>
        </w:rPr>
        <w:t>основных</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средств,</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z w:val="28"/>
          <w:szCs w:val="28"/>
          <w:lang w:eastAsia="ru-RU"/>
        </w:rPr>
        <w:t>включаемых</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амортизационные</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pacing w:val="-1"/>
          <w:sz w:val="28"/>
          <w:szCs w:val="28"/>
          <w:lang w:eastAsia="ru-RU"/>
        </w:rPr>
        <w:t>группы»,</w:t>
      </w:r>
      <w:r w:rsidRPr="003F382E">
        <w:rPr>
          <w:rFonts w:ascii="Times New Roman" w:eastAsia="Times New Roman" w:hAnsi="Times New Roman" w:cs="Times New Roman"/>
          <w:spacing w:val="41"/>
          <w:sz w:val="28"/>
          <w:szCs w:val="28"/>
          <w:lang w:eastAsia="ru-RU"/>
        </w:rPr>
        <w:t xml:space="preserve"> </w:t>
      </w:r>
      <w:r w:rsidRPr="003F382E">
        <w:rPr>
          <w:rFonts w:ascii="Times New Roman" w:eastAsia="Times New Roman" w:hAnsi="Times New Roman" w:cs="Times New Roman"/>
          <w:spacing w:val="-1"/>
          <w:sz w:val="28"/>
          <w:szCs w:val="28"/>
          <w:lang w:eastAsia="ru-RU"/>
        </w:rPr>
        <w:t>утверждённой</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Постановлением</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Правительства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РФ</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pacing w:val="1"/>
          <w:sz w:val="28"/>
          <w:szCs w:val="28"/>
          <w:lang w:eastAsia="ru-RU"/>
        </w:rPr>
        <w:t>№1</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01.01.2002</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г.;</w:t>
      </w:r>
    </w:p>
    <w:p w:rsidR="003F382E" w:rsidRPr="003F382E" w:rsidRDefault="003F382E" w:rsidP="003F382E">
      <w:pPr>
        <w:widowControl w:val="0"/>
        <w:numPr>
          <w:ilvl w:val="0"/>
          <w:numId w:val="28"/>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прочие</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затраты.</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расчете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ценовых</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последствий</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производственные</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издержки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каждый</w:t>
      </w:r>
      <w:r w:rsidRPr="003F382E">
        <w:rPr>
          <w:rFonts w:ascii="Times New Roman" w:eastAsia="Times New Roman" w:hAnsi="Times New Roman" w:cs="Times New Roman"/>
          <w:spacing w:val="22"/>
          <w:w w:val="99"/>
          <w:sz w:val="28"/>
          <w:szCs w:val="28"/>
          <w:lang w:eastAsia="ru-RU"/>
        </w:rPr>
        <w:t xml:space="preserve"> </w:t>
      </w:r>
      <w:r w:rsidRPr="003F382E">
        <w:rPr>
          <w:rFonts w:ascii="Times New Roman" w:eastAsia="Times New Roman" w:hAnsi="Times New Roman" w:cs="Times New Roman"/>
          <w:sz w:val="28"/>
          <w:szCs w:val="28"/>
          <w:lang w:eastAsia="ru-RU"/>
        </w:rPr>
        <w:t>год расчетного</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периода</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определены</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pacing w:val="-1"/>
          <w:sz w:val="28"/>
          <w:szCs w:val="28"/>
          <w:lang w:eastAsia="ru-RU"/>
        </w:rPr>
        <w:t>учетом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1"/>
          <w:sz w:val="28"/>
          <w:szCs w:val="28"/>
          <w:lang w:eastAsia="ru-RU"/>
        </w:rPr>
        <w:t>,</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применением</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индексов-дефляторов</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для</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приведения</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величины</w:t>
      </w:r>
      <w:r w:rsidRPr="003F382E">
        <w:rPr>
          <w:rFonts w:ascii="Times New Roman" w:eastAsia="Times New Roman" w:hAnsi="Times New Roman" w:cs="Times New Roman"/>
          <w:spacing w:val="54"/>
          <w:w w:val="99"/>
          <w:sz w:val="28"/>
          <w:szCs w:val="28"/>
          <w:lang w:eastAsia="ru-RU"/>
        </w:rPr>
        <w:t xml:space="preserve"> </w:t>
      </w:r>
      <w:r w:rsidRPr="003F382E">
        <w:rPr>
          <w:rFonts w:ascii="Times New Roman" w:eastAsia="Times New Roman" w:hAnsi="Times New Roman" w:cs="Times New Roman"/>
          <w:sz w:val="28"/>
          <w:szCs w:val="28"/>
          <w:lang w:eastAsia="ru-RU"/>
        </w:rPr>
        <w:t>затрат</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соответствие</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ценами</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соответствующих</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лет.</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3F382E">
        <w:rPr>
          <w:rFonts w:ascii="Times New Roman" w:eastAsia="Times New Roman" w:hAnsi="Times New Roman" w:cs="Times New Roman"/>
          <w:bCs/>
          <w:sz w:val="28"/>
          <w:szCs w:val="28"/>
          <w:lang w:eastAsia="ru-RU"/>
        </w:rPr>
        <w:t>Производственные издержки по тепловым сетям</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Производственные</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pacing w:val="-1"/>
          <w:sz w:val="28"/>
          <w:szCs w:val="28"/>
          <w:lang w:eastAsia="ru-RU"/>
        </w:rPr>
        <w:t>издержки</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тепловым</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сетям</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включают</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z w:val="28"/>
          <w:szCs w:val="28"/>
          <w:lang w:eastAsia="ru-RU"/>
        </w:rPr>
        <w:t>себя</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pacing w:val="-1"/>
          <w:sz w:val="28"/>
          <w:szCs w:val="28"/>
          <w:lang w:eastAsia="ru-RU"/>
        </w:rPr>
        <w:t>следующие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элементы</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затрат:</w:t>
      </w:r>
    </w:p>
    <w:p w:rsidR="003F382E" w:rsidRPr="003F382E" w:rsidRDefault="003F382E" w:rsidP="003F382E">
      <w:pPr>
        <w:widowControl w:val="0"/>
        <w:tabs>
          <w:tab w:val="left" w:pos="1674"/>
        </w:tabs>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амортизационные</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отчисления</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по</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сети,</w:t>
      </w:r>
      <w:r w:rsidRPr="003F382E">
        <w:rPr>
          <w:rFonts w:ascii="Times New Roman" w:eastAsia="Times New Roman" w:hAnsi="Times New Roman" w:cs="Times New Roman"/>
          <w:spacing w:val="14"/>
          <w:sz w:val="28"/>
          <w:szCs w:val="28"/>
          <w:lang w:eastAsia="ru-RU"/>
        </w:rPr>
        <w:t xml:space="preserve"> </w:t>
      </w:r>
      <w:r w:rsidRPr="003F382E">
        <w:rPr>
          <w:rFonts w:ascii="Times New Roman" w:eastAsia="Times New Roman" w:hAnsi="Times New Roman" w:cs="Times New Roman"/>
          <w:sz w:val="28"/>
          <w:szCs w:val="28"/>
          <w:lang w:eastAsia="ru-RU"/>
        </w:rPr>
        <w:t>определяемые</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исходя</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из</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стоимости</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объектов</w:t>
      </w:r>
      <w:r w:rsidRPr="003F382E">
        <w:rPr>
          <w:rFonts w:ascii="Times New Roman" w:eastAsia="Times New Roman" w:hAnsi="Times New Roman" w:cs="Times New Roman"/>
          <w:spacing w:val="5"/>
          <w:sz w:val="28"/>
          <w:szCs w:val="28"/>
          <w:lang w:eastAsia="ru-RU"/>
        </w:rPr>
        <w:t xml:space="preserve"> </w:t>
      </w:r>
      <w:r w:rsidRPr="003F382E">
        <w:rPr>
          <w:rFonts w:ascii="Times New Roman" w:eastAsia="Times New Roman" w:hAnsi="Times New Roman" w:cs="Times New Roman"/>
          <w:sz w:val="28"/>
          <w:szCs w:val="28"/>
          <w:lang w:eastAsia="ru-RU"/>
        </w:rPr>
        <w:t>основных</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средств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срока</w:t>
      </w:r>
      <w:r w:rsidRPr="003F382E">
        <w:rPr>
          <w:rFonts w:ascii="Times New Roman" w:eastAsia="Times New Roman" w:hAnsi="Times New Roman" w:cs="Times New Roman"/>
          <w:spacing w:val="4"/>
          <w:sz w:val="28"/>
          <w:szCs w:val="28"/>
          <w:lang w:eastAsia="ru-RU"/>
        </w:rPr>
        <w:t xml:space="preserve"> </w:t>
      </w:r>
      <w:r w:rsidRPr="003F382E">
        <w:rPr>
          <w:rFonts w:ascii="Times New Roman" w:eastAsia="Times New Roman" w:hAnsi="Times New Roman" w:cs="Times New Roman"/>
          <w:sz w:val="28"/>
          <w:szCs w:val="28"/>
          <w:lang w:eastAsia="ru-RU"/>
        </w:rPr>
        <w:t>их</w:t>
      </w:r>
      <w:r w:rsidRPr="003F382E">
        <w:rPr>
          <w:rFonts w:ascii="Times New Roman" w:eastAsia="Times New Roman" w:hAnsi="Times New Roman" w:cs="Times New Roman"/>
          <w:spacing w:val="24"/>
          <w:w w:val="99"/>
          <w:sz w:val="28"/>
          <w:szCs w:val="28"/>
          <w:lang w:eastAsia="ru-RU"/>
        </w:rPr>
        <w:t xml:space="preserve"> </w:t>
      </w:r>
      <w:r w:rsidRPr="003F382E">
        <w:rPr>
          <w:rFonts w:ascii="Times New Roman" w:eastAsia="Times New Roman" w:hAnsi="Times New Roman" w:cs="Times New Roman"/>
          <w:sz w:val="28"/>
          <w:szCs w:val="28"/>
          <w:lang w:eastAsia="ru-RU"/>
        </w:rPr>
        <w:t>полезного использования,</w:t>
      </w:r>
      <w:r w:rsidRPr="003F382E">
        <w:rPr>
          <w:rFonts w:ascii="Times New Roman" w:eastAsia="Times New Roman" w:hAnsi="Times New Roman" w:cs="Times New Roman"/>
          <w:spacing w:val="42"/>
          <w:sz w:val="28"/>
          <w:szCs w:val="28"/>
          <w:lang w:eastAsia="ru-RU"/>
        </w:rPr>
        <w:t xml:space="preserve"> </w:t>
      </w:r>
      <w:r w:rsidRPr="003F382E">
        <w:rPr>
          <w:rFonts w:ascii="Times New Roman" w:eastAsia="Times New Roman" w:hAnsi="Times New Roman" w:cs="Times New Roman"/>
          <w:sz w:val="28"/>
          <w:szCs w:val="28"/>
          <w:lang w:eastAsia="ru-RU"/>
        </w:rPr>
        <w:t>в соответствии с «Классификацией основных</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средств,</w:t>
      </w:r>
      <w:r w:rsidRPr="003F382E">
        <w:rPr>
          <w:rFonts w:ascii="Times New Roman" w:eastAsia="Times New Roman" w:hAnsi="Times New Roman" w:cs="Times New Roman"/>
          <w:spacing w:val="49"/>
          <w:sz w:val="28"/>
          <w:szCs w:val="28"/>
          <w:lang w:eastAsia="ru-RU"/>
        </w:rPr>
        <w:t xml:space="preserve"> </w:t>
      </w:r>
      <w:r w:rsidRPr="003F382E">
        <w:rPr>
          <w:rFonts w:ascii="Times New Roman" w:eastAsia="Times New Roman" w:hAnsi="Times New Roman" w:cs="Times New Roman"/>
          <w:spacing w:val="-1"/>
          <w:sz w:val="28"/>
          <w:szCs w:val="28"/>
          <w:lang w:eastAsia="ru-RU"/>
        </w:rPr>
        <w:t>включаемых</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амортизационные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pacing w:val="-1"/>
          <w:sz w:val="28"/>
          <w:szCs w:val="28"/>
          <w:lang w:eastAsia="ru-RU"/>
        </w:rPr>
        <w:t>группы»,</w:t>
      </w:r>
      <w:r w:rsidRPr="003F382E">
        <w:rPr>
          <w:rFonts w:ascii="Times New Roman" w:eastAsia="Times New Roman" w:hAnsi="Times New Roman" w:cs="Times New Roman"/>
          <w:spacing w:val="30"/>
          <w:w w:val="99"/>
          <w:sz w:val="28"/>
          <w:szCs w:val="28"/>
          <w:lang w:eastAsia="ru-RU"/>
        </w:rPr>
        <w:t xml:space="preserve"> </w:t>
      </w:r>
      <w:r w:rsidRPr="003F382E">
        <w:rPr>
          <w:rFonts w:ascii="Times New Roman" w:eastAsia="Times New Roman" w:hAnsi="Times New Roman" w:cs="Times New Roman"/>
          <w:spacing w:val="-1"/>
          <w:sz w:val="28"/>
          <w:szCs w:val="28"/>
          <w:lang w:eastAsia="ru-RU"/>
        </w:rPr>
        <w:t>утверждённой</w:t>
      </w:r>
      <w:r w:rsidRPr="003F382E">
        <w:rPr>
          <w:rFonts w:ascii="Times New Roman" w:eastAsia="Times New Roman" w:hAnsi="Times New Roman" w:cs="Times New Roman"/>
          <w:sz w:val="28"/>
          <w:szCs w:val="28"/>
          <w:lang w:eastAsia="ru-RU"/>
        </w:rPr>
        <w:t xml:space="preserve"> Постановлением Правительства</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pacing w:val="1"/>
          <w:sz w:val="28"/>
          <w:szCs w:val="28"/>
          <w:lang w:eastAsia="ru-RU"/>
        </w:rPr>
        <w:t>РФ</w:t>
      </w:r>
      <w:r w:rsidRPr="003F382E">
        <w:rPr>
          <w:rFonts w:ascii="Times New Roman" w:eastAsia="Times New Roman" w:hAnsi="Times New Roman" w:cs="Times New Roman"/>
          <w:sz w:val="28"/>
          <w:szCs w:val="28"/>
          <w:lang w:eastAsia="ru-RU"/>
        </w:rPr>
        <w:t xml:space="preserve"> </w:t>
      </w:r>
      <w:r w:rsidRPr="003F382E">
        <w:rPr>
          <w:rFonts w:ascii="Times New Roman" w:eastAsia="Times New Roman" w:hAnsi="Times New Roman" w:cs="Times New Roman"/>
          <w:spacing w:val="1"/>
          <w:sz w:val="28"/>
          <w:szCs w:val="28"/>
          <w:lang w:eastAsia="ru-RU"/>
        </w:rPr>
        <w:t>№1</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от</w:t>
      </w:r>
      <w:r w:rsidRPr="003F382E">
        <w:rPr>
          <w:rFonts w:ascii="Times New Roman" w:eastAsia="Times New Roman" w:hAnsi="Times New Roman" w:cs="Times New Roman"/>
          <w:spacing w:val="38"/>
          <w:w w:val="99"/>
          <w:sz w:val="28"/>
          <w:szCs w:val="28"/>
          <w:lang w:eastAsia="ru-RU"/>
        </w:rPr>
        <w:t xml:space="preserve"> </w:t>
      </w:r>
      <w:r w:rsidRPr="003F382E">
        <w:rPr>
          <w:rFonts w:ascii="Times New Roman" w:eastAsia="Times New Roman" w:hAnsi="Times New Roman" w:cs="Times New Roman"/>
          <w:sz w:val="28"/>
          <w:szCs w:val="28"/>
          <w:lang w:eastAsia="ru-RU"/>
        </w:rPr>
        <w:t>1.01.2002</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г.;</w:t>
      </w:r>
    </w:p>
    <w:p w:rsidR="003F382E" w:rsidRPr="003F382E" w:rsidRDefault="003F382E" w:rsidP="003F382E">
      <w:pPr>
        <w:widowControl w:val="0"/>
        <w:numPr>
          <w:ilvl w:val="0"/>
          <w:numId w:val="30"/>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pacing w:val="1"/>
          <w:sz w:val="28"/>
          <w:szCs w:val="28"/>
          <w:lang w:eastAsia="ru-RU"/>
        </w:rPr>
        <w:t>оплату</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труда</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персонала;</w:t>
      </w:r>
    </w:p>
    <w:p w:rsidR="003F382E" w:rsidRPr="003F382E" w:rsidRDefault="003F382E" w:rsidP="003F382E">
      <w:pPr>
        <w:widowControl w:val="0"/>
        <w:numPr>
          <w:ilvl w:val="0"/>
          <w:numId w:val="30"/>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1"/>
          <w:sz w:val="28"/>
          <w:szCs w:val="28"/>
          <w:lang w:eastAsia="ru-RU"/>
        </w:rPr>
        <w:t xml:space="preserve"> </w:t>
      </w:r>
      <w:r w:rsidRPr="003F382E">
        <w:rPr>
          <w:rFonts w:ascii="Times New Roman" w:eastAsia="Times New Roman" w:hAnsi="Times New Roman" w:cs="Times New Roman"/>
          <w:sz w:val="28"/>
          <w:szCs w:val="28"/>
          <w:lang w:eastAsia="ru-RU"/>
        </w:rPr>
        <w:t>ремонт;</w:t>
      </w:r>
    </w:p>
    <w:p w:rsidR="003F382E" w:rsidRPr="003F382E" w:rsidRDefault="003F382E" w:rsidP="003F382E">
      <w:pPr>
        <w:widowControl w:val="0"/>
        <w:numPr>
          <w:ilvl w:val="0"/>
          <w:numId w:val="30"/>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электроэнергии</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z w:val="28"/>
          <w:szCs w:val="28"/>
          <w:lang w:eastAsia="ru-RU"/>
        </w:rPr>
        <w:t>транспортировку</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теплоносителя;</w:t>
      </w:r>
    </w:p>
    <w:p w:rsidR="003F382E" w:rsidRPr="003F382E" w:rsidRDefault="003F382E" w:rsidP="003F382E">
      <w:pPr>
        <w:widowControl w:val="0"/>
        <w:numPr>
          <w:ilvl w:val="0"/>
          <w:numId w:val="30"/>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затраты</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7"/>
          <w:sz w:val="28"/>
          <w:szCs w:val="28"/>
          <w:lang w:eastAsia="ru-RU"/>
        </w:rPr>
        <w:t xml:space="preserve"> </w:t>
      </w:r>
      <w:r w:rsidRPr="003F382E">
        <w:rPr>
          <w:rFonts w:ascii="Times New Roman" w:eastAsia="Times New Roman" w:hAnsi="Times New Roman" w:cs="Times New Roman"/>
          <w:sz w:val="28"/>
          <w:szCs w:val="28"/>
          <w:lang w:eastAsia="ru-RU"/>
        </w:rPr>
        <w:t>компенсацию</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потерь</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6"/>
          <w:sz w:val="28"/>
          <w:szCs w:val="28"/>
          <w:lang w:eastAsia="ru-RU"/>
        </w:rPr>
        <w:t xml:space="preserve"> </w:t>
      </w:r>
      <w:r w:rsidRPr="003F382E">
        <w:rPr>
          <w:rFonts w:ascii="Times New Roman" w:eastAsia="Times New Roman" w:hAnsi="Times New Roman" w:cs="Times New Roman"/>
          <w:sz w:val="28"/>
          <w:szCs w:val="28"/>
          <w:lang w:eastAsia="ru-RU"/>
        </w:rPr>
        <w:t>энергии</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10"/>
          <w:sz w:val="28"/>
          <w:szCs w:val="28"/>
          <w:lang w:eastAsia="ru-RU"/>
        </w:rPr>
        <w:t xml:space="preserve"> </w:t>
      </w:r>
      <w:r w:rsidRPr="003F382E">
        <w:rPr>
          <w:rFonts w:ascii="Times New Roman" w:eastAsia="Times New Roman" w:hAnsi="Times New Roman" w:cs="Times New Roman"/>
          <w:sz w:val="28"/>
          <w:szCs w:val="28"/>
          <w:lang w:eastAsia="ru-RU"/>
        </w:rPr>
        <w:t>тепловой</w:t>
      </w:r>
      <w:r w:rsidRPr="003F382E">
        <w:rPr>
          <w:rFonts w:ascii="Times New Roman" w:eastAsia="Times New Roman" w:hAnsi="Times New Roman" w:cs="Times New Roman"/>
          <w:spacing w:val="-9"/>
          <w:sz w:val="28"/>
          <w:szCs w:val="28"/>
          <w:lang w:eastAsia="ru-RU"/>
        </w:rPr>
        <w:t xml:space="preserve"> </w:t>
      </w:r>
      <w:r w:rsidRPr="003F382E">
        <w:rPr>
          <w:rFonts w:ascii="Times New Roman" w:eastAsia="Times New Roman" w:hAnsi="Times New Roman" w:cs="Times New Roman"/>
          <w:sz w:val="28"/>
          <w:szCs w:val="28"/>
          <w:lang w:eastAsia="ru-RU"/>
        </w:rPr>
        <w:t>сети;</w:t>
      </w:r>
    </w:p>
    <w:p w:rsidR="003F382E" w:rsidRPr="003F382E" w:rsidRDefault="003F382E" w:rsidP="003F382E">
      <w:pPr>
        <w:widowControl w:val="0"/>
        <w:numPr>
          <w:ilvl w:val="0"/>
          <w:numId w:val="30"/>
        </w:numPr>
        <w:tabs>
          <w:tab w:val="left" w:pos="167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прочие</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затраты.</w:t>
      </w:r>
    </w:p>
    <w:p w:rsidR="003F382E" w:rsidRPr="003F382E" w:rsidRDefault="003F382E" w:rsidP="003F382E">
      <w:pPr>
        <w:widowControl w:val="0"/>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Стоит отметить,</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pacing w:val="-1"/>
          <w:sz w:val="28"/>
          <w:szCs w:val="28"/>
          <w:lang w:eastAsia="ru-RU"/>
        </w:rPr>
        <w:t>что</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связи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с</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ограниченным</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объемом средств,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выделяемых</w:t>
      </w:r>
      <w:r w:rsidRPr="003F382E">
        <w:rPr>
          <w:rFonts w:ascii="Times New Roman" w:eastAsia="Times New Roman" w:hAnsi="Times New Roman" w:cs="Times New Roman"/>
          <w:spacing w:val="29"/>
          <w:w w:val="99"/>
          <w:sz w:val="28"/>
          <w:szCs w:val="28"/>
          <w:lang w:eastAsia="ru-RU"/>
        </w:rPr>
        <w:t xml:space="preserve"> </w:t>
      </w:r>
      <w:r w:rsidRPr="003F382E">
        <w:rPr>
          <w:rFonts w:ascii="Times New Roman" w:eastAsia="Times New Roman" w:hAnsi="Times New Roman" w:cs="Times New Roman"/>
          <w:spacing w:val="-1"/>
          <w:sz w:val="28"/>
          <w:szCs w:val="28"/>
          <w:lang w:eastAsia="ru-RU"/>
        </w:rPr>
        <w:t>регулирующим</w:t>
      </w:r>
      <w:r w:rsidRPr="003F382E">
        <w:rPr>
          <w:rFonts w:ascii="Times New Roman" w:eastAsia="Times New Roman" w:hAnsi="Times New Roman" w:cs="Times New Roman"/>
          <w:spacing w:val="36"/>
          <w:sz w:val="28"/>
          <w:szCs w:val="28"/>
          <w:lang w:eastAsia="ru-RU"/>
        </w:rPr>
        <w:t xml:space="preserve"> </w:t>
      </w:r>
      <w:r w:rsidRPr="003F382E">
        <w:rPr>
          <w:rFonts w:ascii="Times New Roman" w:eastAsia="Times New Roman" w:hAnsi="Times New Roman" w:cs="Times New Roman"/>
          <w:sz w:val="28"/>
          <w:szCs w:val="28"/>
          <w:lang w:eastAsia="ru-RU"/>
        </w:rPr>
        <w:t>органом</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составе</w:t>
      </w:r>
      <w:r w:rsidRPr="003F382E">
        <w:rPr>
          <w:rFonts w:ascii="Times New Roman" w:eastAsia="Times New Roman" w:hAnsi="Times New Roman" w:cs="Times New Roman"/>
          <w:spacing w:val="37"/>
          <w:sz w:val="28"/>
          <w:szCs w:val="28"/>
          <w:lang w:eastAsia="ru-RU"/>
        </w:rPr>
        <w:t xml:space="preserve"> </w:t>
      </w:r>
      <w:r w:rsidRPr="003F382E">
        <w:rPr>
          <w:rFonts w:ascii="Times New Roman" w:eastAsia="Times New Roman" w:hAnsi="Times New Roman" w:cs="Times New Roman"/>
          <w:sz w:val="28"/>
          <w:szCs w:val="28"/>
          <w:lang w:eastAsia="ru-RU"/>
        </w:rPr>
        <w:t>прибыли,</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направляемой</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5"/>
          <w:sz w:val="28"/>
          <w:szCs w:val="28"/>
          <w:lang w:eastAsia="ru-RU"/>
        </w:rPr>
        <w:t xml:space="preserve"> </w:t>
      </w:r>
      <w:r w:rsidRPr="003F382E">
        <w:rPr>
          <w:rFonts w:ascii="Times New Roman" w:eastAsia="Times New Roman" w:hAnsi="Times New Roman" w:cs="Times New Roman"/>
          <w:sz w:val="28"/>
          <w:szCs w:val="28"/>
          <w:lang w:eastAsia="ru-RU"/>
        </w:rPr>
        <w:t>инвестиции,</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42"/>
          <w:w w:val="99"/>
          <w:sz w:val="28"/>
          <w:szCs w:val="28"/>
          <w:lang w:eastAsia="ru-RU"/>
        </w:rPr>
        <w:t xml:space="preserve"> </w:t>
      </w:r>
      <w:r w:rsidRPr="003F382E">
        <w:rPr>
          <w:rFonts w:ascii="Times New Roman" w:eastAsia="Times New Roman" w:hAnsi="Times New Roman" w:cs="Times New Roman"/>
          <w:sz w:val="28"/>
          <w:szCs w:val="28"/>
          <w:lang w:eastAsia="ru-RU"/>
        </w:rPr>
        <w:t>необходимости сдерживания</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резкого</w:t>
      </w:r>
      <w:r w:rsidRPr="003F382E">
        <w:rPr>
          <w:rFonts w:ascii="Times New Roman" w:eastAsia="Times New Roman" w:hAnsi="Times New Roman" w:cs="Times New Roman"/>
          <w:spacing w:val="65"/>
          <w:sz w:val="28"/>
          <w:szCs w:val="28"/>
          <w:lang w:eastAsia="ru-RU"/>
        </w:rPr>
        <w:t xml:space="preserve"> </w:t>
      </w:r>
      <w:r w:rsidRPr="003F382E">
        <w:rPr>
          <w:rFonts w:ascii="Times New Roman" w:eastAsia="Times New Roman" w:hAnsi="Times New Roman" w:cs="Times New Roman"/>
          <w:sz w:val="28"/>
          <w:szCs w:val="28"/>
          <w:lang w:eastAsia="ru-RU"/>
        </w:rPr>
        <w:t>роста</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 xml:space="preserve">стоимости тепловой </w:t>
      </w:r>
      <w:r w:rsidRPr="003F382E">
        <w:rPr>
          <w:rFonts w:ascii="Times New Roman" w:eastAsia="Times New Roman" w:hAnsi="Times New Roman" w:cs="Times New Roman"/>
          <w:spacing w:val="-1"/>
          <w:sz w:val="28"/>
          <w:szCs w:val="28"/>
          <w:lang w:eastAsia="ru-RU"/>
        </w:rPr>
        <w:t>энергии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на</w:t>
      </w:r>
      <w:r w:rsidRPr="003F382E">
        <w:rPr>
          <w:rFonts w:ascii="Times New Roman" w:eastAsia="Times New Roman" w:hAnsi="Times New Roman" w:cs="Times New Roman"/>
          <w:spacing w:val="36"/>
          <w:w w:val="99"/>
          <w:sz w:val="28"/>
          <w:szCs w:val="28"/>
          <w:lang w:eastAsia="ru-RU"/>
        </w:rPr>
        <w:t xml:space="preserve"> </w:t>
      </w:r>
      <w:r w:rsidRPr="003F382E">
        <w:rPr>
          <w:rFonts w:ascii="Times New Roman" w:eastAsia="Times New Roman" w:hAnsi="Times New Roman" w:cs="Times New Roman"/>
          <w:sz w:val="28"/>
          <w:szCs w:val="28"/>
          <w:lang w:eastAsia="ru-RU"/>
        </w:rPr>
        <w:t>начальном</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1"/>
          <w:sz w:val="28"/>
          <w:szCs w:val="28"/>
          <w:lang w:eastAsia="ru-RU"/>
        </w:rPr>
        <w:t>этапе</w:t>
      </w:r>
      <w:r w:rsidRPr="003F382E">
        <w:rPr>
          <w:rFonts w:ascii="Times New Roman" w:eastAsia="Times New Roman" w:hAnsi="Times New Roman" w:cs="Times New Roman"/>
          <w:spacing w:val="46"/>
          <w:sz w:val="28"/>
          <w:szCs w:val="28"/>
          <w:lang w:eastAsia="ru-RU"/>
        </w:rPr>
        <w:t xml:space="preserve"> </w:t>
      </w:r>
      <w:r w:rsidRPr="003F382E">
        <w:rPr>
          <w:rFonts w:ascii="Times New Roman" w:eastAsia="Times New Roman" w:hAnsi="Times New Roman" w:cs="Times New Roman"/>
          <w:sz w:val="28"/>
          <w:szCs w:val="28"/>
          <w:lang w:eastAsia="ru-RU"/>
        </w:rPr>
        <w:t>реализации</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проектов,</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также</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высокой</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стоимостью</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капиталовложений,</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финансирование</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z w:val="28"/>
          <w:szCs w:val="28"/>
          <w:lang w:eastAsia="ru-RU"/>
        </w:rPr>
        <w:t>затрат</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счет</w:t>
      </w:r>
      <w:r w:rsidRPr="003F382E">
        <w:rPr>
          <w:rFonts w:ascii="Times New Roman" w:eastAsia="Times New Roman" w:hAnsi="Times New Roman" w:cs="Times New Roman"/>
          <w:spacing w:val="57"/>
          <w:sz w:val="28"/>
          <w:szCs w:val="28"/>
          <w:lang w:eastAsia="ru-RU"/>
        </w:rPr>
        <w:t xml:space="preserve"> </w:t>
      </w:r>
      <w:r w:rsidRPr="003F382E">
        <w:rPr>
          <w:rFonts w:ascii="Times New Roman" w:eastAsia="Times New Roman" w:hAnsi="Times New Roman" w:cs="Times New Roman"/>
          <w:spacing w:val="-1"/>
          <w:sz w:val="28"/>
          <w:szCs w:val="28"/>
          <w:lang w:eastAsia="ru-RU"/>
        </w:rPr>
        <w:t>только</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собственных</w:t>
      </w:r>
      <w:r w:rsidRPr="003F382E">
        <w:rPr>
          <w:rFonts w:ascii="Times New Roman" w:eastAsia="Times New Roman" w:hAnsi="Times New Roman" w:cs="Times New Roman"/>
          <w:spacing w:val="58"/>
          <w:sz w:val="28"/>
          <w:szCs w:val="28"/>
          <w:lang w:eastAsia="ru-RU"/>
        </w:rPr>
        <w:t xml:space="preserve"> </w:t>
      </w:r>
      <w:r w:rsidRPr="003F382E">
        <w:rPr>
          <w:rFonts w:ascii="Times New Roman" w:eastAsia="Times New Roman" w:hAnsi="Times New Roman" w:cs="Times New Roman"/>
          <w:sz w:val="28"/>
          <w:szCs w:val="28"/>
          <w:lang w:eastAsia="ru-RU"/>
        </w:rPr>
        <w:t>средств</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теплоснабжающей</w:t>
      </w:r>
      <w:r w:rsidRPr="003F382E">
        <w:rPr>
          <w:rFonts w:ascii="Times New Roman" w:eastAsia="Times New Roman" w:hAnsi="Times New Roman" w:cs="Times New Roman"/>
          <w:spacing w:val="56"/>
          <w:sz w:val="28"/>
          <w:szCs w:val="28"/>
          <w:lang w:eastAsia="ru-RU"/>
        </w:rPr>
        <w:t xml:space="preserve"> </w:t>
      </w:r>
      <w:r w:rsidRPr="003F382E">
        <w:rPr>
          <w:rFonts w:ascii="Times New Roman" w:eastAsia="Times New Roman" w:hAnsi="Times New Roman" w:cs="Times New Roman"/>
          <w:sz w:val="28"/>
          <w:szCs w:val="28"/>
          <w:lang w:eastAsia="ru-RU"/>
        </w:rPr>
        <w:t>организации</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невозможно</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53"/>
          <w:sz w:val="28"/>
          <w:szCs w:val="28"/>
          <w:lang w:eastAsia="ru-RU"/>
        </w:rPr>
        <w:t xml:space="preserve"> </w:t>
      </w:r>
      <w:r w:rsidRPr="003F382E">
        <w:rPr>
          <w:rFonts w:ascii="Times New Roman" w:eastAsia="Times New Roman" w:hAnsi="Times New Roman" w:cs="Times New Roman"/>
          <w:sz w:val="28"/>
          <w:szCs w:val="28"/>
          <w:lang w:eastAsia="ru-RU"/>
        </w:rPr>
        <w:t>необходимо</w:t>
      </w:r>
      <w:r w:rsidRPr="003F382E">
        <w:rPr>
          <w:rFonts w:ascii="Times New Roman" w:eastAsia="Times New Roman" w:hAnsi="Times New Roman" w:cs="Times New Roman"/>
          <w:spacing w:val="51"/>
          <w:sz w:val="28"/>
          <w:szCs w:val="28"/>
          <w:lang w:eastAsia="ru-RU"/>
        </w:rPr>
        <w:t xml:space="preserve"> </w:t>
      </w:r>
      <w:r w:rsidRPr="003F382E">
        <w:rPr>
          <w:rFonts w:ascii="Times New Roman" w:eastAsia="Times New Roman" w:hAnsi="Times New Roman" w:cs="Times New Roman"/>
          <w:sz w:val="28"/>
          <w:szCs w:val="28"/>
          <w:lang w:eastAsia="ru-RU"/>
        </w:rPr>
        <w:t>привлечение</w:t>
      </w:r>
      <w:r w:rsidRPr="003F382E">
        <w:rPr>
          <w:rFonts w:ascii="Times New Roman" w:eastAsia="Times New Roman" w:hAnsi="Times New Roman" w:cs="Times New Roman"/>
          <w:spacing w:val="28"/>
          <w:w w:val="99"/>
          <w:sz w:val="28"/>
          <w:szCs w:val="28"/>
          <w:lang w:eastAsia="ru-RU"/>
        </w:rPr>
        <w:t xml:space="preserve"> </w:t>
      </w:r>
      <w:r w:rsidRPr="003F382E">
        <w:rPr>
          <w:rFonts w:ascii="Times New Roman" w:eastAsia="Times New Roman" w:hAnsi="Times New Roman" w:cs="Times New Roman"/>
          <w:sz w:val="28"/>
          <w:szCs w:val="28"/>
          <w:lang w:eastAsia="ru-RU"/>
        </w:rPr>
        <w:t>дополнительно</w:t>
      </w:r>
      <w:r w:rsidRPr="003F382E">
        <w:rPr>
          <w:rFonts w:ascii="Times New Roman" w:eastAsia="Times New Roman" w:hAnsi="Times New Roman" w:cs="Times New Roman"/>
          <w:spacing w:val="61"/>
          <w:sz w:val="28"/>
          <w:szCs w:val="28"/>
          <w:lang w:eastAsia="ru-RU"/>
        </w:rPr>
        <w:t xml:space="preserve"> </w:t>
      </w:r>
      <w:r w:rsidRPr="003F382E">
        <w:rPr>
          <w:rFonts w:ascii="Times New Roman" w:eastAsia="Times New Roman" w:hAnsi="Times New Roman" w:cs="Times New Roman"/>
          <w:sz w:val="28"/>
          <w:szCs w:val="28"/>
          <w:lang w:eastAsia="ru-RU"/>
        </w:rPr>
        <w:t>других</w:t>
      </w:r>
      <w:r w:rsidRPr="003F382E">
        <w:rPr>
          <w:rFonts w:ascii="Times New Roman" w:eastAsia="Times New Roman" w:hAnsi="Times New Roman" w:cs="Times New Roman"/>
          <w:spacing w:val="62"/>
          <w:sz w:val="28"/>
          <w:szCs w:val="28"/>
          <w:lang w:eastAsia="ru-RU"/>
        </w:rPr>
        <w:t xml:space="preserve"> </w:t>
      </w:r>
      <w:r w:rsidRPr="003F382E">
        <w:rPr>
          <w:rFonts w:ascii="Times New Roman" w:eastAsia="Times New Roman" w:hAnsi="Times New Roman" w:cs="Times New Roman"/>
          <w:sz w:val="28"/>
          <w:szCs w:val="28"/>
          <w:lang w:eastAsia="ru-RU"/>
        </w:rPr>
        <w:t>источников</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финансирования.</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Дополнительными</w:t>
      </w:r>
      <w:r w:rsidRPr="003F382E">
        <w:rPr>
          <w:rFonts w:ascii="Times New Roman" w:eastAsia="Times New Roman" w:hAnsi="Times New Roman" w:cs="Times New Roman"/>
          <w:spacing w:val="27"/>
          <w:w w:val="99"/>
          <w:sz w:val="28"/>
          <w:szCs w:val="28"/>
          <w:lang w:eastAsia="ru-RU"/>
        </w:rPr>
        <w:t xml:space="preserve"> </w:t>
      </w:r>
      <w:r w:rsidRPr="003F382E">
        <w:rPr>
          <w:rFonts w:ascii="Times New Roman" w:eastAsia="Times New Roman" w:hAnsi="Times New Roman" w:cs="Times New Roman"/>
          <w:sz w:val="28"/>
          <w:szCs w:val="28"/>
          <w:lang w:eastAsia="ru-RU"/>
        </w:rPr>
        <w:t>источниками</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финансирования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1"/>
          <w:sz w:val="28"/>
          <w:szCs w:val="28"/>
          <w:lang w:eastAsia="ru-RU"/>
        </w:rPr>
        <w:t>могут</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z w:val="28"/>
          <w:szCs w:val="28"/>
          <w:lang w:eastAsia="ru-RU"/>
        </w:rPr>
        <w:t>являться:</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бюджетные</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средства,</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z w:val="28"/>
          <w:szCs w:val="28"/>
          <w:lang w:eastAsia="ru-RU"/>
        </w:rPr>
        <w:t>заемные</w:t>
      </w:r>
      <w:r w:rsidRPr="003F382E">
        <w:rPr>
          <w:rFonts w:ascii="Times New Roman" w:eastAsia="Times New Roman" w:hAnsi="Times New Roman" w:cs="Times New Roman"/>
          <w:spacing w:val="32"/>
          <w:w w:val="99"/>
          <w:sz w:val="28"/>
          <w:szCs w:val="28"/>
          <w:lang w:eastAsia="ru-RU"/>
        </w:rPr>
        <w:t xml:space="preserve"> </w:t>
      </w:r>
      <w:r w:rsidRPr="003F382E">
        <w:rPr>
          <w:rFonts w:ascii="Times New Roman" w:eastAsia="Times New Roman" w:hAnsi="Times New Roman" w:cs="Times New Roman"/>
          <w:sz w:val="28"/>
          <w:szCs w:val="28"/>
          <w:lang w:eastAsia="ru-RU"/>
        </w:rPr>
        <w:t>средства</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кредитных</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z w:val="28"/>
          <w:szCs w:val="28"/>
          <w:lang w:eastAsia="ru-RU"/>
        </w:rPr>
        <w:t>организаций.</w:t>
      </w:r>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spacing w:val="-1"/>
          <w:sz w:val="28"/>
          <w:szCs w:val="28"/>
          <w:lang w:eastAsia="ru-RU"/>
        </w:rPr>
      </w:pPr>
      <w:r w:rsidRPr="003F382E">
        <w:rPr>
          <w:rFonts w:ascii="Times New Roman" w:eastAsia="Times New Roman" w:hAnsi="Times New Roman" w:cs="Times New Roman"/>
          <w:sz w:val="28"/>
          <w:szCs w:val="28"/>
          <w:lang w:eastAsia="ru-RU"/>
        </w:rPr>
        <w:t>Данный</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вариант</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позволит</w:t>
      </w:r>
      <w:r w:rsidRPr="003F382E">
        <w:rPr>
          <w:rFonts w:ascii="Times New Roman" w:eastAsia="Times New Roman" w:hAnsi="Times New Roman" w:cs="Times New Roman"/>
          <w:spacing w:val="31"/>
          <w:sz w:val="28"/>
          <w:szCs w:val="28"/>
          <w:lang w:eastAsia="ru-RU"/>
        </w:rPr>
        <w:t xml:space="preserve"> </w:t>
      </w:r>
      <w:r w:rsidRPr="003F382E">
        <w:rPr>
          <w:rFonts w:ascii="Times New Roman" w:eastAsia="Times New Roman" w:hAnsi="Times New Roman" w:cs="Times New Roman"/>
          <w:sz w:val="28"/>
          <w:szCs w:val="28"/>
          <w:lang w:eastAsia="ru-RU"/>
        </w:rPr>
        <w:t>сгладить</w:t>
      </w:r>
      <w:r w:rsidRPr="003F382E">
        <w:rPr>
          <w:rFonts w:ascii="Times New Roman" w:eastAsia="Times New Roman" w:hAnsi="Times New Roman" w:cs="Times New Roman"/>
          <w:spacing w:val="29"/>
          <w:sz w:val="28"/>
          <w:szCs w:val="28"/>
          <w:lang w:eastAsia="ru-RU"/>
        </w:rPr>
        <w:t xml:space="preserve"> </w:t>
      </w:r>
      <w:r w:rsidRPr="003F382E">
        <w:rPr>
          <w:rFonts w:ascii="Times New Roman" w:eastAsia="Times New Roman" w:hAnsi="Times New Roman" w:cs="Times New Roman"/>
          <w:sz w:val="28"/>
          <w:szCs w:val="28"/>
          <w:lang w:eastAsia="ru-RU"/>
        </w:rPr>
        <w:t>тарифные</w:t>
      </w:r>
      <w:r w:rsidRPr="003F382E">
        <w:rPr>
          <w:rFonts w:ascii="Times New Roman" w:eastAsia="Times New Roman" w:hAnsi="Times New Roman" w:cs="Times New Roman"/>
          <w:spacing w:val="30"/>
          <w:sz w:val="28"/>
          <w:szCs w:val="28"/>
          <w:lang w:eastAsia="ru-RU"/>
        </w:rPr>
        <w:t xml:space="preserve"> </w:t>
      </w:r>
      <w:r w:rsidRPr="003F382E">
        <w:rPr>
          <w:rFonts w:ascii="Times New Roman" w:eastAsia="Times New Roman" w:hAnsi="Times New Roman" w:cs="Times New Roman"/>
          <w:sz w:val="28"/>
          <w:szCs w:val="28"/>
          <w:lang w:eastAsia="ru-RU"/>
        </w:rPr>
        <w:t>последствия</w:t>
      </w:r>
      <w:r w:rsidRPr="003F382E">
        <w:rPr>
          <w:rFonts w:ascii="Times New Roman" w:eastAsia="Times New Roman" w:hAnsi="Times New Roman" w:cs="Times New Roman"/>
          <w:spacing w:val="34"/>
          <w:sz w:val="28"/>
          <w:szCs w:val="28"/>
          <w:lang w:eastAsia="ru-RU"/>
        </w:rPr>
        <w:t xml:space="preserve"> </w:t>
      </w:r>
      <w:r w:rsidRPr="003F382E">
        <w:rPr>
          <w:rFonts w:ascii="Times New Roman" w:eastAsia="Times New Roman" w:hAnsi="Times New Roman" w:cs="Times New Roman"/>
          <w:sz w:val="28"/>
          <w:szCs w:val="28"/>
          <w:lang w:eastAsia="ru-RU"/>
        </w:rPr>
        <w:t>реализации</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pacing w:val="-1"/>
          <w:sz w:val="28"/>
          <w:szCs w:val="28"/>
          <w:lang w:eastAsia="ru-RU"/>
        </w:rPr>
        <w:t>проекта</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для потребителей</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pacing w:val="-1"/>
          <w:sz w:val="28"/>
          <w:szCs w:val="28"/>
          <w:lang w:eastAsia="ru-RU"/>
        </w:rPr>
        <w:t>услуг</w:t>
      </w:r>
      <w:r w:rsidRPr="003F382E">
        <w:rPr>
          <w:rFonts w:ascii="Times New Roman" w:eastAsia="Times New Roman" w:hAnsi="Times New Roman" w:cs="Times New Roman"/>
          <w:spacing w:val="63"/>
          <w:sz w:val="28"/>
          <w:szCs w:val="28"/>
          <w:lang w:eastAsia="ru-RU"/>
        </w:rPr>
        <w:t xml:space="preserve"> </w:t>
      </w:r>
      <w:r w:rsidRPr="003F382E">
        <w:rPr>
          <w:rFonts w:ascii="Times New Roman" w:eastAsia="Times New Roman" w:hAnsi="Times New Roman" w:cs="Times New Roman"/>
          <w:sz w:val="28"/>
          <w:szCs w:val="28"/>
          <w:lang w:eastAsia="ru-RU"/>
        </w:rPr>
        <w:t>теплоснабжения и</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позволит</w:t>
      </w:r>
      <w:r w:rsidRPr="003F382E">
        <w:rPr>
          <w:rFonts w:ascii="Times New Roman" w:eastAsia="Times New Roman" w:hAnsi="Times New Roman" w:cs="Times New Roman"/>
          <w:spacing w:val="64"/>
          <w:sz w:val="28"/>
          <w:szCs w:val="28"/>
          <w:lang w:eastAsia="ru-RU"/>
        </w:rPr>
        <w:t xml:space="preserve"> </w:t>
      </w:r>
      <w:r w:rsidRPr="003F382E">
        <w:rPr>
          <w:rFonts w:ascii="Times New Roman" w:eastAsia="Times New Roman" w:hAnsi="Times New Roman" w:cs="Times New Roman"/>
          <w:sz w:val="28"/>
          <w:szCs w:val="28"/>
          <w:lang w:eastAsia="ru-RU"/>
        </w:rPr>
        <w:t xml:space="preserve">не </w:t>
      </w:r>
      <w:r w:rsidRPr="003F382E">
        <w:rPr>
          <w:rFonts w:ascii="Times New Roman" w:eastAsia="Times New Roman" w:hAnsi="Times New Roman" w:cs="Times New Roman"/>
          <w:spacing w:val="-1"/>
          <w:sz w:val="28"/>
          <w:szCs w:val="28"/>
          <w:lang w:eastAsia="ru-RU"/>
        </w:rPr>
        <w:t>допустить</w:t>
      </w:r>
      <w:r w:rsidRPr="003F382E">
        <w:rPr>
          <w:rFonts w:ascii="Times New Roman" w:eastAsia="Times New Roman" w:hAnsi="Times New Roman" w:cs="Times New Roman"/>
          <w:spacing w:val="48"/>
          <w:w w:val="99"/>
          <w:sz w:val="28"/>
          <w:szCs w:val="28"/>
          <w:lang w:eastAsia="ru-RU"/>
        </w:rPr>
        <w:t xml:space="preserve"> </w:t>
      </w:r>
      <w:r w:rsidRPr="003F382E">
        <w:rPr>
          <w:rFonts w:ascii="Times New Roman" w:eastAsia="Times New Roman" w:hAnsi="Times New Roman" w:cs="Times New Roman"/>
          <w:sz w:val="28"/>
          <w:szCs w:val="28"/>
          <w:lang w:eastAsia="ru-RU"/>
        </w:rPr>
        <w:t>повышения</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pacing w:val="-1"/>
          <w:sz w:val="28"/>
          <w:szCs w:val="28"/>
          <w:lang w:eastAsia="ru-RU"/>
        </w:rPr>
        <w:t>размера</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z w:val="28"/>
          <w:szCs w:val="28"/>
          <w:lang w:eastAsia="ru-RU"/>
        </w:rPr>
        <w:t>платы</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pacing w:val="-1"/>
          <w:sz w:val="28"/>
          <w:szCs w:val="28"/>
          <w:lang w:eastAsia="ru-RU"/>
        </w:rPr>
        <w:t>коммунальные</w:t>
      </w:r>
      <w:r w:rsidRPr="003F382E">
        <w:rPr>
          <w:rFonts w:ascii="Times New Roman" w:eastAsia="Times New Roman" w:hAnsi="Times New Roman" w:cs="Times New Roman"/>
          <w:spacing w:val="15"/>
          <w:sz w:val="28"/>
          <w:szCs w:val="28"/>
          <w:lang w:eastAsia="ru-RU"/>
        </w:rPr>
        <w:t xml:space="preserve"> </w:t>
      </w:r>
      <w:r w:rsidRPr="003F382E">
        <w:rPr>
          <w:rFonts w:ascii="Times New Roman" w:eastAsia="Times New Roman" w:hAnsi="Times New Roman" w:cs="Times New Roman"/>
          <w:spacing w:val="-1"/>
          <w:sz w:val="28"/>
          <w:szCs w:val="28"/>
          <w:lang w:eastAsia="ru-RU"/>
        </w:rPr>
        <w:t>услуги</w:t>
      </w:r>
      <w:r w:rsidRPr="003F382E">
        <w:rPr>
          <w:rFonts w:ascii="Times New Roman" w:eastAsia="Times New Roman" w:hAnsi="Times New Roman" w:cs="Times New Roman"/>
          <w:spacing w:val="13"/>
          <w:sz w:val="28"/>
          <w:szCs w:val="28"/>
          <w:lang w:eastAsia="ru-RU"/>
        </w:rPr>
        <w:t xml:space="preserve"> </w:t>
      </w:r>
      <w:r w:rsidRPr="003F382E">
        <w:rPr>
          <w:rFonts w:ascii="Times New Roman" w:eastAsia="Times New Roman" w:hAnsi="Times New Roman" w:cs="Times New Roman"/>
          <w:sz w:val="28"/>
          <w:szCs w:val="28"/>
          <w:lang w:eastAsia="ru-RU"/>
        </w:rPr>
        <w:t>выше</w:t>
      </w:r>
      <w:r w:rsidRPr="003F382E">
        <w:rPr>
          <w:rFonts w:ascii="Times New Roman" w:eastAsia="Times New Roman" w:hAnsi="Times New Roman" w:cs="Times New Roman"/>
          <w:spacing w:val="12"/>
          <w:sz w:val="28"/>
          <w:szCs w:val="28"/>
          <w:lang w:eastAsia="ru-RU"/>
        </w:rPr>
        <w:t xml:space="preserve"> </w:t>
      </w:r>
      <w:r w:rsidRPr="003F382E">
        <w:rPr>
          <w:rFonts w:ascii="Times New Roman" w:eastAsia="Times New Roman" w:hAnsi="Times New Roman" w:cs="Times New Roman"/>
          <w:sz w:val="28"/>
          <w:szCs w:val="28"/>
          <w:lang w:eastAsia="ru-RU"/>
        </w:rPr>
        <w:t>предельных</w:t>
      </w:r>
      <w:r w:rsidRPr="003F382E">
        <w:rPr>
          <w:rFonts w:ascii="Times New Roman" w:eastAsia="Times New Roman" w:hAnsi="Times New Roman" w:cs="Times New Roman"/>
          <w:spacing w:val="40"/>
          <w:w w:val="99"/>
          <w:sz w:val="28"/>
          <w:szCs w:val="28"/>
          <w:lang w:eastAsia="ru-RU"/>
        </w:rPr>
        <w:t xml:space="preserve"> </w:t>
      </w:r>
      <w:r w:rsidRPr="003F382E">
        <w:rPr>
          <w:rFonts w:ascii="Times New Roman" w:eastAsia="Times New Roman" w:hAnsi="Times New Roman" w:cs="Times New Roman"/>
          <w:sz w:val="28"/>
          <w:szCs w:val="28"/>
          <w:lang w:eastAsia="ru-RU"/>
        </w:rPr>
        <w:t>(максимальных)</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индексов</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изменения</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размера</w:t>
      </w:r>
      <w:r w:rsidRPr="003F382E">
        <w:rPr>
          <w:rFonts w:ascii="Times New Roman" w:eastAsia="Times New Roman" w:hAnsi="Times New Roman" w:cs="Times New Roman"/>
          <w:spacing w:val="26"/>
          <w:sz w:val="28"/>
          <w:szCs w:val="28"/>
          <w:lang w:eastAsia="ru-RU"/>
        </w:rPr>
        <w:t xml:space="preserve"> </w:t>
      </w:r>
      <w:r w:rsidRPr="003F382E">
        <w:rPr>
          <w:rFonts w:ascii="Times New Roman" w:eastAsia="Times New Roman" w:hAnsi="Times New Roman" w:cs="Times New Roman"/>
          <w:sz w:val="28"/>
          <w:szCs w:val="28"/>
          <w:lang w:eastAsia="ru-RU"/>
        </w:rPr>
        <w:t>вносимой</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гражданами</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платы</w:t>
      </w:r>
      <w:r w:rsidRPr="003F382E">
        <w:rPr>
          <w:rFonts w:ascii="Times New Roman" w:eastAsia="Times New Roman" w:hAnsi="Times New Roman" w:cs="Times New Roman"/>
          <w:spacing w:val="27"/>
          <w:sz w:val="28"/>
          <w:szCs w:val="28"/>
          <w:lang w:eastAsia="ru-RU"/>
        </w:rPr>
        <w:t xml:space="preserve"> </w:t>
      </w:r>
      <w:r w:rsidRPr="003F382E">
        <w:rPr>
          <w:rFonts w:ascii="Times New Roman" w:eastAsia="Times New Roman" w:hAnsi="Times New Roman" w:cs="Times New Roman"/>
          <w:sz w:val="28"/>
          <w:szCs w:val="28"/>
          <w:lang w:eastAsia="ru-RU"/>
        </w:rPr>
        <w:t>за</w:t>
      </w:r>
      <w:r w:rsidRPr="003F382E">
        <w:rPr>
          <w:rFonts w:ascii="Times New Roman" w:eastAsia="Times New Roman" w:hAnsi="Times New Roman" w:cs="Times New Roman"/>
          <w:spacing w:val="26"/>
          <w:w w:val="99"/>
          <w:sz w:val="28"/>
          <w:szCs w:val="28"/>
          <w:lang w:eastAsia="ru-RU"/>
        </w:rPr>
        <w:t xml:space="preserve"> </w:t>
      </w:r>
      <w:r w:rsidRPr="003F382E">
        <w:rPr>
          <w:rFonts w:ascii="Times New Roman" w:eastAsia="Times New Roman" w:hAnsi="Times New Roman" w:cs="Times New Roman"/>
          <w:sz w:val="28"/>
          <w:szCs w:val="28"/>
          <w:lang w:eastAsia="ru-RU"/>
        </w:rPr>
        <w:t>коммунальные</w:t>
      </w:r>
      <w:r w:rsidRPr="003F382E">
        <w:rPr>
          <w:rFonts w:ascii="Times New Roman" w:eastAsia="Times New Roman" w:hAnsi="Times New Roman" w:cs="Times New Roman"/>
          <w:spacing w:val="-21"/>
          <w:sz w:val="28"/>
          <w:szCs w:val="28"/>
          <w:lang w:eastAsia="ru-RU"/>
        </w:rPr>
        <w:t xml:space="preserve"> </w:t>
      </w:r>
      <w:r w:rsidRPr="003F382E">
        <w:rPr>
          <w:rFonts w:ascii="Times New Roman" w:eastAsia="Times New Roman" w:hAnsi="Times New Roman" w:cs="Times New Roman"/>
          <w:spacing w:val="-1"/>
          <w:sz w:val="28"/>
          <w:szCs w:val="28"/>
          <w:lang w:eastAsia="ru-RU"/>
        </w:rPr>
        <w:t>услуги.</w:t>
      </w:r>
    </w:p>
    <w:p w:rsidR="003F382E" w:rsidRPr="003F382E" w:rsidRDefault="003F382E" w:rsidP="003F382E">
      <w:pPr>
        <w:spacing w:after="0" w:line="240" w:lineRule="auto"/>
        <w:ind w:firstLine="709"/>
        <w:jc w:val="both"/>
        <w:rPr>
          <w:rFonts w:ascii="Times New Roman" w:eastAsia="Calibri" w:hAnsi="Times New Roman" w:cs="Times New Roman"/>
          <w:sz w:val="28"/>
          <w:szCs w:val="28"/>
        </w:rPr>
      </w:pPr>
      <w:r w:rsidRPr="003F382E">
        <w:rPr>
          <w:rFonts w:ascii="Times New Roman" w:eastAsia="Calibri" w:hAnsi="Times New Roman" w:cs="Times New Roman"/>
          <w:sz w:val="28"/>
          <w:szCs w:val="28"/>
        </w:rPr>
        <w:t>Расчет ценовых последствий для потребителей представлен в таблице 14.1.1.</w:t>
      </w:r>
    </w:p>
    <w:p w:rsidR="003F382E" w:rsidRPr="003F382E" w:rsidRDefault="003F382E" w:rsidP="003F382E">
      <w:pPr>
        <w:spacing w:after="0" w:line="240" w:lineRule="auto"/>
        <w:ind w:firstLine="709"/>
        <w:jc w:val="both"/>
        <w:rPr>
          <w:rFonts w:ascii="Times New Roman" w:eastAsia="Calibri" w:hAnsi="Times New Roman" w:cs="Times New Roman"/>
          <w:sz w:val="24"/>
        </w:rPr>
      </w:pPr>
    </w:p>
    <w:bookmarkEnd w:id="427"/>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r w:rsidRPr="003F382E">
        <w:rPr>
          <w:rFonts w:ascii="Times New Roman" w:eastAsia="Times New Roman" w:hAnsi="Times New Roman" w:cs="Times New Roman"/>
          <w:bCs/>
          <w:color w:val="000000"/>
          <w:sz w:val="28"/>
          <w:szCs w:val="28"/>
          <w:lang w:eastAsia="ru-RU"/>
        </w:rPr>
        <w:fldChar w:fldCharType="begin"/>
      </w:r>
      <w:r w:rsidRPr="003F382E">
        <w:rPr>
          <w:rFonts w:ascii="Times New Roman" w:eastAsia="Times New Roman" w:hAnsi="Times New Roman" w:cs="Times New Roman"/>
          <w:bCs/>
          <w:color w:val="000000"/>
          <w:sz w:val="28"/>
          <w:szCs w:val="28"/>
          <w:lang w:eastAsia="ru-RU"/>
        </w:rPr>
        <w:instrText xml:space="preserve"> HYPERLINK "file:///D:\\Source\\Ses\\Docs\\Оглавление%20том%202%20%20О.М..docx" \l "bookmark134" </w:instrText>
      </w:r>
      <w:r w:rsidRPr="003F382E">
        <w:rPr>
          <w:rFonts w:ascii="Times New Roman" w:eastAsia="Times New Roman" w:hAnsi="Times New Roman" w:cs="Times New Roman"/>
          <w:bCs/>
          <w:color w:val="000000"/>
          <w:sz w:val="28"/>
          <w:szCs w:val="28"/>
          <w:lang w:eastAsia="ru-RU"/>
        </w:rPr>
        <w:fldChar w:fldCharType="separate"/>
      </w:r>
      <w:bookmarkStart w:id="428" w:name="_Toc107235196"/>
      <w:r w:rsidRPr="003F382E">
        <w:rPr>
          <w:rFonts w:ascii="Times New Roman" w:eastAsia="Times New Roman" w:hAnsi="Times New Roman" w:cs="Times New Roman"/>
          <w:bCs/>
          <w:color w:val="000000"/>
          <w:sz w:val="28"/>
          <w:szCs w:val="28"/>
          <w:lang w:eastAsia="ru-RU"/>
        </w:rPr>
        <w:t>Часть 2. ТАРИФНО-БАЛАНСОВЫЕ РАСЧЕТНЫЕ МОДЕЛИ ТЕПЛОСНАБЖЕНИЯ</w:t>
      </w:r>
      <w:r w:rsidRPr="003F382E">
        <w:rPr>
          <w:rFonts w:ascii="Times New Roman" w:eastAsia="Times New Roman" w:hAnsi="Times New Roman" w:cs="Times New Roman"/>
          <w:bCs/>
          <w:color w:val="000000"/>
          <w:sz w:val="28"/>
          <w:szCs w:val="28"/>
          <w:lang w:eastAsia="ru-RU"/>
        </w:rPr>
        <w:fldChar w:fldCharType="end"/>
      </w:r>
      <w:r w:rsidRPr="003F382E">
        <w:rPr>
          <w:rFonts w:ascii="Times New Roman" w:eastAsia="Times New Roman" w:hAnsi="Times New Roman" w:cs="Times New Roman"/>
          <w:bCs/>
          <w:color w:val="000000"/>
          <w:sz w:val="28"/>
          <w:szCs w:val="28"/>
          <w:lang w:eastAsia="ru-RU"/>
        </w:rPr>
        <w:t xml:space="preserve"> </w:t>
      </w:r>
      <w:hyperlink r:id="rId395" w:anchor="bookmark134" w:history="1">
        <w:r w:rsidRPr="003F382E">
          <w:rPr>
            <w:rFonts w:ascii="Times New Roman" w:eastAsia="Times New Roman" w:hAnsi="Times New Roman" w:cs="Times New Roman"/>
            <w:bCs/>
            <w:color w:val="000000"/>
            <w:sz w:val="28"/>
            <w:szCs w:val="28"/>
            <w:lang w:eastAsia="ru-RU"/>
          </w:rPr>
          <w:t>ПОТРЕБИТЕЛЕЙ ПО КАЖДОЙ ЕДИНОЙ ТЕПЛОСНАБЖАЮЩЕЙ ОРГАНИЗАЦИИ</w:t>
        </w:r>
        <w:bookmarkEnd w:id="428"/>
      </w:hyperlink>
    </w:p>
    <w:p w:rsidR="003F382E" w:rsidRPr="003F382E" w:rsidRDefault="003F382E" w:rsidP="003F382E">
      <w:pPr>
        <w:autoSpaceDE w:val="0"/>
        <w:autoSpaceDN w:val="0"/>
        <w:spacing w:after="0" w:line="240" w:lineRule="auto"/>
        <w:ind w:left="827"/>
        <w:jc w:val="both"/>
        <w:rPr>
          <w:rFonts w:ascii="Times New Roman" w:eastAsia="Times New Roman" w:hAnsi="Times New Roman" w:cs="Times New Roman"/>
          <w:color w:val="000000"/>
          <w:spacing w:val="-16"/>
          <w:sz w:val="28"/>
          <w:szCs w:val="28"/>
          <w:lang w:eastAsia="ru-RU"/>
        </w:rPr>
      </w:pP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pacing w:val="-16"/>
          <w:sz w:val="28"/>
          <w:szCs w:val="28"/>
          <w:lang w:eastAsia="ru-RU"/>
        </w:rPr>
        <w:t>П</w:t>
      </w:r>
      <w:r w:rsidRPr="003F382E">
        <w:rPr>
          <w:rFonts w:ascii="Times New Roman" w:eastAsia="Times New Roman" w:hAnsi="Times New Roman" w:cs="Times New Roman"/>
          <w:color w:val="000000"/>
          <w:spacing w:val="4"/>
          <w:sz w:val="28"/>
          <w:szCs w:val="28"/>
          <w:lang w:eastAsia="ru-RU"/>
        </w:rPr>
        <w:t>р</w:t>
      </w:r>
      <w:r w:rsidRPr="003F382E">
        <w:rPr>
          <w:rFonts w:ascii="Times New Roman" w:eastAsia="Times New Roman" w:hAnsi="Times New Roman" w:cs="Times New Roman"/>
          <w:color w:val="000000"/>
          <w:spacing w:val="-2"/>
          <w:sz w:val="28"/>
          <w:szCs w:val="28"/>
          <w:lang w:eastAsia="ru-RU"/>
        </w:rPr>
        <w:t>е</w:t>
      </w:r>
      <w:r w:rsidRPr="003F382E">
        <w:rPr>
          <w:rFonts w:ascii="Times New Roman" w:eastAsia="Times New Roman" w:hAnsi="Times New Roman" w:cs="Times New Roman"/>
          <w:color w:val="000000"/>
          <w:spacing w:val="2"/>
          <w:sz w:val="28"/>
          <w:szCs w:val="28"/>
          <w:lang w:eastAsia="ru-RU"/>
        </w:rPr>
        <w:t>д</w:t>
      </w:r>
      <w:r w:rsidRPr="003F382E">
        <w:rPr>
          <w:rFonts w:ascii="Times New Roman" w:eastAsia="Times New Roman" w:hAnsi="Times New Roman" w:cs="Times New Roman"/>
          <w:color w:val="000000"/>
          <w:spacing w:val="-2"/>
          <w:sz w:val="28"/>
          <w:szCs w:val="28"/>
          <w:lang w:eastAsia="ru-RU"/>
        </w:rPr>
        <w:t>с</w:t>
      </w:r>
      <w:r w:rsidRPr="003F382E">
        <w:rPr>
          <w:rFonts w:ascii="Times New Roman" w:eastAsia="Times New Roman" w:hAnsi="Times New Roman" w:cs="Times New Roman"/>
          <w:color w:val="000000"/>
          <w:sz w:val="28"/>
          <w:szCs w:val="28"/>
          <w:lang w:eastAsia="ru-RU"/>
        </w:rPr>
        <w:t>т</w:t>
      </w:r>
      <w:r w:rsidRPr="003F382E">
        <w:rPr>
          <w:rFonts w:ascii="Times New Roman" w:eastAsia="Times New Roman" w:hAnsi="Times New Roman" w:cs="Times New Roman"/>
          <w:color w:val="000000"/>
          <w:spacing w:val="-3"/>
          <w:sz w:val="28"/>
          <w:szCs w:val="28"/>
          <w:lang w:eastAsia="ru-RU"/>
        </w:rPr>
        <w:t>а</w:t>
      </w:r>
      <w:r w:rsidRPr="003F382E">
        <w:rPr>
          <w:rFonts w:ascii="Times New Roman" w:eastAsia="Times New Roman" w:hAnsi="Times New Roman" w:cs="Times New Roman"/>
          <w:color w:val="000000"/>
          <w:spacing w:val="1"/>
          <w:sz w:val="28"/>
          <w:szCs w:val="28"/>
          <w:lang w:eastAsia="ru-RU"/>
        </w:rPr>
        <w:t>в</w:t>
      </w:r>
      <w:r w:rsidRPr="003F382E">
        <w:rPr>
          <w:rFonts w:ascii="Times New Roman" w:eastAsia="Times New Roman" w:hAnsi="Times New Roman" w:cs="Times New Roman"/>
          <w:color w:val="000000"/>
          <w:spacing w:val="4"/>
          <w:sz w:val="28"/>
          <w:szCs w:val="28"/>
          <w:lang w:eastAsia="ru-RU"/>
        </w:rPr>
        <w:t>л</w:t>
      </w:r>
      <w:r w:rsidRPr="003F382E">
        <w:rPr>
          <w:rFonts w:ascii="Times New Roman" w:eastAsia="Times New Roman" w:hAnsi="Times New Roman" w:cs="Times New Roman"/>
          <w:color w:val="000000"/>
          <w:spacing w:val="-2"/>
          <w:sz w:val="28"/>
          <w:szCs w:val="28"/>
          <w:lang w:eastAsia="ru-RU"/>
        </w:rPr>
        <w:t>е</w:t>
      </w:r>
      <w:r w:rsidRPr="003F382E">
        <w:rPr>
          <w:rFonts w:ascii="Times New Roman" w:eastAsia="Times New Roman" w:hAnsi="Times New Roman" w:cs="Times New Roman"/>
          <w:color w:val="000000"/>
          <w:spacing w:val="-3"/>
          <w:sz w:val="28"/>
          <w:szCs w:val="28"/>
          <w:lang w:eastAsia="ru-RU"/>
        </w:rPr>
        <w:t>н</w:t>
      </w:r>
      <w:r w:rsidRPr="003F382E">
        <w:rPr>
          <w:rFonts w:ascii="Times New Roman" w:eastAsia="Times New Roman" w:hAnsi="Times New Roman" w:cs="Times New Roman"/>
          <w:color w:val="000000"/>
          <w:sz w:val="28"/>
          <w:szCs w:val="28"/>
          <w:lang w:eastAsia="ru-RU"/>
        </w:rPr>
        <w:t>ы</w:t>
      </w:r>
      <w:r w:rsidRPr="003F382E">
        <w:rPr>
          <w:rFonts w:ascii="Times New Roman" w:eastAsia="Times New Roman" w:hAnsi="Times New Roman" w:cs="Times New Roman"/>
          <w:color w:val="000000"/>
          <w:spacing w:val="-2"/>
          <w:sz w:val="28"/>
          <w:szCs w:val="28"/>
          <w:lang w:eastAsia="ru-RU"/>
        </w:rPr>
        <w:t xml:space="preserve"> </w:t>
      </w:r>
      <w:r w:rsidRPr="003F382E">
        <w:rPr>
          <w:rFonts w:ascii="Times New Roman" w:eastAsia="Times New Roman" w:hAnsi="Times New Roman" w:cs="Times New Roman"/>
          <w:color w:val="000000"/>
          <w:sz w:val="28"/>
          <w:szCs w:val="28"/>
          <w:lang w:eastAsia="ru-RU"/>
        </w:rPr>
        <w:t>в</w:t>
      </w:r>
      <w:r w:rsidRPr="003F382E">
        <w:rPr>
          <w:rFonts w:ascii="Times New Roman" w:eastAsia="Times New Roman" w:hAnsi="Times New Roman" w:cs="Times New Roman"/>
          <w:color w:val="000000"/>
          <w:spacing w:val="3"/>
          <w:sz w:val="28"/>
          <w:szCs w:val="28"/>
          <w:lang w:eastAsia="ru-RU"/>
        </w:rPr>
        <w:t xml:space="preserve"> </w:t>
      </w:r>
      <w:r w:rsidRPr="003F382E">
        <w:rPr>
          <w:rFonts w:ascii="Times New Roman" w:eastAsia="Times New Roman" w:hAnsi="Times New Roman" w:cs="Times New Roman"/>
          <w:color w:val="000000"/>
          <w:sz w:val="28"/>
          <w:szCs w:val="28"/>
          <w:lang w:eastAsia="ru-RU"/>
        </w:rPr>
        <w:t>т</w:t>
      </w:r>
      <w:r w:rsidRPr="003F382E">
        <w:rPr>
          <w:rFonts w:ascii="Times New Roman" w:eastAsia="Times New Roman" w:hAnsi="Times New Roman" w:cs="Times New Roman"/>
          <w:color w:val="000000"/>
          <w:spacing w:val="-3"/>
          <w:sz w:val="28"/>
          <w:szCs w:val="28"/>
          <w:lang w:eastAsia="ru-RU"/>
        </w:rPr>
        <w:t>а</w:t>
      </w:r>
      <w:r w:rsidRPr="003F382E">
        <w:rPr>
          <w:rFonts w:ascii="Times New Roman" w:eastAsia="Times New Roman" w:hAnsi="Times New Roman" w:cs="Times New Roman"/>
          <w:color w:val="000000"/>
          <w:spacing w:val="2"/>
          <w:sz w:val="28"/>
          <w:szCs w:val="28"/>
          <w:lang w:eastAsia="ru-RU"/>
        </w:rPr>
        <w:t>б</w:t>
      </w:r>
      <w:r w:rsidRPr="003F382E">
        <w:rPr>
          <w:rFonts w:ascii="Times New Roman" w:eastAsia="Times New Roman" w:hAnsi="Times New Roman" w:cs="Times New Roman"/>
          <w:color w:val="000000"/>
          <w:spacing w:val="-5"/>
          <w:sz w:val="28"/>
          <w:szCs w:val="28"/>
          <w:lang w:eastAsia="ru-RU"/>
        </w:rPr>
        <w:t>л</w:t>
      </w:r>
      <w:r w:rsidRPr="003F382E">
        <w:rPr>
          <w:rFonts w:ascii="Times New Roman" w:eastAsia="Times New Roman" w:hAnsi="Times New Roman" w:cs="Times New Roman"/>
          <w:color w:val="000000"/>
          <w:spacing w:val="-3"/>
          <w:sz w:val="28"/>
          <w:szCs w:val="28"/>
          <w:lang w:eastAsia="ru-RU"/>
        </w:rPr>
        <w:t>и</w:t>
      </w:r>
      <w:r w:rsidRPr="003F382E">
        <w:rPr>
          <w:rFonts w:ascii="Times New Roman" w:eastAsia="Times New Roman" w:hAnsi="Times New Roman" w:cs="Times New Roman"/>
          <w:color w:val="000000"/>
          <w:spacing w:val="6"/>
          <w:sz w:val="28"/>
          <w:szCs w:val="28"/>
          <w:lang w:eastAsia="ru-RU"/>
        </w:rPr>
        <w:t>ц</w:t>
      </w:r>
      <w:r w:rsidRPr="003F382E">
        <w:rPr>
          <w:rFonts w:ascii="Times New Roman" w:eastAsia="Times New Roman" w:hAnsi="Times New Roman" w:cs="Times New Roman"/>
          <w:color w:val="000000"/>
          <w:spacing w:val="-2"/>
          <w:sz w:val="28"/>
          <w:szCs w:val="28"/>
          <w:lang w:eastAsia="ru-RU"/>
        </w:rPr>
        <w:t>е 14.1.1</w:t>
      </w:r>
      <w:r w:rsidRPr="003F382E">
        <w:rPr>
          <w:rFonts w:ascii="Times New Roman" w:eastAsia="Times New Roman" w:hAnsi="Times New Roman" w:cs="Times New Roman"/>
          <w:color w:val="000000"/>
          <w:sz w:val="28"/>
          <w:szCs w:val="28"/>
          <w:lang w:eastAsia="ru-RU"/>
        </w:rPr>
        <w:t>.</w:t>
      </w:r>
    </w:p>
    <w:p w:rsidR="003F382E" w:rsidRPr="003F382E" w:rsidRDefault="003F382E" w:rsidP="003F382E">
      <w:pPr>
        <w:autoSpaceDE w:val="0"/>
        <w:autoSpaceDN w:val="0"/>
        <w:spacing w:after="0" w:line="240" w:lineRule="auto"/>
        <w:rPr>
          <w:rFonts w:ascii="Times New Roman" w:eastAsia="Calibri" w:hAnsi="Times New Roman" w:cs="Times New Roman"/>
          <w:color w:val="000000"/>
          <w:sz w:val="24"/>
          <w:szCs w:val="20"/>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396" w:anchor="bookmark135" w:history="1">
        <w:bookmarkStart w:id="429" w:name="_Toc107235197"/>
        <w:r w:rsidR="003F382E" w:rsidRPr="003F382E">
          <w:rPr>
            <w:rFonts w:ascii="Times New Roman" w:eastAsia="Times New Roman" w:hAnsi="Times New Roman" w:cs="Times New Roman"/>
            <w:bCs/>
            <w:color w:val="000000"/>
            <w:sz w:val="28"/>
            <w:szCs w:val="28"/>
            <w:lang w:eastAsia="ru-RU"/>
          </w:rPr>
          <w:t>Часть 3. РЕЗУЛЬТАТЫ ОЦЕНКИ ЦЕНОВЫХ (ТАРИФНЫХ) ПОСЛЕДСТВИЙ</w:t>
        </w:r>
      </w:hyperlink>
      <w:r w:rsidR="003F382E" w:rsidRPr="003F382E">
        <w:rPr>
          <w:rFonts w:ascii="Times New Roman" w:eastAsia="Times New Roman" w:hAnsi="Times New Roman" w:cs="Times New Roman"/>
          <w:bCs/>
          <w:color w:val="000000"/>
          <w:sz w:val="28"/>
          <w:szCs w:val="28"/>
          <w:lang w:eastAsia="ru-RU"/>
        </w:rPr>
        <w:t xml:space="preserve"> </w:t>
      </w:r>
      <w:hyperlink r:id="rId397" w:anchor="bookmark135" w:history="1">
        <w:r w:rsidR="003F382E" w:rsidRPr="003F382E">
          <w:rPr>
            <w:rFonts w:ascii="Times New Roman" w:eastAsia="Times New Roman" w:hAnsi="Times New Roman" w:cs="Times New Roman"/>
            <w:bCs/>
            <w:color w:val="000000"/>
            <w:sz w:val="28"/>
            <w:szCs w:val="28"/>
            <w:lang w:eastAsia="ru-RU"/>
          </w:rPr>
          <w:t>РЕАЛИЗАЦИИ ПРОЕКТОВ СХЕМЫ ТЕПЛОСНАБЖЕНИЯ НА ОСНОВАНИИ</w:t>
        </w:r>
      </w:hyperlink>
      <w:r w:rsidR="003F382E" w:rsidRPr="003F382E">
        <w:rPr>
          <w:rFonts w:ascii="Times New Roman" w:eastAsia="Times New Roman" w:hAnsi="Times New Roman" w:cs="Times New Roman"/>
          <w:bCs/>
          <w:color w:val="000000"/>
          <w:sz w:val="28"/>
          <w:szCs w:val="28"/>
          <w:lang w:eastAsia="ru-RU"/>
        </w:rPr>
        <w:t xml:space="preserve"> </w:t>
      </w:r>
      <w:hyperlink r:id="rId398" w:anchor="bookmark135" w:history="1">
        <w:r w:rsidR="003F382E" w:rsidRPr="003F382E">
          <w:rPr>
            <w:rFonts w:ascii="Times New Roman" w:eastAsia="Times New Roman" w:hAnsi="Times New Roman" w:cs="Times New Roman"/>
            <w:bCs/>
            <w:color w:val="000000"/>
            <w:sz w:val="28"/>
            <w:szCs w:val="28"/>
            <w:lang w:eastAsia="ru-RU"/>
          </w:rPr>
          <w:t>РАЗРАБОТАННЫХ ТАРИФНО-БАЛАНСОВЫХ МОДЕЛЕЙ</w:t>
        </w:r>
        <w:bookmarkEnd w:id="429"/>
      </w:hyperlink>
    </w:p>
    <w:p w:rsidR="003F382E" w:rsidRPr="003F382E" w:rsidRDefault="003F382E" w:rsidP="003F382E">
      <w:pPr>
        <w:autoSpaceDE w:val="0"/>
        <w:autoSpaceDN w:val="0"/>
        <w:spacing w:after="0" w:line="240" w:lineRule="auto"/>
        <w:ind w:left="827"/>
        <w:rPr>
          <w:rFonts w:ascii="Times New Roman" w:eastAsia="Times New Roman" w:hAnsi="Times New Roman" w:cs="Times New Roman"/>
          <w:spacing w:val="-16"/>
          <w:sz w:val="20"/>
          <w:szCs w:val="20"/>
          <w:lang w:eastAsia="ru-RU"/>
        </w:rPr>
      </w:pPr>
    </w:p>
    <w:p w:rsidR="003F382E" w:rsidRPr="003F382E" w:rsidRDefault="003F382E" w:rsidP="003F382E">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pacing w:val="-16"/>
          <w:sz w:val="28"/>
          <w:szCs w:val="28"/>
          <w:lang w:eastAsia="ru-RU"/>
        </w:rPr>
        <w:t>П</w:t>
      </w:r>
      <w:r w:rsidRPr="003F382E">
        <w:rPr>
          <w:rFonts w:ascii="Times New Roman" w:eastAsia="Times New Roman" w:hAnsi="Times New Roman" w:cs="Times New Roman"/>
          <w:spacing w:val="4"/>
          <w:sz w:val="28"/>
          <w:szCs w:val="28"/>
          <w:lang w:eastAsia="ru-RU"/>
        </w:rPr>
        <w:t>р</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2"/>
          <w:sz w:val="28"/>
          <w:szCs w:val="28"/>
          <w:lang w:eastAsia="ru-RU"/>
        </w:rPr>
        <w:t>д</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а</w:t>
      </w:r>
      <w:r w:rsidRPr="003F382E">
        <w:rPr>
          <w:rFonts w:ascii="Times New Roman" w:eastAsia="Times New Roman" w:hAnsi="Times New Roman" w:cs="Times New Roman"/>
          <w:spacing w:val="1"/>
          <w:sz w:val="28"/>
          <w:szCs w:val="28"/>
          <w:lang w:eastAsia="ru-RU"/>
        </w:rPr>
        <w:t>в</w:t>
      </w:r>
      <w:r w:rsidRPr="003F382E">
        <w:rPr>
          <w:rFonts w:ascii="Times New Roman" w:eastAsia="Times New Roman" w:hAnsi="Times New Roman" w:cs="Times New Roman"/>
          <w:spacing w:val="4"/>
          <w:sz w:val="28"/>
          <w:szCs w:val="28"/>
          <w:lang w:eastAsia="ru-RU"/>
        </w:rPr>
        <w:t>л</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3"/>
          <w:sz w:val="28"/>
          <w:szCs w:val="28"/>
          <w:lang w:eastAsia="ru-RU"/>
        </w:rPr>
        <w:t>н</w:t>
      </w:r>
      <w:r w:rsidRPr="003F382E">
        <w:rPr>
          <w:rFonts w:ascii="Times New Roman" w:eastAsia="Times New Roman" w:hAnsi="Times New Roman" w:cs="Times New Roman"/>
          <w:sz w:val="28"/>
          <w:szCs w:val="28"/>
          <w:lang w:eastAsia="ru-RU"/>
        </w:rPr>
        <w:t>ы</w:t>
      </w:r>
      <w:r w:rsidRPr="003F382E">
        <w:rPr>
          <w:rFonts w:ascii="Times New Roman" w:eastAsia="Times New Roman" w:hAnsi="Times New Roman" w:cs="Times New Roman"/>
          <w:spacing w:val="-2"/>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3"/>
          <w:sz w:val="28"/>
          <w:szCs w:val="28"/>
          <w:lang w:eastAsia="ru-RU"/>
        </w:rPr>
        <w:t xml:space="preserve"> </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а</w:t>
      </w:r>
      <w:r w:rsidRPr="003F382E">
        <w:rPr>
          <w:rFonts w:ascii="Times New Roman" w:eastAsia="Times New Roman" w:hAnsi="Times New Roman" w:cs="Times New Roman"/>
          <w:spacing w:val="2"/>
          <w:sz w:val="28"/>
          <w:szCs w:val="28"/>
          <w:lang w:eastAsia="ru-RU"/>
        </w:rPr>
        <w:t>б</w:t>
      </w:r>
      <w:r w:rsidRPr="003F382E">
        <w:rPr>
          <w:rFonts w:ascii="Times New Roman" w:eastAsia="Times New Roman" w:hAnsi="Times New Roman" w:cs="Times New Roman"/>
          <w:spacing w:val="-5"/>
          <w:sz w:val="28"/>
          <w:szCs w:val="28"/>
          <w:lang w:eastAsia="ru-RU"/>
        </w:rPr>
        <w:t>л</w:t>
      </w:r>
      <w:r w:rsidRPr="003F382E">
        <w:rPr>
          <w:rFonts w:ascii="Times New Roman" w:eastAsia="Times New Roman" w:hAnsi="Times New Roman" w:cs="Times New Roman"/>
          <w:spacing w:val="-3"/>
          <w:sz w:val="28"/>
          <w:szCs w:val="28"/>
          <w:lang w:eastAsia="ru-RU"/>
        </w:rPr>
        <w:t>и</w:t>
      </w:r>
      <w:r w:rsidRPr="003F382E">
        <w:rPr>
          <w:rFonts w:ascii="Times New Roman" w:eastAsia="Times New Roman" w:hAnsi="Times New Roman" w:cs="Times New Roman"/>
          <w:spacing w:val="6"/>
          <w:sz w:val="28"/>
          <w:szCs w:val="28"/>
          <w:lang w:eastAsia="ru-RU"/>
        </w:rPr>
        <w:t>ц</w:t>
      </w:r>
      <w:r w:rsidRPr="003F382E">
        <w:rPr>
          <w:rFonts w:ascii="Times New Roman" w:eastAsia="Times New Roman" w:hAnsi="Times New Roman" w:cs="Times New Roman"/>
          <w:spacing w:val="-2"/>
          <w:sz w:val="28"/>
          <w:szCs w:val="28"/>
          <w:lang w:eastAsia="ru-RU"/>
        </w:rPr>
        <w:t>е 14.1.1</w:t>
      </w:r>
      <w:r w:rsidRPr="003F382E">
        <w:rPr>
          <w:rFonts w:ascii="Times New Roman" w:eastAsia="Times New Roman" w:hAnsi="Times New Roman" w:cs="Times New Roman"/>
          <w:sz w:val="28"/>
          <w:szCs w:val="28"/>
          <w:lang w:eastAsia="ru-RU"/>
        </w:rPr>
        <w:t>.</w:t>
      </w:r>
    </w:p>
    <w:p w:rsidR="003F382E" w:rsidRPr="003F382E" w:rsidRDefault="003F382E" w:rsidP="003F382E">
      <w:pPr>
        <w:autoSpaceDE w:val="0"/>
        <w:autoSpaceDN w:val="0"/>
        <w:spacing w:after="0" w:line="240" w:lineRule="auto"/>
        <w:jc w:val="both"/>
        <w:rPr>
          <w:rFonts w:ascii="Times New Roman" w:eastAsia="Calibri" w:hAnsi="Times New Roman" w:cs="Times New Roman"/>
          <w:sz w:val="24"/>
          <w:szCs w:val="20"/>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pgSz w:w="11906" w:h="16838"/>
          <w:pgMar w:top="1134" w:right="850" w:bottom="1134" w:left="1701" w:header="708" w:footer="708" w:gutter="0"/>
          <w:cols w:space="720"/>
        </w:sectPr>
      </w:pPr>
    </w:p>
    <w:p w:rsidR="003F382E" w:rsidRPr="003F382E" w:rsidRDefault="003F382E" w:rsidP="003F382E">
      <w:pPr>
        <w:autoSpaceDE w:val="0"/>
        <w:autoSpaceDN w:val="0"/>
        <w:spacing w:before="400" w:line="240" w:lineRule="auto"/>
        <w:ind w:firstLine="284"/>
        <w:rPr>
          <w:rFonts w:ascii="Times New Roman" w:eastAsia="Times New Roman" w:hAnsi="Times New Roman" w:cs="Times New Roman"/>
          <w:sz w:val="24"/>
          <w:szCs w:val="24"/>
        </w:rPr>
      </w:pPr>
      <w:r w:rsidRPr="003F382E">
        <w:rPr>
          <w:rFonts w:ascii="Times New Roman" w:eastAsia="Times New Roman" w:hAnsi="Times New Roman" w:cs="Times New Roman"/>
          <w:sz w:val="24"/>
          <w:szCs w:val="24"/>
          <w:lang w:eastAsia="ru-RU"/>
        </w:rPr>
        <w:t>Таблица 14.1.1 - Тарифно-балансовые расчетные модели теплоснабжения потребления</w:t>
      </w:r>
    </w:p>
    <w:tbl>
      <w:tblPr>
        <w:tblW w:w="5000" w:type="pct"/>
        <w:jc w:val="center"/>
        <w:tblLook w:val="04A0" w:firstRow="1" w:lastRow="0" w:firstColumn="1" w:lastColumn="0" w:noHBand="0" w:noVBand="1"/>
      </w:tblPr>
      <w:tblGrid>
        <w:gridCol w:w="1656"/>
        <w:gridCol w:w="986"/>
        <w:gridCol w:w="958"/>
        <w:gridCol w:w="1075"/>
        <w:gridCol w:w="1074"/>
        <w:gridCol w:w="1075"/>
        <w:gridCol w:w="1075"/>
        <w:gridCol w:w="1075"/>
        <w:gridCol w:w="1074"/>
        <w:gridCol w:w="1021"/>
        <w:gridCol w:w="1144"/>
        <w:gridCol w:w="1145"/>
        <w:gridCol w:w="1145"/>
      </w:tblGrid>
      <w:tr w:rsidR="003F382E" w:rsidRPr="003F382E" w:rsidTr="001823E2">
        <w:trPr>
          <w:trHeight w:val="374"/>
          <w:jc w:val="center"/>
        </w:trPr>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bookmarkStart w:id="430" w:name="_Hlk107936773"/>
            <w:r w:rsidRPr="003F382E">
              <w:rPr>
                <w:rFonts w:ascii="Times New Roman" w:eastAsia="Times New Roman" w:hAnsi="Times New Roman" w:cs="Times New Roman"/>
                <w:sz w:val="20"/>
                <w:szCs w:val="20"/>
                <w:lang w:eastAsia="ru-RU"/>
              </w:rPr>
              <w:t>ООО "Теплосеть"</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Ед. изм.</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2021</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2022</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2023</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2024</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2025</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2026</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2027</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2031</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НВВ</w:t>
            </w:r>
          </w:p>
        </w:tc>
        <w:tc>
          <w:tcPr>
            <w:tcW w:w="10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980 844,83</w:t>
            </w:r>
          </w:p>
        </w:tc>
        <w:tc>
          <w:tcPr>
            <w:tcW w:w="1196"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1 023 339,72</w:t>
            </w:r>
          </w:p>
        </w:tc>
        <w:tc>
          <w:tcPr>
            <w:tcW w:w="11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1 064 273,31</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1 106 475,84</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1 150 014,87</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1 195 295,46</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1 242 387,28</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1 291 362,77</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1 342 297,29</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1 395 269,18</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1 450 359,94</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 xml:space="preserve"> Полезный отпуск</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Гкал.</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830,60</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НВВ, отнесенная к полезному отпуску</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руб/ Гкал</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1 180,88</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1 232,05</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1 281,33</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1 332,14</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1 384,56</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1 439,07</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1 495,77</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1 554,73</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1 616,05</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1 679,83</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 xml:space="preserve"> 1 746,16 </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Индекс роста тарифа</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1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1,04</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Топливо</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25 806,57</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26 843,91</w:t>
            </w:r>
          </w:p>
        </w:tc>
        <w:tc>
          <w:tcPr>
            <w:tcW w:w="11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27 917,67</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29 034,37</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30 195,75</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31 403,58</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32 659,72</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33 966,11</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35 324,76</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36 737,75</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38 207,26</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Затраты на покупку тепловой энергии</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522 553,12</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555 219,16</w:t>
            </w:r>
          </w:p>
        </w:tc>
        <w:tc>
          <w:tcPr>
            <w:tcW w:w="11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577 427,93</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600 525,05</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624 546,05</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649 527,89</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675 509,01</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702 529,37</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730 630,54</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759 855,76</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790 249,99</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Услуги по передаче</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 </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 xml:space="preserve"> Основная оплата труда с отчислениями на соц.</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163 841,39</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169 177,71</w:t>
            </w:r>
          </w:p>
        </w:tc>
        <w:tc>
          <w:tcPr>
            <w:tcW w:w="11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175 944,82</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182 982,61</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190 301,91</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197 913,99</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205 830,55</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214 063,77</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222 626,32</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231 531,38</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240 792,63</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Амортизация (аренда) производственного оборудования</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9 210,17</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9 210,17</w:t>
            </w:r>
          </w:p>
        </w:tc>
        <w:tc>
          <w:tcPr>
            <w:tcW w:w="11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9 210,17</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18 000,00</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18 000,00</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18 000,00</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18 000,00</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18 000,00</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18 000,00</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18 000,00</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18 000,00</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 xml:space="preserve"> Электроэнергия</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125 036,21</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123 507,00</w:t>
            </w:r>
          </w:p>
        </w:tc>
        <w:tc>
          <w:tcPr>
            <w:tcW w:w="1195" w:type="dxa"/>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128 447,28</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133 585,18</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138 928,58</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144 485,73</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150 265,15</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156 275,76</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162 526,79</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169 027,86</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175 788,98</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Прочие затраты</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134 397,37</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139 381,76</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145 325,44</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142 348,63</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148 042,57</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153 964,28</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160 122,85</w:t>
            </w: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166 527,76</w:t>
            </w: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173 188,87</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180 116,43</w:t>
            </w: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187 321,08</w:t>
            </w:r>
          </w:p>
        </w:tc>
      </w:tr>
      <w:tr w:rsidR="003F382E" w:rsidRPr="003F382E" w:rsidTr="001823E2">
        <w:trPr>
          <w:trHeight w:val="289"/>
          <w:jc w:val="center"/>
        </w:trPr>
        <w:tc>
          <w:tcPr>
            <w:tcW w:w="1861" w:type="dxa"/>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 xml:space="preserve"> в тч инвестиционная составляющая</w:t>
            </w:r>
          </w:p>
        </w:tc>
        <w:tc>
          <w:tcPr>
            <w:tcW w:w="10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20"/>
                <w:szCs w:val="20"/>
                <w:lang w:eastAsia="ru-RU"/>
              </w:rPr>
            </w:pPr>
            <w:r w:rsidRPr="003F382E">
              <w:rPr>
                <w:rFonts w:ascii="Times New Roman" w:eastAsia="Times New Roman" w:hAnsi="Times New Roman" w:cs="Times New Roman"/>
                <w:sz w:val="20"/>
                <w:szCs w:val="20"/>
                <w:lang w:eastAsia="ru-RU"/>
              </w:rPr>
              <w:t>тыс. руб.</w:t>
            </w:r>
          </w:p>
        </w:tc>
        <w:tc>
          <w:tcPr>
            <w:tcW w:w="1063"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w:t>
            </w: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w:t>
            </w: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9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13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5"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Calibri" w:eastAsia="Times New Roman" w:hAnsi="Calibri" w:cs="Times New Roman"/>
              </w:rPr>
            </w:pPr>
          </w:p>
        </w:tc>
        <w:tc>
          <w:tcPr>
            <w:tcW w:w="1276"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sz w:val="18"/>
                <w:szCs w:val="18"/>
                <w:lang w:eastAsia="ru-RU"/>
              </w:rPr>
            </w:pPr>
            <w:r w:rsidRPr="003F382E">
              <w:rPr>
                <w:rFonts w:ascii="Times New Roman" w:eastAsia="Times New Roman" w:hAnsi="Times New Roman" w:cs="Times New Roman"/>
                <w:sz w:val="18"/>
                <w:szCs w:val="18"/>
                <w:lang w:eastAsia="ru-RU"/>
              </w:rPr>
              <w:t> </w:t>
            </w:r>
          </w:p>
        </w:tc>
      </w:tr>
      <w:bookmarkEnd w:id="430"/>
    </w:tbl>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sectPr w:rsidR="003F382E" w:rsidRPr="003F382E" w:rsidSect="00B10807">
          <w:pgSz w:w="16838" w:h="11906" w:orient="landscape"/>
          <w:pgMar w:top="1134" w:right="850" w:bottom="1134" w:left="1701" w:header="709" w:footer="709" w:gutter="0"/>
          <w:cols w:space="720"/>
          <w:docGrid w:linePitch="272"/>
        </w:sectPr>
      </w:pPr>
    </w:p>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399" w:anchor="bookmark136" w:history="1">
        <w:bookmarkStart w:id="431" w:name="_Toc30085172"/>
        <w:bookmarkStart w:id="432" w:name="_Toc32845495"/>
        <w:bookmarkStart w:id="433" w:name="_Toc107235198"/>
        <w:r w:rsidR="003F382E" w:rsidRPr="003F382E">
          <w:rPr>
            <w:rFonts w:ascii="Times New Roman" w:eastAsia="Times New Roman" w:hAnsi="Times New Roman" w:cs="Times New Roman"/>
            <w:bCs/>
            <w:color w:val="000000"/>
            <w:sz w:val="28"/>
            <w:szCs w:val="28"/>
            <w:lang w:eastAsia="ru-RU"/>
          </w:rPr>
          <w:t>ГЛАВА 15. РЕЕСТР ЕДИНЫХ ТЕПЛОСНАБЖАЮЩИХ ОРГАНИЗАЦИЙ</w:t>
        </w:r>
        <w:bookmarkEnd w:id="431"/>
        <w:bookmarkEnd w:id="432"/>
        <w:bookmarkEnd w:id="433"/>
      </w:hyperlink>
    </w:p>
    <w:p w:rsidR="003F382E" w:rsidRPr="003F382E" w:rsidRDefault="003F382E" w:rsidP="003F382E">
      <w:pPr>
        <w:autoSpaceDE w:val="0"/>
        <w:autoSpaceDN w:val="0"/>
        <w:spacing w:after="0" w:line="240" w:lineRule="auto"/>
        <w:rPr>
          <w:rFonts w:ascii="Times New Roman" w:eastAsia="Times New Roman"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400" w:anchor="bookmark137" w:history="1">
        <w:bookmarkStart w:id="434" w:name="_Toc30085173"/>
        <w:bookmarkStart w:id="435" w:name="_Toc32845496"/>
        <w:bookmarkStart w:id="436" w:name="_Toc107235199"/>
        <w:r w:rsidR="003F382E" w:rsidRPr="003F382E">
          <w:rPr>
            <w:rFonts w:ascii="Times New Roman" w:eastAsia="Times New Roman" w:hAnsi="Times New Roman" w:cs="Times New Roman"/>
            <w:bCs/>
            <w:color w:val="000000"/>
            <w:sz w:val="28"/>
            <w:szCs w:val="28"/>
            <w:lang w:eastAsia="ru-RU"/>
          </w:rPr>
          <w:t>Часть 1. РЕЕСТР СИСТЕМ ТЕПЛОСНАБЖЕНИЯ, СОДЕРЖАЩИЙ ПЕРЕЧЕНЬ</w:t>
        </w:r>
      </w:hyperlink>
      <w:r w:rsidR="003F382E" w:rsidRPr="003F382E">
        <w:rPr>
          <w:rFonts w:ascii="Times New Roman" w:eastAsia="Times New Roman" w:hAnsi="Times New Roman" w:cs="Times New Roman"/>
          <w:bCs/>
          <w:color w:val="000000"/>
          <w:sz w:val="28"/>
          <w:szCs w:val="28"/>
          <w:lang w:eastAsia="ru-RU"/>
        </w:rPr>
        <w:t xml:space="preserve"> </w:t>
      </w:r>
      <w:hyperlink r:id="rId401" w:anchor="bookmark137" w:history="1">
        <w:r w:rsidR="003F382E" w:rsidRPr="003F382E">
          <w:rPr>
            <w:rFonts w:ascii="Times New Roman" w:eastAsia="Times New Roman" w:hAnsi="Times New Roman" w:cs="Times New Roman"/>
            <w:bCs/>
            <w:color w:val="000000"/>
            <w:sz w:val="28"/>
            <w:szCs w:val="28"/>
            <w:lang w:eastAsia="ru-RU"/>
          </w:rPr>
          <w:t>ТЕПЛОСНАБЖАЮЩИХ ОРГАНИЗАЦИЙ, ДЕЙСТВУЮЩИХ В КАЖДОЙ СИСТЕМЕ</w:t>
        </w:r>
      </w:hyperlink>
      <w:r w:rsidR="003F382E" w:rsidRPr="003F382E">
        <w:rPr>
          <w:rFonts w:ascii="Times New Roman" w:eastAsia="Times New Roman" w:hAnsi="Times New Roman" w:cs="Times New Roman"/>
          <w:bCs/>
          <w:color w:val="000000"/>
          <w:sz w:val="28"/>
          <w:szCs w:val="28"/>
          <w:lang w:eastAsia="ru-RU"/>
        </w:rPr>
        <w:t xml:space="preserve"> </w:t>
      </w:r>
      <w:hyperlink r:id="rId402" w:anchor="bookmark137" w:history="1">
        <w:r w:rsidR="003F382E" w:rsidRPr="003F382E">
          <w:rPr>
            <w:rFonts w:ascii="Times New Roman" w:eastAsia="Times New Roman" w:hAnsi="Times New Roman" w:cs="Times New Roman"/>
            <w:bCs/>
            <w:color w:val="000000"/>
            <w:sz w:val="28"/>
            <w:szCs w:val="28"/>
            <w:lang w:eastAsia="ru-RU"/>
          </w:rPr>
          <w:t>ТЕПЛОСНАБЖЕНИЯ, РАСПОЛОЖЕННЫХ В ГРАНИЦАХ ПОСЕЛЕНИЯ, ГОРОДСКОГО</w:t>
        </w:r>
      </w:hyperlink>
      <w:r w:rsidR="003F382E" w:rsidRPr="003F382E">
        <w:rPr>
          <w:rFonts w:ascii="Times New Roman" w:eastAsia="Times New Roman" w:hAnsi="Times New Roman" w:cs="Times New Roman"/>
          <w:bCs/>
          <w:color w:val="000000"/>
          <w:sz w:val="28"/>
          <w:szCs w:val="28"/>
          <w:lang w:eastAsia="ru-RU"/>
        </w:rPr>
        <w:t xml:space="preserve"> </w:t>
      </w:r>
      <w:hyperlink r:id="rId403" w:anchor="bookmark137" w:history="1">
        <w:r w:rsidR="003F382E" w:rsidRPr="003F382E">
          <w:rPr>
            <w:rFonts w:ascii="Times New Roman" w:eastAsia="Times New Roman" w:hAnsi="Times New Roman" w:cs="Times New Roman"/>
            <w:bCs/>
            <w:color w:val="000000"/>
            <w:sz w:val="28"/>
            <w:szCs w:val="28"/>
            <w:lang w:eastAsia="ru-RU"/>
          </w:rPr>
          <w:t>ОКРУГА, ГОРОДА ФЕДЕРАЛЬНОГО ЗНАЧЕНИЯ</w:t>
        </w:r>
        <w:bookmarkEnd w:id="434"/>
        <w:bookmarkEnd w:id="435"/>
        <w:bookmarkEnd w:id="436"/>
      </w:hyperlink>
    </w:p>
    <w:p w:rsidR="003F382E" w:rsidRPr="003F382E" w:rsidRDefault="003F382E" w:rsidP="003F382E">
      <w:pPr>
        <w:autoSpaceDE w:val="0"/>
        <w:autoSpaceDN w:val="0"/>
        <w:spacing w:after="0" w:line="250" w:lineRule="exact"/>
        <w:ind w:left="116" w:right="106" w:firstLine="710"/>
        <w:jc w:val="both"/>
        <w:rPr>
          <w:rFonts w:ascii="Times New Roman" w:eastAsia="Times New Roman" w:hAnsi="Times New Roman" w:cs="Times New Roman"/>
          <w:color w:val="000000"/>
          <w:sz w:val="20"/>
          <w:szCs w:val="20"/>
          <w:lang w:eastAsia="ru-RU"/>
        </w:rPr>
      </w:pPr>
    </w:p>
    <w:p w:rsidR="003F382E" w:rsidRPr="003F382E" w:rsidRDefault="003F382E" w:rsidP="003F382E">
      <w:pPr>
        <w:autoSpaceDE w:val="0"/>
        <w:autoSpaceDN w:val="0"/>
        <w:spacing w:after="0" w:line="250" w:lineRule="exact"/>
        <w:ind w:left="116" w:right="106" w:firstLine="710"/>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8"/>
          <w:sz w:val="28"/>
          <w:szCs w:val="28"/>
          <w:lang w:eastAsia="ru-RU"/>
        </w:rPr>
        <w:t xml:space="preserve"> </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а</w:t>
      </w:r>
      <w:r w:rsidRPr="003F382E">
        <w:rPr>
          <w:rFonts w:ascii="Times New Roman" w:eastAsia="Times New Roman" w:hAnsi="Times New Roman" w:cs="Times New Roman"/>
          <w:spacing w:val="2"/>
          <w:sz w:val="28"/>
          <w:szCs w:val="28"/>
          <w:lang w:eastAsia="ru-RU"/>
        </w:rPr>
        <w:t>б</w:t>
      </w:r>
      <w:r w:rsidRPr="003F382E">
        <w:rPr>
          <w:rFonts w:ascii="Times New Roman" w:eastAsia="Times New Roman" w:hAnsi="Times New Roman" w:cs="Times New Roman"/>
          <w:spacing w:val="-5"/>
          <w:sz w:val="28"/>
          <w:szCs w:val="28"/>
          <w:lang w:eastAsia="ru-RU"/>
        </w:rPr>
        <w:t>л</w:t>
      </w:r>
      <w:r w:rsidRPr="003F382E">
        <w:rPr>
          <w:rFonts w:ascii="Times New Roman" w:eastAsia="Times New Roman" w:hAnsi="Times New Roman" w:cs="Times New Roman"/>
          <w:spacing w:val="-3"/>
          <w:sz w:val="28"/>
          <w:szCs w:val="28"/>
          <w:lang w:eastAsia="ru-RU"/>
        </w:rPr>
        <w:t>и</w:t>
      </w:r>
      <w:r w:rsidRPr="003F382E">
        <w:rPr>
          <w:rFonts w:ascii="Times New Roman" w:eastAsia="Times New Roman" w:hAnsi="Times New Roman" w:cs="Times New Roman"/>
          <w:spacing w:val="6"/>
          <w:sz w:val="28"/>
          <w:szCs w:val="28"/>
          <w:lang w:eastAsia="ru-RU"/>
        </w:rPr>
        <w:t>ц</w:t>
      </w:r>
      <w:r w:rsidRPr="003F382E">
        <w:rPr>
          <w:rFonts w:ascii="Times New Roman" w:eastAsia="Times New Roman" w:hAnsi="Times New Roman" w:cs="Times New Roman"/>
          <w:sz w:val="28"/>
          <w:szCs w:val="28"/>
          <w:lang w:eastAsia="ru-RU"/>
        </w:rPr>
        <w:t>е</w:t>
      </w:r>
      <w:r w:rsidRPr="003F382E">
        <w:rPr>
          <w:rFonts w:ascii="Times New Roman" w:eastAsia="Times New Roman" w:hAnsi="Times New Roman" w:cs="Times New Roman"/>
          <w:spacing w:val="19"/>
          <w:sz w:val="28"/>
          <w:szCs w:val="28"/>
          <w:lang w:eastAsia="ru-RU"/>
        </w:rPr>
        <w:t xml:space="preserve"> </w:t>
      </w:r>
      <w:r w:rsidRPr="003F382E">
        <w:rPr>
          <w:rFonts w:ascii="Times New Roman" w:eastAsia="Times New Roman" w:hAnsi="Times New Roman" w:cs="Times New Roman"/>
          <w:spacing w:val="-3"/>
          <w:sz w:val="28"/>
          <w:szCs w:val="28"/>
          <w:lang w:eastAsia="ru-RU"/>
        </w:rPr>
        <w:t>п</w:t>
      </w:r>
      <w:r w:rsidRPr="003F382E">
        <w:rPr>
          <w:rFonts w:ascii="Times New Roman" w:eastAsia="Times New Roman" w:hAnsi="Times New Roman" w:cs="Times New Roman"/>
          <w:spacing w:val="4"/>
          <w:sz w:val="28"/>
          <w:szCs w:val="28"/>
          <w:lang w:eastAsia="ru-RU"/>
        </w:rPr>
        <w:t>р</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2"/>
          <w:sz w:val="28"/>
          <w:szCs w:val="28"/>
          <w:lang w:eastAsia="ru-RU"/>
        </w:rPr>
        <w:t>д</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а</w:t>
      </w:r>
      <w:r w:rsidRPr="003F382E">
        <w:rPr>
          <w:rFonts w:ascii="Times New Roman" w:eastAsia="Times New Roman" w:hAnsi="Times New Roman" w:cs="Times New Roman"/>
          <w:spacing w:val="1"/>
          <w:sz w:val="28"/>
          <w:szCs w:val="28"/>
          <w:lang w:eastAsia="ru-RU"/>
        </w:rPr>
        <w:t>в</w:t>
      </w:r>
      <w:r w:rsidRPr="003F382E">
        <w:rPr>
          <w:rFonts w:ascii="Times New Roman" w:eastAsia="Times New Roman" w:hAnsi="Times New Roman" w:cs="Times New Roman"/>
          <w:spacing w:val="-5"/>
          <w:sz w:val="28"/>
          <w:szCs w:val="28"/>
          <w:lang w:eastAsia="ru-RU"/>
        </w:rPr>
        <w:t>л</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z w:val="28"/>
          <w:szCs w:val="28"/>
          <w:lang w:eastAsia="ru-RU"/>
        </w:rPr>
        <w:t>н</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4"/>
          <w:sz w:val="28"/>
          <w:szCs w:val="28"/>
          <w:lang w:eastAsia="ru-RU"/>
        </w:rPr>
        <w:t>р</w:t>
      </w:r>
      <w:r w:rsidRPr="003F382E">
        <w:rPr>
          <w:rFonts w:ascii="Times New Roman" w:eastAsia="Times New Roman" w:hAnsi="Times New Roman" w:cs="Times New Roman"/>
          <w:spacing w:val="-2"/>
          <w:sz w:val="28"/>
          <w:szCs w:val="28"/>
          <w:lang w:eastAsia="ru-RU"/>
        </w:rPr>
        <w:t>еес</w:t>
      </w:r>
      <w:r w:rsidRPr="003F382E">
        <w:rPr>
          <w:rFonts w:ascii="Times New Roman" w:eastAsia="Times New Roman" w:hAnsi="Times New Roman" w:cs="Times New Roman"/>
          <w:sz w:val="28"/>
          <w:szCs w:val="28"/>
          <w:lang w:eastAsia="ru-RU"/>
        </w:rPr>
        <w:t>тр</w:t>
      </w:r>
      <w:r w:rsidRPr="003F382E">
        <w:rPr>
          <w:rFonts w:ascii="Times New Roman" w:eastAsia="Times New Roman" w:hAnsi="Times New Roman" w:cs="Times New Roman"/>
          <w:spacing w:val="25"/>
          <w:sz w:val="28"/>
          <w:szCs w:val="28"/>
          <w:lang w:eastAsia="ru-RU"/>
        </w:rPr>
        <w:t xml:space="preserve"> </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pacing w:val="-3"/>
          <w:sz w:val="28"/>
          <w:szCs w:val="28"/>
          <w:lang w:eastAsia="ru-RU"/>
        </w:rPr>
        <w:t>и</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е</w:t>
      </w:r>
      <w:r w:rsidRPr="003F382E">
        <w:rPr>
          <w:rFonts w:ascii="Times New Roman" w:eastAsia="Times New Roman" w:hAnsi="Times New Roman" w:cs="Times New Roman"/>
          <w:sz w:val="28"/>
          <w:szCs w:val="28"/>
          <w:lang w:eastAsia="ru-RU"/>
        </w:rPr>
        <w:t>м</w:t>
      </w:r>
      <w:r w:rsidRPr="003F382E">
        <w:rPr>
          <w:rFonts w:ascii="Times New Roman" w:eastAsia="Times New Roman" w:hAnsi="Times New Roman" w:cs="Times New Roman"/>
          <w:spacing w:val="16"/>
          <w:sz w:val="28"/>
          <w:szCs w:val="28"/>
          <w:lang w:eastAsia="ru-RU"/>
        </w:rPr>
        <w:t xml:space="preserve"> </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еп</w:t>
      </w:r>
      <w:r w:rsidRPr="003F382E">
        <w:rPr>
          <w:rFonts w:ascii="Times New Roman" w:eastAsia="Times New Roman" w:hAnsi="Times New Roman" w:cs="Times New Roman"/>
          <w:spacing w:val="-5"/>
          <w:sz w:val="28"/>
          <w:szCs w:val="28"/>
          <w:lang w:eastAsia="ru-RU"/>
        </w:rPr>
        <w:t>л</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pacing w:val="-3"/>
          <w:sz w:val="28"/>
          <w:szCs w:val="28"/>
          <w:lang w:eastAsia="ru-RU"/>
        </w:rPr>
        <w:t>н</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2"/>
          <w:sz w:val="28"/>
          <w:szCs w:val="28"/>
          <w:lang w:eastAsia="ru-RU"/>
        </w:rPr>
        <w:t>б</w:t>
      </w:r>
      <w:r w:rsidRPr="003F382E">
        <w:rPr>
          <w:rFonts w:ascii="Times New Roman" w:eastAsia="Times New Roman" w:hAnsi="Times New Roman" w:cs="Times New Roman"/>
          <w:sz w:val="28"/>
          <w:szCs w:val="28"/>
          <w:lang w:eastAsia="ru-RU"/>
        </w:rPr>
        <w:t>ж</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3"/>
          <w:sz w:val="28"/>
          <w:szCs w:val="28"/>
          <w:lang w:eastAsia="ru-RU"/>
        </w:rPr>
        <w:t>ни</w:t>
      </w:r>
      <w:r w:rsidRPr="003F382E">
        <w:rPr>
          <w:rFonts w:ascii="Times New Roman" w:eastAsia="Times New Roman" w:hAnsi="Times New Roman" w:cs="Times New Roman"/>
          <w:spacing w:val="3"/>
          <w:sz w:val="28"/>
          <w:szCs w:val="28"/>
          <w:lang w:eastAsia="ru-RU"/>
        </w:rPr>
        <w:t>я</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23"/>
          <w:sz w:val="28"/>
          <w:szCs w:val="28"/>
          <w:lang w:eastAsia="ru-RU"/>
        </w:rPr>
        <w:t xml:space="preserve"> </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pacing w:val="2"/>
          <w:sz w:val="28"/>
          <w:szCs w:val="28"/>
          <w:lang w:eastAsia="ru-RU"/>
        </w:rPr>
        <w:t>д</w:t>
      </w:r>
      <w:r w:rsidRPr="003F382E">
        <w:rPr>
          <w:rFonts w:ascii="Times New Roman" w:eastAsia="Times New Roman" w:hAnsi="Times New Roman" w:cs="Times New Roman"/>
          <w:spacing w:val="-12"/>
          <w:sz w:val="28"/>
          <w:szCs w:val="28"/>
          <w:lang w:eastAsia="ru-RU"/>
        </w:rPr>
        <w:t>е</w:t>
      </w:r>
      <w:r w:rsidRPr="003F382E">
        <w:rPr>
          <w:rFonts w:ascii="Times New Roman" w:eastAsia="Times New Roman" w:hAnsi="Times New Roman" w:cs="Times New Roman"/>
          <w:spacing w:val="4"/>
          <w:sz w:val="28"/>
          <w:szCs w:val="28"/>
          <w:lang w:eastAsia="ru-RU"/>
        </w:rPr>
        <w:t>р</w:t>
      </w:r>
      <w:r w:rsidRPr="003F382E">
        <w:rPr>
          <w:rFonts w:ascii="Times New Roman" w:eastAsia="Times New Roman" w:hAnsi="Times New Roman" w:cs="Times New Roman"/>
          <w:sz w:val="28"/>
          <w:szCs w:val="28"/>
          <w:lang w:eastAsia="ru-RU"/>
        </w:rPr>
        <w:t>ж</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2"/>
          <w:sz w:val="28"/>
          <w:szCs w:val="28"/>
          <w:lang w:eastAsia="ru-RU"/>
        </w:rPr>
        <w:t>щ</w:t>
      </w:r>
      <w:r w:rsidRPr="003F382E">
        <w:rPr>
          <w:rFonts w:ascii="Times New Roman" w:eastAsia="Times New Roman" w:hAnsi="Times New Roman" w:cs="Times New Roman"/>
          <w:spacing w:val="-3"/>
          <w:sz w:val="28"/>
          <w:szCs w:val="28"/>
          <w:lang w:eastAsia="ru-RU"/>
        </w:rPr>
        <w:t>и</w:t>
      </w:r>
      <w:r w:rsidRPr="003F382E">
        <w:rPr>
          <w:rFonts w:ascii="Times New Roman" w:eastAsia="Times New Roman" w:hAnsi="Times New Roman" w:cs="Times New Roman"/>
          <w:sz w:val="28"/>
          <w:szCs w:val="28"/>
          <w:lang w:eastAsia="ru-RU"/>
        </w:rPr>
        <w:t>й</w:t>
      </w:r>
      <w:r w:rsidRPr="003F382E">
        <w:rPr>
          <w:rFonts w:ascii="Times New Roman" w:eastAsia="Times New Roman" w:hAnsi="Times New Roman" w:cs="Times New Roman"/>
          <w:spacing w:val="18"/>
          <w:sz w:val="28"/>
          <w:szCs w:val="28"/>
          <w:lang w:eastAsia="ru-RU"/>
        </w:rPr>
        <w:t xml:space="preserve"> </w:t>
      </w:r>
      <w:r w:rsidRPr="003F382E">
        <w:rPr>
          <w:rFonts w:ascii="Times New Roman" w:eastAsia="Times New Roman" w:hAnsi="Times New Roman" w:cs="Times New Roman"/>
          <w:spacing w:val="-3"/>
          <w:sz w:val="28"/>
          <w:szCs w:val="28"/>
          <w:lang w:eastAsia="ru-RU"/>
        </w:rPr>
        <w:t>п</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4"/>
          <w:sz w:val="28"/>
          <w:szCs w:val="28"/>
          <w:lang w:eastAsia="ru-RU"/>
        </w:rPr>
        <w:t>р</w:t>
      </w:r>
      <w:r w:rsidRPr="003F382E">
        <w:rPr>
          <w:rFonts w:ascii="Times New Roman" w:eastAsia="Times New Roman" w:hAnsi="Times New Roman" w:cs="Times New Roman"/>
          <w:spacing w:val="-12"/>
          <w:sz w:val="28"/>
          <w:szCs w:val="28"/>
          <w:lang w:eastAsia="ru-RU"/>
        </w:rPr>
        <w:t>е</w:t>
      </w:r>
      <w:r w:rsidRPr="003F382E">
        <w:rPr>
          <w:rFonts w:ascii="Times New Roman" w:eastAsia="Times New Roman" w:hAnsi="Times New Roman" w:cs="Times New Roman"/>
          <w:spacing w:val="3"/>
          <w:sz w:val="28"/>
          <w:szCs w:val="28"/>
          <w:lang w:eastAsia="ru-RU"/>
        </w:rPr>
        <w:t>ч</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3"/>
          <w:sz w:val="28"/>
          <w:szCs w:val="28"/>
          <w:lang w:eastAsia="ru-RU"/>
        </w:rPr>
        <w:t>н</w:t>
      </w:r>
      <w:r w:rsidRPr="003F382E">
        <w:rPr>
          <w:rFonts w:ascii="Times New Roman" w:eastAsia="Times New Roman" w:hAnsi="Times New Roman" w:cs="Times New Roman"/>
          <w:sz w:val="28"/>
          <w:szCs w:val="28"/>
          <w:lang w:eastAsia="ru-RU"/>
        </w:rPr>
        <w:t>ь</w:t>
      </w:r>
      <w:r w:rsidRPr="003F382E">
        <w:rPr>
          <w:rFonts w:ascii="Times New Roman" w:eastAsia="Times New Roman" w:hAnsi="Times New Roman" w:cs="Times New Roman"/>
          <w:spacing w:val="17"/>
          <w:sz w:val="28"/>
          <w:szCs w:val="28"/>
          <w:lang w:eastAsia="ru-RU"/>
        </w:rPr>
        <w:t xml:space="preserve"> </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еп</w:t>
      </w:r>
      <w:r w:rsidRPr="003F382E">
        <w:rPr>
          <w:rFonts w:ascii="Times New Roman" w:eastAsia="Times New Roman" w:hAnsi="Times New Roman" w:cs="Times New Roman"/>
          <w:spacing w:val="-5"/>
          <w:sz w:val="28"/>
          <w:szCs w:val="28"/>
          <w:lang w:eastAsia="ru-RU"/>
        </w:rPr>
        <w:t>л</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pacing w:val="-3"/>
          <w:sz w:val="28"/>
          <w:szCs w:val="28"/>
          <w:lang w:eastAsia="ru-RU"/>
        </w:rPr>
        <w:t>н</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2"/>
          <w:sz w:val="28"/>
          <w:szCs w:val="28"/>
          <w:lang w:eastAsia="ru-RU"/>
        </w:rPr>
        <w:t>б</w:t>
      </w:r>
      <w:r w:rsidRPr="003F382E">
        <w:rPr>
          <w:rFonts w:ascii="Times New Roman" w:eastAsia="Times New Roman" w:hAnsi="Times New Roman" w:cs="Times New Roman"/>
          <w:sz w:val="28"/>
          <w:szCs w:val="28"/>
          <w:lang w:eastAsia="ru-RU"/>
        </w:rPr>
        <w:t>ж</w:t>
      </w:r>
      <w:r w:rsidRPr="003F382E">
        <w:rPr>
          <w:rFonts w:ascii="Times New Roman" w:eastAsia="Times New Roman" w:hAnsi="Times New Roman" w:cs="Times New Roman"/>
          <w:spacing w:val="-2"/>
          <w:sz w:val="28"/>
          <w:szCs w:val="28"/>
          <w:lang w:eastAsia="ru-RU"/>
        </w:rPr>
        <w:t>аю</w:t>
      </w:r>
      <w:r w:rsidRPr="003F382E">
        <w:rPr>
          <w:rFonts w:ascii="Times New Roman" w:eastAsia="Times New Roman" w:hAnsi="Times New Roman" w:cs="Times New Roman"/>
          <w:spacing w:val="2"/>
          <w:sz w:val="28"/>
          <w:szCs w:val="28"/>
          <w:lang w:eastAsia="ru-RU"/>
        </w:rPr>
        <w:t>щ</w:t>
      </w:r>
      <w:r w:rsidRPr="003F382E">
        <w:rPr>
          <w:rFonts w:ascii="Times New Roman" w:eastAsia="Times New Roman" w:hAnsi="Times New Roman" w:cs="Times New Roman"/>
          <w:spacing w:val="-3"/>
          <w:sz w:val="28"/>
          <w:szCs w:val="28"/>
          <w:lang w:eastAsia="ru-RU"/>
        </w:rPr>
        <w:t>и</w:t>
      </w:r>
      <w:r w:rsidRPr="003F382E">
        <w:rPr>
          <w:rFonts w:ascii="Times New Roman" w:eastAsia="Times New Roman" w:hAnsi="Times New Roman" w:cs="Times New Roman"/>
          <w:sz w:val="28"/>
          <w:szCs w:val="28"/>
          <w:lang w:eastAsia="ru-RU"/>
        </w:rPr>
        <w:t xml:space="preserve">х </w:t>
      </w:r>
      <w:r w:rsidRPr="003F382E">
        <w:rPr>
          <w:rFonts w:ascii="Times New Roman" w:eastAsia="Times New Roman" w:hAnsi="Times New Roman" w:cs="Times New Roman"/>
          <w:spacing w:val="4"/>
          <w:sz w:val="28"/>
          <w:szCs w:val="28"/>
          <w:lang w:eastAsia="ru-RU"/>
        </w:rPr>
        <w:t>ор</w:t>
      </w:r>
      <w:r w:rsidRPr="003F382E">
        <w:rPr>
          <w:rFonts w:ascii="Times New Roman" w:eastAsia="Times New Roman" w:hAnsi="Times New Roman" w:cs="Times New Roman"/>
          <w:spacing w:val="-5"/>
          <w:sz w:val="28"/>
          <w:szCs w:val="28"/>
          <w:lang w:eastAsia="ru-RU"/>
        </w:rPr>
        <w:t>г</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3"/>
          <w:sz w:val="28"/>
          <w:szCs w:val="28"/>
          <w:lang w:eastAsia="ru-RU"/>
        </w:rPr>
        <w:t>ни</w:t>
      </w:r>
      <w:r w:rsidRPr="003F382E">
        <w:rPr>
          <w:rFonts w:ascii="Times New Roman" w:eastAsia="Times New Roman" w:hAnsi="Times New Roman" w:cs="Times New Roman"/>
          <w:spacing w:val="-1"/>
          <w:sz w:val="28"/>
          <w:szCs w:val="28"/>
          <w:lang w:eastAsia="ru-RU"/>
        </w:rPr>
        <w:t>з</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3"/>
          <w:sz w:val="28"/>
          <w:szCs w:val="28"/>
          <w:lang w:eastAsia="ru-RU"/>
        </w:rPr>
        <w:t>ций</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2"/>
          <w:sz w:val="28"/>
          <w:szCs w:val="28"/>
          <w:lang w:eastAsia="ru-RU"/>
        </w:rPr>
        <w:t>д</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3"/>
          <w:sz w:val="28"/>
          <w:szCs w:val="28"/>
          <w:lang w:eastAsia="ru-RU"/>
        </w:rPr>
        <w:t>й</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z w:val="28"/>
          <w:szCs w:val="28"/>
          <w:lang w:eastAsia="ru-RU"/>
        </w:rPr>
        <w:t>тв</w:t>
      </w:r>
      <w:r w:rsidRPr="003F382E">
        <w:rPr>
          <w:rFonts w:ascii="Times New Roman" w:eastAsia="Times New Roman" w:hAnsi="Times New Roman" w:cs="Times New Roman"/>
          <w:spacing w:val="-5"/>
          <w:sz w:val="28"/>
          <w:szCs w:val="28"/>
          <w:lang w:eastAsia="ru-RU"/>
        </w:rPr>
        <w:t>у</w:t>
      </w:r>
      <w:r w:rsidRPr="003F382E">
        <w:rPr>
          <w:rFonts w:ascii="Times New Roman" w:eastAsia="Times New Roman" w:hAnsi="Times New Roman" w:cs="Times New Roman"/>
          <w:spacing w:val="-2"/>
          <w:sz w:val="28"/>
          <w:szCs w:val="28"/>
          <w:lang w:eastAsia="ru-RU"/>
        </w:rPr>
        <w:t>ю</w:t>
      </w:r>
      <w:r w:rsidRPr="003F382E">
        <w:rPr>
          <w:rFonts w:ascii="Times New Roman" w:eastAsia="Times New Roman" w:hAnsi="Times New Roman" w:cs="Times New Roman"/>
          <w:spacing w:val="2"/>
          <w:sz w:val="28"/>
          <w:szCs w:val="28"/>
          <w:lang w:eastAsia="ru-RU"/>
        </w:rPr>
        <w:t>щ</w:t>
      </w:r>
      <w:r w:rsidRPr="003F382E">
        <w:rPr>
          <w:rFonts w:ascii="Times New Roman" w:eastAsia="Times New Roman" w:hAnsi="Times New Roman" w:cs="Times New Roman"/>
          <w:spacing w:val="-3"/>
          <w:sz w:val="28"/>
          <w:szCs w:val="28"/>
          <w:lang w:eastAsia="ru-RU"/>
        </w:rPr>
        <w:t>и</w:t>
      </w:r>
      <w:r w:rsidRPr="003F382E">
        <w:rPr>
          <w:rFonts w:ascii="Times New Roman" w:eastAsia="Times New Roman" w:hAnsi="Times New Roman" w:cs="Times New Roman"/>
          <w:sz w:val="28"/>
          <w:szCs w:val="28"/>
          <w:lang w:eastAsia="ru-RU"/>
        </w:rPr>
        <w:t>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2"/>
          <w:sz w:val="28"/>
          <w:szCs w:val="28"/>
          <w:lang w:eastAsia="ru-RU"/>
        </w:rPr>
        <w:t>ка</w:t>
      </w:r>
      <w:r w:rsidRPr="003F382E">
        <w:rPr>
          <w:rFonts w:ascii="Times New Roman" w:eastAsia="Times New Roman" w:hAnsi="Times New Roman" w:cs="Times New Roman"/>
          <w:sz w:val="28"/>
          <w:szCs w:val="28"/>
          <w:lang w:eastAsia="ru-RU"/>
        </w:rPr>
        <w:t>ж</w:t>
      </w:r>
      <w:r w:rsidRPr="003F382E">
        <w:rPr>
          <w:rFonts w:ascii="Times New Roman" w:eastAsia="Times New Roman" w:hAnsi="Times New Roman" w:cs="Times New Roman"/>
          <w:spacing w:val="2"/>
          <w:sz w:val="28"/>
          <w:szCs w:val="28"/>
          <w:lang w:eastAsia="ru-RU"/>
        </w:rPr>
        <w:t>д</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z w:val="28"/>
          <w:szCs w:val="28"/>
          <w:lang w:eastAsia="ru-RU"/>
        </w:rPr>
        <w:t>й</w:t>
      </w:r>
      <w:r w:rsidRPr="003F382E">
        <w:rPr>
          <w:rFonts w:ascii="Times New Roman" w:eastAsia="Times New Roman" w:hAnsi="Times New Roman" w:cs="Times New Roman"/>
          <w:spacing w:val="40"/>
          <w:sz w:val="28"/>
          <w:szCs w:val="28"/>
          <w:lang w:eastAsia="ru-RU"/>
        </w:rPr>
        <w:t xml:space="preserve"> </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pacing w:val="-3"/>
          <w:sz w:val="28"/>
          <w:szCs w:val="28"/>
          <w:lang w:eastAsia="ru-RU"/>
        </w:rPr>
        <w:t>и</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е</w:t>
      </w:r>
      <w:r w:rsidRPr="003F382E">
        <w:rPr>
          <w:rFonts w:ascii="Times New Roman" w:eastAsia="Times New Roman" w:hAnsi="Times New Roman" w:cs="Times New Roman"/>
          <w:spacing w:val="3"/>
          <w:sz w:val="28"/>
          <w:szCs w:val="28"/>
          <w:lang w:eastAsia="ru-RU"/>
        </w:rPr>
        <w:t>м</w:t>
      </w:r>
      <w:r w:rsidRPr="003F382E">
        <w:rPr>
          <w:rFonts w:ascii="Times New Roman" w:eastAsia="Times New Roman" w:hAnsi="Times New Roman" w:cs="Times New Roman"/>
          <w:sz w:val="28"/>
          <w:szCs w:val="28"/>
          <w:lang w:eastAsia="ru-RU"/>
        </w:rPr>
        <w:t>е</w:t>
      </w:r>
      <w:r w:rsidRPr="003F382E">
        <w:rPr>
          <w:rFonts w:ascii="Times New Roman" w:eastAsia="Times New Roman" w:hAnsi="Times New Roman" w:cs="Times New Roman"/>
          <w:spacing w:val="47"/>
          <w:sz w:val="28"/>
          <w:szCs w:val="28"/>
          <w:lang w:eastAsia="ru-RU"/>
        </w:rPr>
        <w:t xml:space="preserve"> </w:t>
      </w:r>
      <w:r w:rsidRPr="003F382E">
        <w:rPr>
          <w:rFonts w:ascii="Times New Roman" w:eastAsia="Times New Roman" w:hAnsi="Times New Roman" w:cs="Times New Roman"/>
          <w:sz w:val="28"/>
          <w:szCs w:val="28"/>
          <w:lang w:eastAsia="ru-RU"/>
        </w:rPr>
        <w:t>т</w:t>
      </w:r>
      <w:r w:rsidRPr="003F382E">
        <w:rPr>
          <w:rFonts w:ascii="Times New Roman" w:eastAsia="Times New Roman" w:hAnsi="Times New Roman" w:cs="Times New Roman"/>
          <w:spacing w:val="-3"/>
          <w:sz w:val="28"/>
          <w:szCs w:val="28"/>
          <w:lang w:eastAsia="ru-RU"/>
        </w:rPr>
        <w:t>еп</w:t>
      </w:r>
      <w:r w:rsidRPr="003F382E">
        <w:rPr>
          <w:rFonts w:ascii="Times New Roman" w:eastAsia="Times New Roman" w:hAnsi="Times New Roman" w:cs="Times New Roman"/>
          <w:spacing w:val="-5"/>
          <w:sz w:val="28"/>
          <w:szCs w:val="28"/>
          <w:lang w:eastAsia="ru-RU"/>
        </w:rPr>
        <w:t>л</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pacing w:val="-2"/>
          <w:sz w:val="28"/>
          <w:szCs w:val="28"/>
          <w:lang w:eastAsia="ru-RU"/>
        </w:rPr>
        <w:t>с</w:t>
      </w:r>
      <w:r w:rsidRPr="003F382E">
        <w:rPr>
          <w:rFonts w:ascii="Times New Roman" w:eastAsia="Times New Roman" w:hAnsi="Times New Roman" w:cs="Times New Roman"/>
          <w:spacing w:val="-3"/>
          <w:sz w:val="28"/>
          <w:szCs w:val="28"/>
          <w:lang w:eastAsia="ru-RU"/>
        </w:rPr>
        <w:t>н</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2"/>
          <w:sz w:val="28"/>
          <w:szCs w:val="28"/>
          <w:lang w:eastAsia="ru-RU"/>
        </w:rPr>
        <w:t>б</w:t>
      </w:r>
      <w:r w:rsidRPr="003F382E">
        <w:rPr>
          <w:rFonts w:ascii="Times New Roman" w:eastAsia="Times New Roman" w:hAnsi="Times New Roman" w:cs="Times New Roman"/>
          <w:sz w:val="28"/>
          <w:szCs w:val="28"/>
          <w:lang w:eastAsia="ru-RU"/>
        </w:rPr>
        <w:t>ж</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3"/>
          <w:sz w:val="28"/>
          <w:szCs w:val="28"/>
          <w:lang w:eastAsia="ru-RU"/>
        </w:rPr>
        <w:t>ни</w:t>
      </w:r>
      <w:r w:rsidRPr="003F382E">
        <w:rPr>
          <w:rFonts w:ascii="Times New Roman" w:eastAsia="Times New Roman" w:hAnsi="Times New Roman" w:cs="Times New Roman"/>
          <w:spacing w:val="3"/>
          <w:sz w:val="28"/>
          <w:szCs w:val="28"/>
          <w:lang w:eastAsia="ru-RU"/>
        </w:rPr>
        <w:t>я</w:t>
      </w:r>
      <w:r w:rsidRPr="003F382E">
        <w:rPr>
          <w:rFonts w:ascii="Times New Roman" w:eastAsia="Times New Roman" w:hAnsi="Times New Roman" w:cs="Times New Roman"/>
          <w:sz w:val="28"/>
          <w:szCs w:val="28"/>
          <w:lang w:eastAsia="ru-RU"/>
        </w:rPr>
        <w:t>,</w:t>
      </w:r>
      <w:r w:rsidRPr="003F382E">
        <w:rPr>
          <w:rFonts w:ascii="Times New Roman" w:eastAsia="Times New Roman" w:hAnsi="Times New Roman" w:cs="Times New Roman"/>
          <w:spacing w:val="45"/>
          <w:sz w:val="28"/>
          <w:szCs w:val="28"/>
          <w:lang w:eastAsia="ru-RU"/>
        </w:rPr>
        <w:t xml:space="preserve"> </w:t>
      </w:r>
      <w:r w:rsidRPr="003F382E">
        <w:rPr>
          <w:rFonts w:ascii="Times New Roman" w:eastAsia="Times New Roman" w:hAnsi="Times New Roman" w:cs="Times New Roman"/>
          <w:spacing w:val="4"/>
          <w:sz w:val="28"/>
          <w:szCs w:val="28"/>
          <w:lang w:eastAsia="ru-RU"/>
        </w:rPr>
        <w:t>р</w:t>
      </w:r>
      <w:r w:rsidRPr="003F382E">
        <w:rPr>
          <w:rFonts w:ascii="Times New Roman" w:eastAsia="Times New Roman" w:hAnsi="Times New Roman" w:cs="Times New Roman"/>
          <w:spacing w:val="-2"/>
          <w:sz w:val="28"/>
          <w:szCs w:val="28"/>
          <w:lang w:eastAsia="ru-RU"/>
        </w:rPr>
        <w:t>ас</w:t>
      </w:r>
      <w:r w:rsidRPr="003F382E">
        <w:rPr>
          <w:rFonts w:ascii="Times New Roman" w:eastAsia="Times New Roman" w:hAnsi="Times New Roman" w:cs="Times New Roman"/>
          <w:spacing w:val="-3"/>
          <w:sz w:val="28"/>
          <w:szCs w:val="28"/>
          <w:lang w:eastAsia="ru-RU"/>
        </w:rPr>
        <w:t>п</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pacing w:val="-5"/>
          <w:sz w:val="28"/>
          <w:szCs w:val="28"/>
          <w:lang w:eastAsia="ru-RU"/>
        </w:rPr>
        <w:t>л</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z w:val="28"/>
          <w:szCs w:val="28"/>
          <w:lang w:eastAsia="ru-RU"/>
        </w:rPr>
        <w:t>ж</w:t>
      </w:r>
      <w:r w:rsidRPr="003F382E">
        <w:rPr>
          <w:rFonts w:ascii="Times New Roman" w:eastAsia="Times New Roman" w:hAnsi="Times New Roman" w:cs="Times New Roman"/>
          <w:spacing w:val="-2"/>
          <w:sz w:val="28"/>
          <w:szCs w:val="28"/>
          <w:lang w:eastAsia="ru-RU"/>
        </w:rPr>
        <w:t>е</w:t>
      </w:r>
      <w:r w:rsidRPr="003F382E">
        <w:rPr>
          <w:rFonts w:ascii="Times New Roman" w:eastAsia="Times New Roman" w:hAnsi="Times New Roman" w:cs="Times New Roman"/>
          <w:spacing w:val="-3"/>
          <w:sz w:val="28"/>
          <w:szCs w:val="28"/>
          <w:lang w:eastAsia="ru-RU"/>
        </w:rPr>
        <w:t>нн</w:t>
      </w:r>
      <w:r w:rsidRPr="003F382E">
        <w:rPr>
          <w:rFonts w:ascii="Times New Roman" w:eastAsia="Times New Roman" w:hAnsi="Times New Roman" w:cs="Times New Roman"/>
          <w:spacing w:val="-5"/>
          <w:sz w:val="28"/>
          <w:szCs w:val="28"/>
          <w:lang w:eastAsia="ru-RU"/>
        </w:rPr>
        <w:t>ы</w:t>
      </w:r>
      <w:r w:rsidRPr="003F382E">
        <w:rPr>
          <w:rFonts w:ascii="Times New Roman" w:eastAsia="Times New Roman" w:hAnsi="Times New Roman" w:cs="Times New Roman"/>
          <w:sz w:val="28"/>
          <w:szCs w:val="28"/>
          <w:lang w:eastAsia="ru-RU"/>
        </w:rPr>
        <w:t>х</w:t>
      </w:r>
      <w:r w:rsidRPr="003F382E">
        <w:rPr>
          <w:rFonts w:ascii="Times New Roman" w:eastAsia="Times New Roman" w:hAnsi="Times New Roman" w:cs="Times New Roman"/>
          <w:spacing w:val="38"/>
          <w:sz w:val="28"/>
          <w:szCs w:val="28"/>
          <w:lang w:eastAsia="ru-RU"/>
        </w:rPr>
        <w:t xml:space="preserve"> </w:t>
      </w:r>
      <w:r w:rsidRPr="003F382E">
        <w:rPr>
          <w:rFonts w:ascii="Times New Roman" w:eastAsia="Times New Roman" w:hAnsi="Times New Roman" w:cs="Times New Roman"/>
          <w:sz w:val="28"/>
          <w:szCs w:val="28"/>
          <w:lang w:eastAsia="ru-RU"/>
        </w:rPr>
        <w:t>в</w:t>
      </w:r>
      <w:r w:rsidRPr="003F382E">
        <w:rPr>
          <w:rFonts w:ascii="Times New Roman" w:eastAsia="Times New Roman" w:hAnsi="Times New Roman" w:cs="Times New Roman"/>
          <w:spacing w:val="44"/>
          <w:sz w:val="28"/>
          <w:szCs w:val="28"/>
          <w:lang w:eastAsia="ru-RU"/>
        </w:rPr>
        <w:t xml:space="preserve"> </w:t>
      </w:r>
      <w:r w:rsidRPr="003F382E">
        <w:rPr>
          <w:rFonts w:ascii="Times New Roman" w:eastAsia="Times New Roman" w:hAnsi="Times New Roman" w:cs="Times New Roman"/>
          <w:spacing w:val="3"/>
          <w:sz w:val="28"/>
          <w:szCs w:val="28"/>
          <w:lang w:eastAsia="ru-RU"/>
        </w:rPr>
        <w:t>м</w:t>
      </w:r>
      <w:r w:rsidRPr="003F382E">
        <w:rPr>
          <w:rFonts w:ascii="Times New Roman" w:eastAsia="Times New Roman" w:hAnsi="Times New Roman" w:cs="Times New Roman"/>
          <w:spacing w:val="-5"/>
          <w:sz w:val="28"/>
          <w:szCs w:val="28"/>
          <w:lang w:eastAsia="ru-RU"/>
        </w:rPr>
        <w:t>у</w:t>
      </w:r>
      <w:r w:rsidRPr="003F382E">
        <w:rPr>
          <w:rFonts w:ascii="Times New Roman" w:eastAsia="Times New Roman" w:hAnsi="Times New Roman" w:cs="Times New Roman"/>
          <w:spacing w:val="-3"/>
          <w:sz w:val="28"/>
          <w:szCs w:val="28"/>
          <w:lang w:eastAsia="ru-RU"/>
        </w:rPr>
        <w:t>ницип</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5"/>
          <w:sz w:val="28"/>
          <w:szCs w:val="28"/>
          <w:lang w:eastAsia="ru-RU"/>
        </w:rPr>
        <w:t>л</w:t>
      </w:r>
      <w:r w:rsidRPr="003F382E">
        <w:rPr>
          <w:rFonts w:ascii="Times New Roman" w:eastAsia="Times New Roman" w:hAnsi="Times New Roman" w:cs="Times New Roman"/>
          <w:spacing w:val="4"/>
          <w:sz w:val="28"/>
          <w:szCs w:val="28"/>
          <w:lang w:eastAsia="ru-RU"/>
        </w:rPr>
        <w:t>ь</w:t>
      </w:r>
      <w:r w:rsidRPr="003F382E">
        <w:rPr>
          <w:rFonts w:ascii="Times New Roman" w:eastAsia="Times New Roman" w:hAnsi="Times New Roman" w:cs="Times New Roman"/>
          <w:spacing w:val="6"/>
          <w:sz w:val="28"/>
          <w:szCs w:val="28"/>
          <w:lang w:eastAsia="ru-RU"/>
        </w:rPr>
        <w:t>н</w:t>
      </w:r>
      <w:r w:rsidRPr="003F382E">
        <w:rPr>
          <w:rFonts w:ascii="Times New Roman" w:eastAsia="Times New Roman" w:hAnsi="Times New Roman" w:cs="Times New Roman"/>
          <w:spacing w:val="-5"/>
          <w:sz w:val="28"/>
          <w:szCs w:val="28"/>
          <w:lang w:eastAsia="ru-RU"/>
        </w:rPr>
        <w:t>о</w:t>
      </w:r>
      <w:r w:rsidRPr="003F382E">
        <w:rPr>
          <w:rFonts w:ascii="Times New Roman" w:eastAsia="Times New Roman" w:hAnsi="Times New Roman" w:cs="Times New Roman"/>
          <w:sz w:val="28"/>
          <w:szCs w:val="28"/>
          <w:lang w:eastAsia="ru-RU"/>
        </w:rPr>
        <w:t xml:space="preserve">м </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pacing w:val="2"/>
          <w:sz w:val="28"/>
          <w:szCs w:val="28"/>
          <w:lang w:eastAsia="ru-RU"/>
        </w:rPr>
        <w:t>б</w:t>
      </w:r>
      <w:r w:rsidRPr="003F382E">
        <w:rPr>
          <w:rFonts w:ascii="Times New Roman" w:eastAsia="Times New Roman" w:hAnsi="Times New Roman" w:cs="Times New Roman"/>
          <w:spacing w:val="4"/>
          <w:sz w:val="28"/>
          <w:szCs w:val="28"/>
          <w:lang w:eastAsia="ru-RU"/>
        </w:rPr>
        <w:t>р</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11"/>
          <w:sz w:val="28"/>
          <w:szCs w:val="28"/>
          <w:lang w:eastAsia="ru-RU"/>
        </w:rPr>
        <w:t>з</w:t>
      </w:r>
      <w:r w:rsidRPr="003F382E">
        <w:rPr>
          <w:rFonts w:ascii="Times New Roman" w:eastAsia="Times New Roman" w:hAnsi="Times New Roman" w:cs="Times New Roman"/>
          <w:spacing w:val="4"/>
          <w:sz w:val="28"/>
          <w:szCs w:val="28"/>
          <w:lang w:eastAsia="ru-RU"/>
        </w:rPr>
        <w:t>о</w:t>
      </w:r>
      <w:r w:rsidRPr="003F382E">
        <w:rPr>
          <w:rFonts w:ascii="Times New Roman" w:eastAsia="Times New Roman" w:hAnsi="Times New Roman" w:cs="Times New Roman"/>
          <w:spacing w:val="1"/>
          <w:sz w:val="28"/>
          <w:szCs w:val="28"/>
          <w:lang w:eastAsia="ru-RU"/>
        </w:rPr>
        <w:t>в</w:t>
      </w:r>
      <w:r w:rsidRPr="003F382E">
        <w:rPr>
          <w:rFonts w:ascii="Times New Roman" w:eastAsia="Times New Roman" w:hAnsi="Times New Roman" w:cs="Times New Roman"/>
          <w:spacing w:val="-2"/>
          <w:sz w:val="28"/>
          <w:szCs w:val="28"/>
          <w:lang w:eastAsia="ru-RU"/>
        </w:rPr>
        <w:t>а</w:t>
      </w:r>
      <w:r w:rsidRPr="003F382E">
        <w:rPr>
          <w:rFonts w:ascii="Times New Roman" w:eastAsia="Times New Roman" w:hAnsi="Times New Roman" w:cs="Times New Roman"/>
          <w:spacing w:val="-3"/>
          <w:sz w:val="28"/>
          <w:szCs w:val="28"/>
          <w:lang w:eastAsia="ru-RU"/>
        </w:rPr>
        <w:t>ни</w:t>
      </w:r>
      <w:r w:rsidRPr="003F382E">
        <w:rPr>
          <w:rFonts w:ascii="Times New Roman" w:eastAsia="Times New Roman" w:hAnsi="Times New Roman" w:cs="Times New Roman"/>
          <w:sz w:val="28"/>
          <w:szCs w:val="28"/>
          <w:lang w:eastAsia="ru-RU"/>
        </w:rPr>
        <w:t>и</w:t>
      </w:r>
      <w:r w:rsidRPr="003F382E">
        <w:rPr>
          <w:rFonts w:ascii="Times New Roman" w:eastAsia="Times New Roman" w:hAnsi="Times New Roman" w:cs="Times New Roman"/>
          <w:spacing w:val="-1"/>
          <w:sz w:val="28"/>
          <w:szCs w:val="28"/>
          <w:lang w:eastAsia="ru-RU"/>
        </w:rPr>
        <w:t xml:space="preserve"> </w:t>
      </w:r>
      <w:r w:rsidRPr="003F382E">
        <w:rPr>
          <w:rFonts w:ascii="Times New Roman" w:eastAsia="Times New Roman" w:hAnsi="Times New Roman" w:cs="Times New Roman"/>
          <w:sz w:val="28"/>
          <w:szCs w:val="28"/>
          <w:lang w:eastAsia="ru-RU"/>
        </w:rPr>
        <w:t>г. Ачинск.</w:t>
      </w:r>
    </w:p>
    <w:p w:rsidR="003F382E" w:rsidRPr="003F382E" w:rsidRDefault="003F382E" w:rsidP="003F382E">
      <w:pPr>
        <w:autoSpaceDE w:val="0"/>
        <w:autoSpaceDN w:val="0"/>
        <w:spacing w:before="400" w:line="240" w:lineRule="auto"/>
        <w:rPr>
          <w:rFonts w:ascii="Times New Roman" w:eastAsia="Calibri" w:hAnsi="Times New Roman" w:cs="Times New Roman"/>
          <w:sz w:val="28"/>
          <w:szCs w:val="28"/>
          <w:lang w:eastAsia="ru-RU"/>
        </w:rPr>
      </w:pPr>
      <w:bookmarkStart w:id="437" w:name="OLE_LINK19"/>
      <w:bookmarkStart w:id="438" w:name="OLE_LINK20"/>
      <w:bookmarkStart w:id="439" w:name="OLE_LINK21"/>
      <w:bookmarkEnd w:id="437"/>
      <w:bookmarkEnd w:id="438"/>
      <w:bookmarkEnd w:id="439"/>
      <w:r w:rsidRPr="003F382E">
        <w:rPr>
          <w:rFonts w:ascii="Times New Roman" w:eastAsia="Times New Roman" w:hAnsi="Times New Roman" w:cs="Times New Roman"/>
          <w:sz w:val="28"/>
          <w:szCs w:val="28"/>
          <w:lang w:eastAsia="ru-RU"/>
        </w:rPr>
        <w:t xml:space="preserve">Таблица 15.1.1 – </w:t>
      </w:r>
      <w:bookmarkStart w:id="440" w:name="_Hlk107230229"/>
      <w:r w:rsidRPr="003F382E">
        <w:rPr>
          <w:rFonts w:ascii="Times New Roman" w:eastAsia="Times New Roman" w:hAnsi="Times New Roman" w:cs="Times New Roman"/>
          <w:sz w:val="28"/>
          <w:szCs w:val="28"/>
          <w:lang w:eastAsia="ru-RU"/>
        </w:rPr>
        <w:t>Реестр систем теплоснабжения</w:t>
      </w:r>
      <w:bookmarkEnd w:id="440"/>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2874"/>
        <w:gridCol w:w="2898"/>
        <w:gridCol w:w="3277"/>
      </w:tblGrid>
      <w:tr w:rsidR="003F382E" w:rsidRPr="003F382E" w:rsidTr="001823E2">
        <w:tc>
          <w:tcPr>
            <w:tcW w:w="403" w:type="dxa"/>
            <w:tcBorders>
              <w:top w:val="single" w:sz="4" w:space="0" w:color="auto"/>
              <w:left w:val="single" w:sz="4" w:space="0" w:color="auto"/>
              <w:bottom w:val="single" w:sz="4" w:space="0" w:color="auto"/>
              <w:right w:val="single" w:sz="4" w:space="0" w:color="auto"/>
            </w:tcBorders>
            <w:shd w:val="clear" w:color="auto" w:fill="auto"/>
            <w:tcMar>
              <w:top w:w="120" w:type="dxa"/>
              <w:left w:w="20" w:type="dxa"/>
              <w:bottom w:w="12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bookmarkStart w:id="441" w:name="_Hlk107230220"/>
            <w:r w:rsidRPr="003F382E">
              <w:rPr>
                <w:rFonts w:ascii="Times New Roman" w:eastAsia="Times New Roman" w:hAnsi="Times New Roman" w:cs="Times New Roman"/>
                <w:szCs w:val="20"/>
                <w:lang w:val="en-US" w:eastAsia="ru-RU"/>
              </w:rPr>
              <w:t>№</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120" w:type="dxa"/>
              <w:left w:w="200" w:type="dxa"/>
              <w:bottom w:w="12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Теплового источника</w:t>
            </w: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Теплоснабжающая организация</w:t>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Теплосетевая организация</w:t>
            </w:r>
          </w:p>
        </w:tc>
      </w:tr>
      <w:tr w:rsidR="003F382E" w:rsidRPr="003F382E" w:rsidTr="001823E2">
        <w:tc>
          <w:tcPr>
            <w:tcW w:w="403" w:type="dxa"/>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1</w:t>
            </w: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 1</w:t>
            </w:r>
          </w:p>
        </w:tc>
        <w:tc>
          <w:tcPr>
            <w:tcW w:w="285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ООО «Теплосеть»</w:t>
            </w:r>
          </w:p>
        </w:tc>
        <w:tc>
          <w:tcPr>
            <w:tcW w:w="323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ООО «Теплосеть»</w:t>
            </w:r>
          </w:p>
        </w:tc>
      </w:tr>
      <w:tr w:rsidR="003F382E" w:rsidRPr="003F382E" w:rsidTr="001823E2">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r>
      <w:tr w:rsidR="003F382E" w:rsidRPr="003F382E" w:rsidTr="001823E2">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r>
      <w:tr w:rsidR="003F382E" w:rsidRPr="003F382E" w:rsidTr="001823E2">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r>
      <w:tr w:rsidR="003F382E" w:rsidRPr="003F382E" w:rsidTr="001823E2">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r>
      <w:tr w:rsidR="003F382E" w:rsidRPr="003F382E" w:rsidTr="001823E2">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40" w:lineRule="auto"/>
              <w:rPr>
                <w:rFonts w:ascii="Times New Roman" w:eastAsia="Times New Roman" w:hAnsi="Times New Roman" w:cs="Times New Roman"/>
                <w:sz w:val="24"/>
                <w:lang w:val="en-US"/>
              </w:rPr>
            </w:pPr>
          </w:p>
        </w:tc>
      </w:tr>
      <w:tr w:rsidR="003F382E" w:rsidRPr="003F382E" w:rsidTr="001823E2">
        <w:tc>
          <w:tcPr>
            <w:tcW w:w="403"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2</w:t>
            </w: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Ачинская ТЭЦ</w:t>
            </w:r>
          </w:p>
        </w:tc>
        <w:tc>
          <w:tcPr>
            <w:tcW w:w="28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АО «Русал Ачинский Глиноземный Комбинат»</w:t>
            </w:r>
          </w:p>
        </w:tc>
        <w:tc>
          <w:tcPr>
            <w:tcW w:w="32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ООО «Теплосеть»</w:t>
            </w:r>
          </w:p>
        </w:tc>
      </w:tr>
      <w:tr w:rsidR="003F382E" w:rsidRPr="003F382E" w:rsidTr="001823E2">
        <w:tc>
          <w:tcPr>
            <w:tcW w:w="403"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3</w:t>
            </w: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ООО ТК «Восток»</w:t>
            </w:r>
          </w:p>
        </w:tc>
        <w:tc>
          <w:tcPr>
            <w:tcW w:w="28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ООО ТК «Восток»</w:t>
            </w:r>
          </w:p>
        </w:tc>
        <w:tc>
          <w:tcPr>
            <w:tcW w:w="32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Cs w:val="20"/>
                <w:lang w:eastAsia="ru-RU"/>
              </w:rPr>
            </w:pPr>
            <w:r w:rsidRPr="003F382E">
              <w:rPr>
                <w:rFonts w:ascii="Times New Roman" w:eastAsia="Times New Roman" w:hAnsi="Times New Roman" w:cs="Times New Roman"/>
                <w:szCs w:val="20"/>
                <w:lang w:eastAsia="ru-RU"/>
              </w:rPr>
              <w:t>ООО ТК «Восток» (2 вывод)</w:t>
            </w:r>
          </w:p>
          <w:p w:rsidR="003F382E" w:rsidRPr="003F382E" w:rsidRDefault="003F382E" w:rsidP="003F382E">
            <w:pPr>
              <w:spacing w:after="0" w:line="240" w:lineRule="auto"/>
              <w:jc w:val="center"/>
              <w:rPr>
                <w:rFonts w:ascii="Times New Roman" w:eastAsia="Calibri" w:hAnsi="Times New Roman" w:cs="Times New Roman"/>
                <w:sz w:val="24"/>
              </w:rPr>
            </w:pPr>
            <w:r w:rsidRPr="003F382E">
              <w:rPr>
                <w:rFonts w:ascii="Times New Roman" w:eastAsia="Times New Roman" w:hAnsi="Times New Roman" w:cs="Times New Roman"/>
              </w:rPr>
              <w:t>ООО «Теплосеть» (1 вывод)</w:t>
            </w:r>
          </w:p>
        </w:tc>
      </w:tr>
      <w:tr w:rsidR="003F382E" w:rsidRPr="003F382E" w:rsidTr="001823E2">
        <w:tc>
          <w:tcPr>
            <w:tcW w:w="403"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4</w:t>
            </w: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Котельная ЗАО "Назаровское"</w:t>
            </w:r>
          </w:p>
        </w:tc>
        <w:tc>
          <w:tcPr>
            <w:tcW w:w="28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ЗАО "Назаровское"</w:t>
            </w:r>
          </w:p>
        </w:tc>
        <w:tc>
          <w:tcPr>
            <w:tcW w:w="32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ЗАО "Назаровское"</w:t>
            </w:r>
          </w:p>
        </w:tc>
      </w:tr>
      <w:tr w:rsidR="003F382E" w:rsidRPr="003F382E" w:rsidTr="001823E2">
        <w:tc>
          <w:tcPr>
            <w:tcW w:w="403" w:type="dxa"/>
            <w:tcBorders>
              <w:top w:val="single" w:sz="4" w:space="0" w:color="auto"/>
              <w:left w:val="single" w:sz="4" w:space="0" w:color="auto"/>
              <w:bottom w:val="single" w:sz="4" w:space="0" w:color="auto"/>
              <w:right w:val="single" w:sz="4" w:space="0" w:color="auto"/>
            </w:tcBorders>
            <w:shd w:val="clear" w:color="auto" w:fill="FFFFFF"/>
            <w:tcMar>
              <w:top w:w="40" w:type="dxa"/>
              <w:left w:w="20" w:type="dxa"/>
              <w:bottom w:w="40" w:type="dxa"/>
              <w:right w:w="2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5</w:t>
            </w: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40" w:type="dxa"/>
              <w:left w:w="200" w:type="dxa"/>
              <w:bottom w:w="40" w:type="dxa"/>
              <w:right w:w="200" w:type="dxa"/>
            </w:tcMar>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rPr>
            </w:pPr>
            <w:r w:rsidRPr="003F382E">
              <w:rPr>
                <w:rFonts w:ascii="Times New Roman" w:eastAsia="Times New Roman" w:hAnsi="Times New Roman" w:cs="Times New Roman"/>
                <w:szCs w:val="20"/>
                <w:lang w:eastAsia="ru-RU"/>
              </w:rPr>
              <w:t>Котельная ТЧР-12 ст. Ачинск-2 ОАО «РЖД»</w:t>
            </w:r>
          </w:p>
        </w:tc>
        <w:tc>
          <w:tcPr>
            <w:tcW w:w="28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ОАО «РЖД»</w:t>
            </w:r>
          </w:p>
        </w:tc>
        <w:tc>
          <w:tcPr>
            <w:tcW w:w="32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24"/>
                <w:lang w:val="en-US"/>
              </w:rPr>
            </w:pPr>
            <w:r w:rsidRPr="003F382E">
              <w:rPr>
                <w:rFonts w:ascii="Times New Roman" w:eastAsia="Times New Roman" w:hAnsi="Times New Roman" w:cs="Times New Roman"/>
                <w:szCs w:val="20"/>
                <w:lang w:val="en-US" w:eastAsia="ru-RU"/>
              </w:rPr>
              <w:t>ОАО «РЖД»</w:t>
            </w:r>
          </w:p>
        </w:tc>
      </w:tr>
      <w:bookmarkEnd w:id="441"/>
    </w:tbl>
    <w:p w:rsidR="003F382E" w:rsidRPr="003F382E" w:rsidRDefault="003F382E" w:rsidP="003F382E">
      <w:pPr>
        <w:autoSpaceDE w:val="0"/>
        <w:autoSpaceDN w:val="0"/>
        <w:spacing w:after="0" w:line="240" w:lineRule="auto"/>
        <w:jc w:val="both"/>
        <w:rPr>
          <w:rFonts w:ascii="Times New Roman" w:eastAsia="Times New Roman" w:hAnsi="Times New Roman" w:cs="Times New Roman"/>
          <w:sz w:val="20"/>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404" w:anchor="bookmark138" w:history="1">
        <w:bookmarkStart w:id="442" w:name="_Toc30085174"/>
        <w:bookmarkStart w:id="443" w:name="_Toc32845497"/>
        <w:bookmarkStart w:id="444" w:name="_Toc107235200"/>
        <w:r w:rsidR="003F382E" w:rsidRPr="003F382E">
          <w:rPr>
            <w:rFonts w:ascii="Times New Roman" w:eastAsia="Times New Roman" w:hAnsi="Times New Roman" w:cs="Times New Roman"/>
            <w:bCs/>
            <w:color w:val="000000"/>
            <w:sz w:val="28"/>
            <w:szCs w:val="28"/>
            <w:lang w:eastAsia="ru-RU"/>
          </w:rPr>
          <w:t>Часть 2. РЕЕСТР ЕДИНЫХ ТЕПЛОСНАБЖАЮЩИХ ОРГАНИЗАЦИЙ, СОДЕРЖАЩИЙ</w:t>
        </w:r>
      </w:hyperlink>
      <w:r w:rsidR="003F382E" w:rsidRPr="003F382E">
        <w:rPr>
          <w:rFonts w:ascii="Times New Roman" w:eastAsia="Times New Roman" w:hAnsi="Times New Roman" w:cs="Times New Roman"/>
          <w:bCs/>
          <w:color w:val="000000"/>
          <w:sz w:val="28"/>
          <w:szCs w:val="28"/>
          <w:lang w:eastAsia="ru-RU"/>
        </w:rPr>
        <w:t xml:space="preserve"> </w:t>
      </w:r>
      <w:hyperlink r:id="rId405" w:anchor="bookmark138" w:history="1">
        <w:r w:rsidR="003F382E" w:rsidRPr="003F382E">
          <w:rPr>
            <w:rFonts w:ascii="Times New Roman" w:eastAsia="Times New Roman" w:hAnsi="Times New Roman" w:cs="Times New Roman"/>
            <w:bCs/>
            <w:color w:val="000000"/>
            <w:sz w:val="28"/>
            <w:szCs w:val="28"/>
            <w:lang w:eastAsia="ru-RU"/>
          </w:rPr>
          <w:t>ПЕРЕЧЕНЬ СИСТЕМ ТЕПЛОСНАБЖЕНИЯ, ВХОДЯЩИХ В СОСТАВ ЕДИНОЙ</w:t>
        </w:r>
      </w:hyperlink>
      <w:r w:rsidR="003F382E" w:rsidRPr="003F382E">
        <w:rPr>
          <w:rFonts w:ascii="Times New Roman" w:eastAsia="Times New Roman" w:hAnsi="Times New Roman" w:cs="Times New Roman"/>
          <w:bCs/>
          <w:color w:val="000000"/>
          <w:sz w:val="28"/>
          <w:szCs w:val="28"/>
          <w:lang w:eastAsia="ru-RU"/>
        </w:rPr>
        <w:t xml:space="preserve"> </w:t>
      </w:r>
      <w:hyperlink r:id="rId406" w:anchor="bookmark138" w:history="1">
        <w:r w:rsidR="003F382E" w:rsidRPr="003F382E">
          <w:rPr>
            <w:rFonts w:ascii="Times New Roman" w:eastAsia="Times New Roman" w:hAnsi="Times New Roman" w:cs="Times New Roman"/>
            <w:bCs/>
            <w:color w:val="000000"/>
            <w:sz w:val="28"/>
            <w:szCs w:val="28"/>
            <w:lang w:eastAsia="ru-RU"/>
          </w:rPr>
          <w:t>ТЕПЛОСНАБЖАЮЩЕЙ ОРГАНИЗАЦИИ</w:t>
        </w:r>
        <w:bookmarkEnd w:id="442"/>
        <w:bookmarkEnd w:id="443"/>
        <w:bookmarkEnd w:id="444"/>
      </w:hyperlink>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F382E">
        <w:rPr>
          <w:rFonts w:ascii="Times New Roman" w:eastAsia="Times New Roman" w:hAnsi="Times New Roman" w:cs="Times New Roman"/>
          <w:color w:val="000000"/>
          <w:sz w:val="28"/>
          <w:szCs w:val="28"/>
          <w:lang w:eastAsia="ru-RU"/>
        </w:rPr>
        <w:t>На территории</w:t>
      </w:r>
      <w:r w:rsidRPr="003F382E">
        <w:rPr>
          <w:rFonts w:ascii="Times New Roman" w:eastAsia="Times New Roman" w:hAnsi="Times New Roman" w:cs="Times New Roman"/>
          <w:color w:val="000000"/>
          <w:spacing w:val="36"/>
          <w:sz w:val="28"/>
          <w:szCs w:val="28"/>
          <w:lang w:eastAsia="ru-RU"/>
        </w:rPr>
        <w:t xml:space="preserve"> </w:t>
      </w:r>
      <w:r w:rsidRPr="003F382E">
        <w:rPr>
          <w:rFonts w:ascii="Times New Roman" w:eastAsia="Times New Roman" w:hAnsi="Times New Roman" w:cs="Times New Roman"/>
          <w:color w:val="000000"/>
          <w:sz w:val="28"/>
          <w:szCs w:val="28"/>
          <w:lang w:eastAsia="ru-RU"/>
        </w:rPr>
        <w:t>Города Ачинск единой теплоснабжающей организацией</w:t>
      </w:r>
      <w:r w:rsidRPr="003F382E">
        <w:rPr>
          <w:rFonts w:ascii="Times New Roman" w:eastAsia="Times New Roman" w:hAnsi="Times New Roman" w:cs="Times New Roman"/>
          <w:color w:val="000000"/>
          <w:spacing w:val="30"/>
          <w:w w:val="99"/>
          <w:sz w:val="28"/>
          <w:szCs w:val="28"/>
          <w:lang w:eastAsia="ru-RU"/>
        </w:rPr>
        <w:t xml:space="preserve"> </w:t>
      </w:r>
      <w:r w:rsidRPr="003F382E">
        <w:rPr>
          <w:rFonts w:ascii="Times New Roman" w:eastAsia="Times New Roman" w:hAnsi="Times New Roman" w:cs="Times New Roman"/>
          <w:color w:val="000000"/>
          <w:sz w:val="28"/>
          <w:szCs w:val="28"/>
          <w:lang w:eastAsia="ru-RU"/>
        </w:rPr>
        <w:t>является</w:t>
      </w:r>
      <w:r w:rsidRPr="003F382E">
        <w:rPr>
          <w:rFonts w:ascii="Times New Roman" w:eastAsia="Times New Roman" w:hAnsi="Times New Roman" w:cs="Times New Roman"/>
          <w:color w:val="000000"/>
          <w:spacing w:val="-16"/>
          <w:sz w:val="28"/>
          <w:szCs w:val="28"/>
          <w:lang w:eastAsia="ru-RU"/>
        </w:rPr>
        <w:t xml:space="preserve"> </w:t>
      </w:r>
      <w:r w:rsidRPr="003F382E">
        <w:rPr>
          <w:rFonts w:ascii="Times New Roman" w:eastAsia="Times New Roman" w:hAnsi="Times New Roman" w:cs="Times New Roman"/>
          <w:color w:val="000000"/>
          <w:sz w:val="28"/>
          <w:szCs w:val="28"/>
          <w:lang w:eastAsia="ru-RU"/>
        </w:rPr>
        <w:t>ООО</w:t>
      </w:r>
      <w:r w:rsidRPr="003F382E">
        <w:rPr>
          <w:rFonts w:ascii="Times New Roman" w:eastAsia="Times New Roman" w:hAnsi="Times New Roman" w:cs="Times New Roman"/>
          <w:color w:val="000000"/>
          <w:spacing w:val="-13"/>
          <w:sz w:val="28"/>
          <w:szCs w:val="28"/>
          <w:lang w:eastAsia="ru-RU"/>
        </w:rPr>
        <w:t xml:space="preserve"> </w:t>
      </w:r>
      <w:r w:rsidRPr="003F382E">
        <w:rPr>
          <w:rFonts w:ascii="Times New Roman" w:eastAsia="Times New Roman" w:hAnsi="Times New Roman" w:cs="Times New Roman"/>
          <w:color w:val="000000"/>
          <w:spacing w:val="-1"/>
          <w:sz w:val="28"/>
          <w:szCs w:val="28"/>
          <w:lang w:eastAsia="ru-RU"/>
        </w:rPr>
        <w:t>«Теплосеть».</w:t>
      </w: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407" w:anchor="bookmark139" w:history="1">
        <w:bookmarkStart w:id="445" w:name="_Toc30085175"/>
        <w:bookmarkStart w:id="446" w:name="_Toc32845498"/>
        <w:bookmarkStart w:id="447" w:name="_Toc107235201"/>
        <w:r w:rsidR="003F382E" w:rsidRPr="003F382E">
          <w:rPr>
            <w:rFonts w:ascii="Times New Roman" w:eastAsia="Times New Roman" w:hAnsi="Times New Roman" w:cs="Times New Roman"/>
            <w:bCs/>
            <w:color w:val="000000"/>
            <w:sz w:val="28"/>
            <w:szCs w:val="28"/>
            <w:lang w:eastAsia="ru-RU"/>
          </w:rPr>
          <w:t>Часть 3. ОСНОВАНИЯ, В ТОМ ЧИСЛЕ КРИТЕРИИ, В СООТВЕТСТВИИ С КОТОРЫМИ</w:t>
        </w:r>
      </w:hyperlink>
      <w:r w:rsidR="003F382E" w:rsidRPr="003F382E">
        <w:rPr>
          <w:rFonts w:ascii="Times New Roman" w:eastAsia="Times New Roman" w:hAnsi="Times New Roman" w:cs="Times New Roman"/>
          <w:bCs/>
          <w:color w:val="000000"/>
          <w:sz w:val="28"/>
          <w:szCs w:val="28"/>
          <w:lang w:eastAsia="ru-RU"/>
        </w:rPr>
        <w:t xml:space="preserve"> </w:t>
      </w:r>
      <w:hyperlink r:id="rId408" w:anchor="bookmark139" w:history="1">
        <w:r w:rsidR="003F382E" w:rsidRPr="003F382E">
          <w:rPr>
            <w:rFonts w:ascii="Times New Roman" w:eastAsia="Times New Roman" w:hAnsi="Times New Roman" w:cs="Times New Roman"/>
            <w:bCs/>
            <w:color w:val="000000"/>
            <w:sz w:val="28"/>
            <w:szCs w:val="28"/>
            <w:lang w:eastAsia="ru-RU"/>
          </w:rPr>
          <w:t>ТЕПЛОСНАБЖАЮЩАЯ ОРГАНИЗАЦИЯ ОПРЕДЕЛЕНА ЕДИНОЙ</w:t>
        </w:r>
      </w:hyperlink>
      <w:r w:rsidR="003F382E" w:rsidRPr="003F382E">
        <w:rPr>
          <w:rFonts w:ascii="Times New Roman" w:eastAsia="Times New Roman" w:hAnsi="Times New Roman" w:cs="Times New Roman"/>
          <w:bCs/>
          <w:color w:val="000000"/>
          <w:sz w:val="28"/>
          <w:szCs w:val="28"/>
          <w:lang w:eastAsia="ru-RU"/>
        </w:rPr>
        <w:t xml:space="preserve"> </w:t>
      </w:r>
      <w:hyperlink r:id="rId409" w:anchor="bookmark139" w:history="1">
        <w:r w:rsidR="003F382E" w:rsidRPr="003F382E">
          <w:rPr>
            <w:rFonts w:ascii="Times New Roman" w:eastAsia="Times New Roman" w:hAnsi="Times New Roman" w:cs="Times New Roman"/>
            <w:bCs/>
            <w:color w:val="000000"/>
            <w:sz w:val="28"/>
            <w:szCs w:val="28"/>
            <w:lang w:eastAsia="ru-RU"/>
          </w:rPr>
          <w:t>ТЕПЛОСНАБЖАЮЩЕЙ ОРГАНИЗАЦИЕЙ</w:t>
        </w:r>
        <w:bookmarkEnd w:id="445"/>
        <w:bookmarkEnd w:id="446"/>
        <w:bookmarkEnd w:id="447"/>
      </w:hyperlink>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 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Согласно пункту 7 ПП РФ № 808 от 08.08.2012 г. критериями определения единой теплоснабжающей организации являются: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sym w:font="Symbol" w:char="F02D"/>
      </w:r>
      <w:r w:rsidRPr="003F382E">
        <w:rPr>
          <w:rFonts w:ascii="Times New Roman" w:eastAsia="Times New Roman" w:hAnsi="Times New Roman" w:cs="Times New Roman"/>
          <w:sz w:val="28"/>
          <w:szCs w:val="28"/>
          <w:lang w:eastAsia="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sym w:font="Symbol" w:char="F02D"/>
      </w:r>
      <w:r w:rsidRPr="003F382E">
        <w:rPr>
          <w:rFonts w:ascii="Times New Roman" w:eastAsia="Times New Roman" w:hAnsi="Times New Roman" w:cs="Times New Roman"/>
          <w:sz w:val="28"/>
          <w:szCs w:val="28"/>
          <w:lang w:eastAsia="ru-RU"/>
        </w:rPr>
        <w:t xml:space="preserve"> размер собственного капитала;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sym w:font="Symbol" w:char="F02D"/>
      </w:r>
      <w:r w:rsidRPr="003F382E">
        <w:rPr>
          <w:rFonts w:ascii="Times New Roman" w:eastAsia="Times New Roman" w:hAnsi="Times New Roman" w:cs="Times New Roman"/>
          <w:sz w:val="28"/>
          <w:szCs w:val="28"/>
          <w:lang w:eastAsia="ru-RU"/>
        </w:rPr>
        <w:t xml:space="preserve"> способность в лучшей мере обеспечить надежность теплоснабжения в соответствующей системе теплоснабжения.</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Единая теплоснабжающая организация при осуществлении своей деятельности обязана:</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Границы зоны деятельности ЕТО в соответствии с п.19 установлены ПП РФ от 08.08.2012 № 808 могут быть изменены в следующих случаях:</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 технологическое объединение или разделение систем теплоснабжения.</w:t>
      </w: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3F382E" w:rsidRPr="003F382E" w:rsidRDefault="003F382E" w:rsidP="003F382E">
      <w:pPr>
        <w:autoSpaceDE w:val="0"/>
        <w:autoSpaceDN w:val="0"/>
        <w:spacing w:after="0" w:line="240" w:lineRule="auto"/>
        <w:jc w:val="both"/>
        <w:rPr>
          <w:rFonts w:ascii="Times New Roman" w:eastAsia="Calibri" w:hAnsi="Times New Roman" w:cs="Times New Roman"/>
          <w:sz w:val="20"/>
          <w:szCs w:val="20"/>
          <w:lang w:eastAsia="ru-RU"/>
        </w:rPr>
      </w:pP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8"/>
          <w:szCs w:val="28"/>
          <w:lang w:eastAsia="ru-RU"/>
        </w:rPr>
      </w:pPr>
      <w:hyperlink r:id="rId410" w:anchor="bookmark140" w:history="1">
        <w:bookmarkStart w:id="448" w:name="_Toc30085176"/>
        <w:bookmarkStart w:id="449" w:name="_Toc32845499"/>
        <w:bookmarkStart w:id="450" w:name="_Toc107235202"/>
        <w:r w:rsidR="003F382E" w:rsidRPr="003F382E">
          <w:rPr>
            <w:rFonts w:ascii="Times New Roman" w:eastAsia="Times New Roman" w:hAnsi="Times New Roman" w:cs="Times New Roman"/>
            <w:bCs/>
            <w:color w:val="000000"/>
            <w:sz w:val="28"/>
            <w:szCs w:val="28"/>
            <w:lang w:eastAsia="ru-RU"/>
          </w:rPr>
          <w:t>Часть 4. ЗАЯВКИ ТЕПЛОСНАБЖАЮЩИХ ОРГАНИЗАЦИЙ, ПОДАННЫЕ В РАМКАХ</w:t>
        </w:r>
      </w:hyperlink>
      <w:r w:rsidR="003F382E" w:rsidRPr="003F382E">
        <w:rPr>
          <w:rFonts w:ascii="Times New Roman" w:eastAsia="Times New Roman" w:hAnsi="Times New Roman" w:cs="Times New Roman"/>
          <w:bCs/>
          <w:color w:val="000000"/>
          <w:sz w:val="28"/>
          <w:szCs w:val="28"/>
          <w:lang w:eastAsia="ru-RU"/>
        </w:rPr>
        <w:t xml:space="preserve"> </w:t>
      </w:r>
      <w:hyperlink r:id="rId411" w:anchor="bookmark140" w:history="1">
        <w:r w:rsidR="003F382E" w:rsidRPr="003F382E">
          <w:rPr>
            <w:rFonts w:ascii="Times New Roman" w:eastAsia="Times New Roman" w:hAnsi="Times New Roman" w:cs="Times New Roman"/>
            <w:bCs/>
            <w:color w:val="000000"/>
            <w:sz w:val="28"/>
            <w:szCs w:val="28"/>
            <w:lang w:eastAsia="ru-RU"/>
          </w:rPr>
          <w:t>РАЗРАБОТКИ ПРОЕКТА СХЕМЫ ТЕПЛОСНАБЖЕНИЯ (ПРИ ИХ НАЛИЧИИ), НА</w:t>
        </w:r>
      </w:hyperlink>
      <w:r w:rsidR="003F382E" w:rsidRPr="003F382E">
        <w:rPr>
          <w:rFonts w:ascii="Times New Roman" w:eastAsia="Times New Roman" w:hAnsi="Times New Roman" w:cs="Times New Roman"/>
          <w:bCs/>
          <w:color w:val="000000"/>
          <w:sz w:val="28"/>
          <w:szCs w:val="28"/>
          <w:lang w:eastAsia="ru-RU"/>
        </w:rPr>
        <w:t xml:space="preserve"> </w:t>
      </w:r>
      <w:hyperlink r:id="rId412" w:anchor="bookmark140" w:history="1">
        <w:r w:rsidR="003F382E" w:rsidRPr="003F382E">
          <w:rPr>
            <w:rFonts w:ascii="Times New Roman" w:eastAsia="Times New Roman" w:hAnsi="Times New Roman" w:cs="Times New Roman"/>
            <w:bCs/>
            <w:color w:val="000000"/>
            <w:sz w:val="28"/>
            <w:szCs w:val="28"/>
            <w:lang w:eastAsia="ru-RU"/>
          </w:rPr>
          <w:t>ПРИСВОЕНИЕ СТАТУСА ЕДИНОЙ ТЕПЛОСНАБЖАЮЩЕЙ ОРГАНИЗАЦИИ</w:t>
        </w:r>
        <w:bookmarkEnd w:id="448"/>
        <w:bookmarkEnd w:id="449"/>
        <w:bookmarkEnd w:id="450"/>
      </w:hyperlink>
    </w:p>
    <w:p w:rsidR="003F382E" w:rsidRPr="003F382E" w:rsidRDefault="003F382E" w:rsidP="003F382E">
      <w:pPr>
        <w:autoSpaceDE w:val="0"/>
        <w:autoSpaceDN w:val="0"/>
        <w:spacing w:after="0" w:line="240" w:lineRule="auto"/>
        <w:ind w:left="1" w:firstLine="566"/>
        <w:rPr>
          <w:rFonts w:ascii="Times New Roman" w:eastAsia="Times New Roman" w:hAnsi="Times New Roman" w:cs="Times New Roman"/>
          <w:color w:val="000000"/>
          <w:sz w:val="28"/>
          <w:szCs w:val="28"/>
          <w:lang w:eastAsia="ru-RU"/>
        </w:rPr>
      </w:pPr>
    </w:p>
    <w:p w:rsidR="003F382E" w:rsidRPr="003F382E" w:rsidRDefault="003F382E" w:rsidP="003F382E">
      <w:pPr>
        <w:autoSpaceDE w:val="0"/>
        <w:autoSpaceDN w:val="0"/>
        <w:spacing w:after="0" w:line="240" w:lineRule="auto"/>
        <w:ind w:left="1" w:firstLine="566"/>
        <w:jc w:val="both"/>
        <w:rPr>
          <w:rFonts w:ascii="Times New Roman" w:eastAsia="Times New Roman" w:hAnsi="Times New Roman" w:cs="Times New Roman"/>
          <w:sz w:val="28"/>
          <w:szCs w:val="28"/>
          <w:lang w:eastAsia="ru-RU"/>
        </w:rPr>
      </w:pPr>
      <w:bookmarkStart w:id="451" w:name="_Hlk107230198"/>
      <w:r w:rsidRPr="003F382E">
        <w:rPr>
          <w:rFonts w:ascii="Times New Roman" w:eastAsia="Times New Roman" w:hAnsi="Times New Roman" w:cs="Times New Roman"/>
          <w:sz w:val="28"/>
          <w:szCs w:val="28"/>
          <w:lang w:eastAsia="ru-RU"/>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bookmarkEnd w:id="451"/>
    <w:p w:rsidR="003F382E" w:rsidRPr="003F382E" w:rsidRDefault="003F382E" w:rsidP="003F382E">
      <w:pPr>
        <w:autoSpaceDE w:val="0"/>
        <w:autoSpaceDN w:val="0"/>
        <w:spacing w:after="0" w:line="240" w:lineRule="auto"/>
        <w:jc w:val="both"/>
        <w:rPr>
          <w:rFonts w:ascii="Times New Roman" w:eastAsia="Calibri" w:hAnsi="Times New Roman" w:cs="Times New Roman"/>
          <w:sz w:val="24"/>
          <w:szCs w:val="20"/>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413" w:anchor="bookmark141" w:history="1">
        <w:bookmarkStart w:id="452" w:name="_Toc30085177"/>
        <w:bookmarkStart w:id="453" w:name="_Toc32845500"/>
        <w:bookmarkStart w:id="454" w:name="_Toc107235203"/>
        <w:r w:rsidR="003F382E" w:rsidRPr="003F382E">
          <w:rPr>
            <w:rFonts w:ascii="Times New Roman" w:eastAsia="Times New Roman" w:hAnsi="Times New Roman" w:cs="Times New Roman"/>
            <w:bCs/>
            <w:color w:val="000000"/>
            <w:sz w:val="28"/>
            <w:szCs w:val="28"/>
            <w:lang w:eastAsia="ru-RU"/>
          </w:rPr>
          <w:t>Часть 5. ОПИСАНИЕ ГРАНИЦ ЗОН ДЕЯТЕЛЬНОСТИ ЕДИНОЙ ТЕПЛОСНАБЖАЮЩЕЙ</w:t>
        </w:r>
      </w:hyperlink>
      <w:r w:rsidR="003F382E" w:rsidRPr="003F382E">
        <w:rPr>
          <w:rFonts w:ascii="Times New Roman" w:eastAsia="Times New Roman" w:hAnsi="Times New Roman" w:cs="Times New Roman"/>
          <w:bCs/>
          <w:color w:val="000000"/>
          <w:sz w:val="28"/>
          <w:szCs w:val="28"/>
          <w:lang w:eastAsia="ru-RU"/>
        </w:rPr>
        <w:t xml:space="preserve"> </w:t>
      </w:r>
      <w:hyperlink r:id="rId414" w:anchor="bookmark141" w:history="1">
        <w:r w:rsidR="003F382E" w:rsidRPr="003F382E">
          <w:rPr>
            <w:rFonts w:ascii="Times New Roman" w:eastAsia="Times New Roman" w:hAnsi="Times New Roman" w:cs="Times New Roman"/>
            <w:bCs/>
            <w:color w:val="000000"/>
            <w:sz w:val="28"/>
            <w:szCs w:val="28"/>
            <w:lang w:eastAsia="ru-RU"/>
          </w:rPr>
          <w:t>ОРГАНИЗАЦИИ (ОРГАНИЗАЦИЙ)</w:t>
        </w:r>
        <w:bookmarkEnd w:id="452"/>
        <w:bookmarkEnd w:id="453"/>
        <w:bookmarkEnd w:id="454"/>
      </w:hyperlink>
      <w:r w:rsidR="003F382E" w:rsidRPr="003F382E">
        <w:rPr>
          <w:rFonts w:ascii="Times New Roman" w:eastAsia="Times New Roman" w:hAnsi="Times New Roman" w:cs="Times New Roman"/>
          <w:bCs/>
          <w:color w:val="000000"/>
          <w:sz w:val="28"/>
          <w:szCs w:val="28"/>
          <w:lang w:eastAsia="ru-RU"/>
        </w:rPr>
        <w:t xml:space="preserve"> </w:t>
      </w:r>
    </w:p>
    <w:p w:rsidR="003F382E" w:rsidRPr="003F382E" w:rsidRDefault="003F382E" w:rsidP="003F382E">
      <w:pPr>
        <w:autoSpaceDE w:val="0"/>
        <w:autoSpaceDN w:val="0"/>
        <w:spacing w:after="0" w:line="240" w:lineRule="auto"/>
        <w:ind w:left="1" w:firstLine="566"/>
        <w:rPr>
          <w:rFonts w:ascii="Times New Roman" w:eastAsia="Times New Roman" w:hAnsi="Times New Roman" w:cs="Times New Roman"/>
          <w:color w:val="000000"/>
          <w:sz w:val="20"/>
          <w:szCs w:val="20"/>
          <w:lang w:eastAsia="ru-RU"/>
        </w:rPr>
      </w:pPr>
    </w:p>
    <w:p w:rsidR="003F382E" w:rsidRPr="003F382E" w:rsidRDefault="003F382E" w:rsidP="003F382E">
      <w:pPr>
        <w:autoSpaceDE w:val="0"/>
        <w:autoSpaceDN w:val="0"/>
        <w:spacing w:after="0" w:line="240" w:lineRule="auto"/>
        <w:ind w:firstLine="709"/>
        <w:jc w:val="both"/>
        <w:rPr>
          <w:rFonts w:ascii="Times New Roman" w:eastAsia="Times New Roman" w:hAnsi="Times New Roman" w:cs="Times New Roman"/>
          <w:iCs/>
          <w:color w:val="000000"/>
          <w:sz w:val="28"/>
          <w:szCs w:val="28"/>
          <w:lang w:eastAsia="ru-RU"/>
        </w:rPr>
      </w:pPr>
      <w:r w:rsidRPr="003F382E">
        <w:rPr>
          <w:rFonts w:ascii="Times New Roman" w:eastAsia="Times New Roman" w:hAnsi="Times New Roman" w:cs="Times New Roman"/>
          <w:iCs/>
          <w:color w:val="000000"/>
          <w:sz w:val="28"/>
          <w:szCs w:val="28"/>
          <w:lang w:eastAsia="ru-RU"/>
        </w:rPr>
        <w:t>Зона деятельности ООО «Теплосеть» распространяется на котельные №1,2,3,4,5,6.</w:t>
      </w:r>
    </w:p>
    <w:p w:rsidR="003F382E" w:rsidRPr="003F382E" w:rsidRDefault="00F23E82" w:rsidP="003F382E">
      <w:pPr>
        <w:widowControl w:val="0"/>
        <w:autoSpaceDE w:val="0"/>
        <w:autoSpaceDN w:val="0"/>
        <w:adjustRightInd w:val="0"/>
        <w:spacing w:before="69" w:after="0" w:line="240" w:lineRule="auto"/>
        <w:outlineLvl w:val="1"/>
        <w:rPr>
          <w:rFonts w:ascii="Times New Roman" w:eastAsia="Times New Roman" w:hAnsi="Times New Roman" w:cs="Times New Roman"/>
          <w:bCs/>
          <w:color w:val="000000"/>
          <w:sz w:val="24"/>
          <w:szCs w:val="24"/>
          <w:lang w:eastAsia="ru-RU"/>
        </w:rPr>
      </w:pPr>
      <w:hyperlink r:id="rId415" w:anchor="bookmark142" w:history="1">
        <w:bookmarkStart w:id="455" w:name="_Toc45625289"/>
        <w:bookmarkStart w:id="456" w:name="_Toc107235204"/>
        <w:r w:rsidR="003F382E" w:rsidRPr="003F382E">
          <w:rPr>
            <w:rFonts w:ascii="Times New Roman" w:eastAsia="Times New Roman" w:hAnsi="Times New Roman" w:cs="Times New Roman"/>
            <w:bCs/>
            <w:color w:val="000000"/>
            <w:sz w:val="28"/>
            <w:szCs w:val="28"/>
            <w:lang w:eastAsia="ru-RU"/>
          </w:rPr>
          <w:t xml:space="preserve">ГЛАВА 16. </w:t>
        </w:r>
        <w:r w:rsidR="003F382E" w:rsidRPr="003F382E">
          <w:rPr>
            <w:rFonts w:ascii="Times New Roman" w:eastAsia="Times New Roman" w:hAnsi="Times New Roman" w:cs="Times New Roman"/>
            <w:bCs/>
            <w:color w:val="000000"/>
            <w:sz w:val="28"/>
            <w:szCs w:val="24"/>
            <w:lang w:eastAsia="ru-RU"/>
          </w:rPr>
          <w:t>РЕЕСТР МЕРОПРИЯТИЙ СХЕМЫ ТЕПЛОСНАБЖЕНИЯ</w:t>
        </w:r>
        <w:bookmarkEnd w:id="455"/>
        <w:bookmarkEnd w:id="456"/>
        <w:r w:rsidR="003F382E" w:rsidRPr="003F382E">
          <w:rPr>
            <w:rFonts w:ascii="Times New Roman" w:eastAsia="Times New Roman" w:hAnsi="Times New Roman" w:cs="Times New Roman"/>
            <w:bCs/>
            <w:color w:val="000000"/>
            <w:sz w:val="28"/>
            <w:szCs w:val="28"/>
            <w:lang w:eastAsia="ru-RU"/>
          </w:rPr>
          <w:t xml:space="preserve"> </w:t>
        </w:r>
      </w:hyperlink>
    </w:p>
    <w:p w:rsidR="003F382E" w:rsidRPr="003F382E" w:rsidRDefault="003F382E" w:rsidP="003F382E">
      <w:pPr>
        <w:spacing w:after="0" w:line="240" w:lineRule="auto"/>
        <w:rPr>
          <w:rFonts w:ascii="Times New Roman" w:eastAsia="Calibri" w:hAnsi="Times New Roman" w:cs="Times New Roman"/>
          <w:color w:val="000000"/>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416" w:anchor="bookmark143" w:history="1">
        <w:bookmarkStart w:id="457" w:name="_Toc107235205"/>
        <w:r w:rsidR="003F382E" w:rsidRPr="003F382E">
          <w:rPr>
            <w:rFonts w:ascii="Times New Roman" w:eastAsia="Times New Roman" w:hAnsi="Times New Roman" w:cs="Times New Roman"/>
            <w:bCs/>
            <w:color w:val="000000"/>
            <w:sz w:val="28"/>
            <w:szCs w:val="28"/>
            <w:lang w:eastAsia="ru-RU"/>
          </w:rPr>
          <w:t xml:space="preserve">Часть 1. </w:t>
        </w:r>
      </w:hyperlink>
      <w:r w:rsidR="003F382E" w:rsidRPr="003F382E">
        <w:rPr>
          <w:rFonts w:ascii="Times New Roman" w:eastAsia="Times New Roman" w:hAnsi="Times New Roman" w:cs="Times New Roman"/>
          <w:bCs/>
          <w:color w:val="000000"/>
          <w:sz w:val="28"/>
          <w:szCs w:val="28"/>
          <w:lang w:eastAsia="ru-RU"/>
        </w:rPr>
        <w:t>ПЕРЕЧЕНЬ МЕРОПРИЯТИЙ ПО СТРОИТЕЛЬСТВУ, РЕКОНСТРУКЦИИ, ТЕХНИЧЕСКОМУ ПЕРЕВООРУЖЕНИЮ И (ИЛИ) МОДЕРНИЗАЦИИ ИСТОЧНИКОВ ТЕПЛОВОЙ ЭНЕРГИИ</w:t>
      </w:r>
      <w:bookmarkEnd w:id="457"/>
    </w:p>
    <w:p w:rsidR="003F382E" w:rsidRPr="003F382E" w:rsidRDefault="003F382E" w:rsidP="003F382E">
      <w:pPr>
        <w:spacing w:after="0" w:line="240" w:lineRule="auto"/>
        <w:rPr>
          <w:rFonts w:ascii="Times New Roman" w:eastAsia="Calibri" w:hAnsi="Times New Roman" w:cs="Times New Roman"/>
          <w:sz w:val="24"/>
        </w:rPr>
      </w:pPr>
    </w:p>
    <w:p w:rsidR="003F382E" w:rsidRPr="003F382E" w:rsidRDefault="003F382E" w:rsidP="003F382E">
      <w:pPr>
        <w:autoSpaceDE w:val="0"/>
        <w:autoSpaceDN w:val="0"/>
        <w:spacing w:after="0" w:line="242" w:lineRule="auto"/>
        <w:ind w:right="-1" w:firstLine="567"/>
        <w:jc w:val="both"/>
        <w:rPr>
          <w:rFonts w:ascii="Times New Roman" w:eastAsia="Times New Roman" w:hAnsi="Times New Roman" w:cs="Times New Roman"/>
          <w:spacing w:val="-3"/>
          <w:sz w:val="28"/>
          <w:szCs w:val="28"/>
          <w:lang w:eastAsia="ru-RU"/>
        </w:rPr>
      </w:pPr>
      <w:r w:rsidRPr="003F382E">
        <w:rPr>
          <w:rFonts w:ascii="Times New Roman" w:eastAsia="Times New Roman" w:hAnsi="Times New Roman" w:cs="Times New Roman"/>
          <w:spacing w:val="-3"/>
          <w:sz w:val="28"/>
          <w:szCs w:val="28"/>
          <w:lang w:eastAsia="ru-RU"/>
        </w:rPr>
        <w:t xml:space="preserve">В таблице 16.1.1 приведены объёмы инвестиций в строительство, реконструкцию, техническое перевооружение и (или) модернизацию источников тепловой энергии. </w:t>
      </w:r>
    </w:p>
    <w:p w:rsidR="003F382E" w:rsidRPr="003F382E" w:rsidRDefault="003F382E" w:rsidP="003F382E">
      <w:pPr>
        <w:spacing w:after="0" w:line="240" w:lineRule="auto"/>
        <w:rPr>
          <w:rFonts w:ascii="Times New Roman" w:eastAsia="Calibri" w:hAnsi="Times New Roman" w:cs="Times New Roman"/>
          <w:b/>
          <w:sz w:val="24"/>
          <w:lang w:eastAsia="ru-RU"/>
        </w:rPr>
      </w:pPr>
    </w:p>
    <w:p w:rsidR="003F382E" w:rsidRPr="003F382E" w:rsidRDefault="003F382E" w:rsidP="003F382E">
      <w:pPr>
        <w:spacing w:after="0" w:line="240" w:lineRule="auto"/>
        <w:rPr>
          <w:rFonts w:ascii="Times New Roman" w:eastAsia="Calibri" w:hAnsi="Times New Roman" w:cs="Times New Roman"/>
          <w:sz w:val="24"/>
          <w:lang w:eastAsia="ru-RU"/>
        </w:rPr>
      </w:pPr>
      <w:r w:rsidRPr="003F382E">
        <w:rPr>
          <w:rFonts w:ascii="Times New Roman" w:eastAsia="Calibri" w:hAnsi="Times New Roman" w:cs="Times New Roman"/>
          <w:sz w:val="24"/>
          <w:lang w:eastAsia="ru-RU"/>
        </w:rPr>
        <w:t xml:space="preserve">Таблица 16.1.1 - </w:t>
      </w:r>
      <w:r w:rsidRPr="003F382E">
        <w:rPr>
          <w:rFonts w:ascii="Times New Roman" w:eastAsia="Times New Roman" w:hAnsi="Times New Roman" w:cs="Times New Roman"/>
          <w:spacing w:val="-3"/>
          <w:sz w:val="24"/>
        </w:rPr>
        <w:t>Объёмы инвестиций в строительство, реконструкцию, техническое перевооружение и (или) модернизацию источников тепловой энергии</w:t>
      </w:r>
    </w:p>
    <w:tbl>
      <w:tblPr>
        <w:tblW w:w="8926" w:type="dxa"/>
        <w:tblLook w:val="04A0" w:firstRow="1" w:lastRow="0" w:firstColumn="1" w:lastColumn="0" w:noHBand="0" w:noVBand="1"/>
      </w:tblPr>
      <w:tblGrid>
        <w:gridCol w:w="6374"/>
        <w:gridCol w:w="2552"/>
      </w:tblGrid>
      <w:tr w:rsidR="003F382E" w:rsidRPr="003F382E" w:rsidTr="001823E2">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Наименование проекта</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тыс. руб</w:t>
            </w:r>
          </w:p>
        </w:tc>
      </w:tr>
      <w:tr w:rsidR="003F382E" w:rsidRPr="003F382E" w:rsidTr="001823E2">
        <w:trPr>
          <w:trHeight w:val="300"/>
        </w:trPr>
        <w:tc>
          <w:tcPr>
            <w:tcW w:w="6374"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szCs w:val="20"/>
                <w:lang w:eastAsia="ru-RU"/>
              </w:rPr>
              <w:t>Строительство дополнительного 9 котельного агрегата типа БКЗ 500-140 и новой турбины №7 ПТ-90</w:t>
            </w:r>
          </w:p>
        </w:tc>
        <w:tc>
          <w:tcPr>
            <w:tcW w:w="2552"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3 000 000,00</w:t>
            </w:r>
          </w:p>
        </w:tc>
      </w:tr>
      <w:tr w:rsidR="003F382E" w:rsidRPr="003F382E" w:rsidTr="001823E2">
        <w:trPr>
          <w:trHeight w:val="300"/>
        </w:trPr>
        <w:tc>
          <w:tcPr>
            <w:tcW w:w="6374"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Строительство новой БМК № 6</w:t>
            </w:r>
          </w:p>
        </w:tc>
        <w:tc>
          <w:tcPr>
            <w:tcW w:w="2552"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379916,34</w:t>
            </w:r>
          </w:p>
        </w:tc>
      </w:tr>
      <w:tr w:rsidR="003F382E" w:rsidRPr="003F382E" w:rsidTr="001823E2">
        <w:trPr>
          <w:trHeight w:val="300"/>
        </w:trPr>
        <w:tc>
          <w:tcPr>
            <w:tcW w:w="6374" w:type="dxa"/>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Итого:</w:t>
            </w:r>
          </w:p>
        </w:tc>
        <w:tc>
          <w:tcPr>
            <w:tcW w:w="2552" w:type="dxa"/>
            <w:tcBorders>
              <w:top w:val="nil"/>
              <w:left w:val="nil"/>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3379916,34</w:t>
            </w:r>
          </w:p>
        </w:tc>
      </w:tr>
    </w:tbl>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417" w:anchor="bookmark144" w:history="1">
        <w:bookmarkStart w:id="458" w:name="_Toc45625291"/>
        <w:bookmarkStart w:id="459" w:name="_Toc107235206"/>
        <w:r w:rsidR="003F382E" w:rsidRPr="003F382E">
          <w:rPr>
            <w:rFonts w:ascii="Times New Roman" w:eastAsia="Times New Roman" w:hAnsi="Times New Roman" w:cs="Times New Roman"/>
            <w:bCs/>
            <w:color w:val="000000"/>
            <w:sz w:val="28"/>
            <w:szCs w:val="28"/>
            <w:lang w:eastAsia="ru-RU"/>
          </w:rPr>
          <w:t xml:space="preserve">Часть 2. </w:t>
        </w:r>
      </w:hyperlink>
      <w:r w:rsidR="003F382E" w:rsidRPr="003F382E">
        <w:rPr>
          <w:rFonts w:ascii="Times New Roman" w:eastAsia="Times New Roman" w:hAnsi="Times New Roman" w:cs="Times New Roman"/>
          <w:bCs/>
          <w:color w:val="000000"/>
          <w:sz w:val="28"/>
          <w:szCs w:val="28"/>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58"/>
      <w:bookmarkEnd w:id="459"/>
    </w:p>
    <w:p w:rsidR="003F382E" w:rsidRPr="003F382E" w:rsidRDefault="003F382E" w:rsidP="003F382E">
      <w:pPr>
        <w:autoSpaceDE w:val="0"/>
        <w:autoSpaceDN w:val="0"/>
        <w:spacing w:after="0" w:line="240" w:lineRule="auto"/>
        <w:rPr>
          <w:rFonts w:ascii="Times New Roman" w:eastAsia="Times New Roman" w:hAnsi="Times New Roman" w:cs="Times New Roman"/>
          <w:sz w:val="20"/>
          <w:szCs w:val="20"/>
          <w:lang w:eastAsia="ru-RU"/>
        </w:rPr>
      </w:pPr>
    </w:p>
    <w:p w:rsidR="003F382E" w:rsidRPr="003F382E" w:rsidRDefault="003F382E" w:rsidP="003F382E">
      <w:pPr>
        <w:autoSpaceDE w:val="0"/>
        <w:autoSpaceDN w:val="0"/>
        <w:spacing w:after="0" w:line="242" w:lineRule="auto"/>
        <w:ind w:right="-1" w:firstLine="567"/>
        <w:jc w:val="both"/>
        <w:rPr>
          <w:rFonts w:ascii="Times New Roman" w:eastAsia="Times New Roman" w:hAnsi="Times New Roman" w:cs="Times New Roman"/>
          <w:spacing w:val="-3"/>
          <w:sz w:val="28"/>
          <w:szCs w:val="28"/>
          <w:lang w:eastAsia="ru-RU"/>
        </w:rPr>
      </w:pPr>
      <w:r w:rsidRPr="003F382E">
        <w:rPr>
          <w:rFonts w:ascii="Times New Roman" w:eastAsia="Times New Roman" w:hAnsi="Times New Roman" w:cs="Times New Roman"/>
          <w:spacing w:val="-3"/>
          <w:sz w:val="28"/>
          <w:szCs w:val="28"/>
          <w:lang w:eastAsia="ru-RU"/>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rsidR="003F382E" w:rsidRPr="003F382E" w:rsidRDefault="003F382E" w:rsidP="003F382E">
      <w:pPr>
        <w:spacing w:after="0" w:line="240" w:lineRule="auto"/>
        <w:rPr>
          <w:rFonts w:ascii="Times New Roman" w:eastAsia="Calibri" w:hAnsi="Times New Roman" w:cs="Times New Roman"/>
          <w:b/>
          <w:sz w:val="24"/>
          <w:lang w:eastAsia="ru-RU"/>
        </w:rPr>
      </w:pPr>
    </w:p>
    <w:p w:rsidR="003F382E" w:rsidRPr="003F382E" w:rsidRDefault="003F382E" w:rsidP="003F382E">
      <w:pPr>
        <w:spacing w:after="0" w:line="240" w:lineRule="auto"/>
        <w:rPr>
          <w:rFonts w:ascii="Times New Roman" w:eastAsia="Calibri" w:hAnsi="Times New Roman" w:cs="Times New Roman"/>
          <w:sz w:val="28"/>
          <w:szCs w:val="28"/>
          <w:lang w:eastAsia="ru-RU"/>
        </w:rPr>
      </w:pPr>
      <w:r w:rsidRPr="003F382E">
        <w:rPr>
          <w:rFonts w:ascii="Times New Roman" w:eastAsia="Calibri" w:hAnsi="Times New Roman" w:cs="Times New Roman"/>
          <w:sz w:val="28"/>
          <w:szCs w:val="28"/>
          <w:lang w:eastAsia="ru-RU"/>
        </w:rPr>
        <w:t xml:space="preserve">Таблица 16.1.1 - </w:t>
      </w:r>
      <w:r w:rsidRPr="003F382E">
        <w:rPr>
          <w:rFonts w:ascii="Times New Roman" w:eastAsia="Times New Roman" w:hAnsi="Times New Roman" w:cs="Times New Roman"/>
          <w:spacing w:val="-3"/>
          <w:sz w:val="28"/>
          <w:szCs w:val="28"/>
        </w:rPr>
        <w:t>Объёмы инвестиций в строительство, реконструкцию, техническое перевооружение и (или) модернизацию тепловых сетей и сооружений на них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5"/>
        <w:gridCol w:w="2736"/>
      </w:tblGrid>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Наименование проекта</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lang w:eastAsia="ru-RU"/>
              </w:rPr>
            </w:pPr>
            <w:r w:rsidRPr="003F382E">
              <w:rPr>
                <w:rFonts w:ascii="Times New Roman" w:eastAsia="Times New Roman" w:hAnsi="Times New Roman" w:cs="Times New Roman"/>
                <w:color w:val="000000"/>
                <w:szCs w:val="20"/>
                <w:lang w:eastAsia="ru-RU"/>
              </w:rPr>
              <w:t>Стоимость, рублей</w:t>
            </w:r>
          </w:p>
        </w:tc>
      </w:tr>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Строительству тепловых сетей для обеспечения перспективных приростов тепловой нагрузки</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bCs/>
                <w:color w:val="000000"/>
                <w:szCs w:val="20"/>
                <w:lang w:eastAsia="ru-RU"/>
              </w:rPr>
              <w:t>301649472,7</w:t>
            </w:r>
          </w:p>
        </w:tc>
      </w:tr>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Строительство тепловых камер для обеспечения перспективных приростов тепловой нагрузки</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bCs/>
                <w:color w:val="000000"/>
                <w:szCs w:val="20"/>
                <w:lang w:eastAsia="ru-RU"/>
              </w:rPr>
              <w:t>7 150 000,00</w:t>
            </w:r>
          </w:p>
        </w:tc>
      </w:tr>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Строительство новых сетей для перевода потребителей на Котельную №6</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11 607 820,0</w:t>
            </w:r>
          </w:p>
        </w:tc>
      </w:tr>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Реконструкции тепловых сетей с увеличением диаметра трубопроводов</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326 806 465,04</w:t>
            </w:r>
          </w:p>
        </w:tc>
      </w:tr>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Реконструкция сетей с увеличением диаметра для перевода потребителей на Котельную №6</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2 615 7640,0</w:t>
            </w:r>
          </w:p>
        </w:tc>
      </w:tr>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Реконструкции тепловых сетей, подлежащих замене в связи с исчерпанием эксплуатационного ресурса ОАО "РЖД"</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6 663 564,0</w:t>
            </w:r>
          </w:p>
        </w:tc>
      </w:tr>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rPr>
            </w:pPr>
            <w:r w:rsidRPr="003F382E">
              <w:rPr>
                <w:rFonts w:ascii="Times New Roman" w:eastAsia="Times New Roman" w:hAnsi="Times New Roman" w:cs="Times New Roman"/>
                <w:color w:val="000000"/>
                <w:szCs w:val="20"/>
                <w:lang w:eastAsia="ru-RU"/>
              </w:rPr>
              <w:t>Строительству, реконструкции и (или) модернизации насосных станций</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rPr>
            </w:pPr>
            <w:r w:rsidRPr="003F382E">
              <w:rPr>
                <w:rFonts w:ascii="Times New Roman" w:eastAsia="Times New Roman" w:hAnsi="Times New Roman" w:cs="Times New Roman"/>
                <w:bCs/>
                <w:color w:val="000000"/>
                <w:szCs w:val="20"/>
                <w:lang w:eastAsia="ru-RU"/>
              </w:rPr>
              <w:t>288 824 000,00</w:t>
            </w:r>
          </w:p>
        </w:tc>
      </w:tr>
      <w:tr w:rsidR="003F382E" w:rsidRPr="003F382E" w:rsidTr="001823E2">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bottom"/>
            <w:hideMark/>
          </w:tcPr>
          <w:p w:rsidR="003F382E" w:rsidRPr="003F382E" w:rsidRDefault="003F382E" w:rsidP="003F382E">
            <w:pPr>
              <w:autoSpaceDE w:val="0"/>
              <w:autoSpaceDN w:val="0"/>
              <w:spacing w:after="0" w:line="256" w:lineRule="auto"/>
              <w:rPr>
                <w:rFonts w:ascii="Times New Roman" w:eastAsia="Times New Roman" w:hAnsi="Times New Roman" w:cs="Times New Roman"/>
                <w:bCs/>
                <w:color w:val="000000"/>
              </w:rPr>
            </w:pPr>
            <w:r w:rsidRPr="003F382E">
              <w:rPr>
                <w:rFonts w:ascii="Times New Roman" w:eastAsia="Times New Roman" w:hAnsi="Times New Roman" w:cs="Times New Roman"/>
                <w:bCs/>
                <w:color w:val="000000"/>
                <w:szCs w:val="20"/>
                <w:lang w:eastAsia="ru-RU"/>
              </w:rPr>
              <w:t>Итого:</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bCs/>
                <w:color w:val="000000"/>
              </w:rPr>
            </w:pPr>
            <w:r w:rsidRPr="003F382E">
              <w:rPr>
                <w:rFonts w:ascii="Times New Roman" w:eastAsia="Times New Roman" w:hAnsi="Times New Roman" w:cs="Times New Roman"/>
                <w:bCs/>
                <w:color w:val="000000"/>
                <w:szCs w:val="20"/>
                <w:lang w:eastAsia="ru-RU"/>
              </w:rPr>
              <w:t>968 858 961,74</w:t>
            </w:r>
          </w:p>
        </w:tc>
      </w:tr>
    </w:tbl>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418" w:anchor="bookmark145" w:history="1">
        <w:bookmarkStart w:id="460" w:name="_Toc30085181"/>
        <w:bookmarkStart w:id="461" w:name="_Toc32845504"/>
        <w:bookmarkStart w:id="462" w:name="_Toc107235207"/>
        <w:r w:rsidR="003F382E" w:rsidRPr="003F382E">
          <w:rPr>
            <w:rFonts w:ascii="Times New Roman" w:eastAsia="Times New Roman" w:hAnsi="Times New Roman" w:cs="Times New Roman"/>
            <w:bCs/>
            <w:color w:val="000000"/>
            <w:sz w:val="28"/>
            <w:szCs w:val="28"/>
            <w:lang w:eastAsia="ru-RU"/>
          </w:rPr>
          <w:t>Часть 3. ПЕРЕЧЕНЬ МЕРОПРИЯТИЙ, ОБЕСПЕЧИВАЮЩИХ ПЕРЕХОД ОТ ОТКРЫТЫХ</w:t>
        </w:r>
      </w:hyperlink>
      <w:r w:rsidR="003F382E" w:rsidRPr="003F382E">
        <w:rPr>
          <w:rFonts w:ascii="Times New Roman" w:eastAsia="Times New Roman" w:hAnsi="Times New Roman" w:cs="Times New Roman"/>
          <w:bCs/>
          <w:color w:val="000000"/>
          <w:sz w:val="28"/>
          <w:szCs w:val="28"/>
          <w:lang w:eastAsia="ru-RU"/>
        </w:rPr>
        <w:t xml:space="preserve"> </w:t>
      </w:r>
      <w:hyperlink r:id="rId419" w:anchor="bookmark145" w:history="1">
        <w:r w:rsidR="003F382E" w:rsidRPr="003F382E">
          <w:rPr>
            <w:rFonts w:ascii="Times New Roman" w:eastAsia="Times New Roman" w:hAnsi="Times New Roman" w:cs="Times New Roman"/>
            <w:bCs/>
            <w:color w:val="000000"/>
            <w:sz w:val="28"/>
            <w:szCs w:val="28"/>
            <w:lang w:eastAsia="ru-RU"/>
          </w:rPr>
          <w:t>СИСТЕМ ТЕПЛОСНАБЖЕНИЯ (ГОРЯЧЕГО ВОДОСНАБЖЕНИЯ) НА ЗАКРЫТЫЕ</w:t>
        </w:r>
      </w:hyperlink>
      <w:r w:rsidR="003F382E" w:rsidRPr="003F382E">
        <w:rPr>
          <w:rFonts w:ascii="Times New Roman" w:eastAsia="Times New Roman" w:hAnsi="Times New Roman" w:cs="Times New Roman"/>
          <w:bCs/>
          <w:color w:val="000000"/>
          <w:sz w:val="28"/>
          <w:szCs w:val="28"/>
          <w:lang w:eastAsia="ru-RU"/>
        </w:rPr>
        <w:t xml:space="preserve"> </w:t>
      </w:r>
      <w:hyperlink r:id="rId420" w:anchor="bookmark145" w:history="1">
        <w:r w:rsidR="003F382E" w:rsidRPr="003F382E">
          <w:rPr>
            <w:rFonts w:ascii="Times New Roman" w:eastAsia="Times New Roman" w:hAnsi="Times New Roman" w:cs="Times New Roman"/>
            <w:bCs/>
            <w:color w:val="000000"/>
            <w:sz w:val="28"/>
            <w:szCs w:val="28"/>
            <w:lang w:eastAsia="ru-RU"/>
          </w:rPr>
          <w:t>СИСТЕМЫ ГОРЯЧЕГО ВОДОСНАБЖЕНИЯ</w:t>
        </w:r>
        <w:bookmarkEnd w:id="460"/>
        <w:bookmarkEnd w:id="461"/>
        <w:bookmarkEnd w:id="462"/>
      </w:hyperlink>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sz w:val="28"/>
          <w:szCs w:val="28"/>
        </w:rPr>
      </w:pPr>
      <w:bookmarkStart w:id="463" w:name="_Hlk107229948"/>
      <w:r w:rsidRPr="003F382E">
        <w:rPr>
          <w:rFonts w:ascii="Times New Roman" w:eastAsia="Times New Roman" w:hAnsi="Times New Roman" w:cs="Times New Roman"/>
          <w:sz w:val="28"/>
          <w:szCs w:val="28"/>
          <w:lang w:eastAsia="ru-RU"/>
        </w:rPr>
        <w:t>Стоимость реализации мероприятия для перехода открытой системы теплоснабжения (горячего водоснабжения) в закрытую систему теплоснабжения (горячего водоснабжения) составит 2269890,07 тыс. руб.</w:t>
      </w:r>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Потребители по ул. Кирова и ул. Тарутинская попадают в мероприятия по переводу открытых систем теплоснабжения в закрытые системы путем установки теплообменного оборудования в зданиях потребителей. Комплексная реконструкция системы отопления (закрытая независимая схема теплоснабжения по отоплению) решит проблему превышения параметров давления в системе.</w:t>
      </w:r>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В таблице ниже приведен расчет капитальных затрат по переводу потребителей по ул. Кирова и ул. Тарутинская на закрытую систему отопления.</w:t>
      </w:r>
    </w:p>
    <w:p w:rsidR="003F382E" w:rsidRPr="003F382E" w:rsidRDefault="003F382E" w:rsidP="003F382E">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3F382E">
        <w:rPr>
          <w:rFonts w:ascii="Times New Roman" w:eastAsia="Times New Roman" w:hAnsi="Times New Roman" w:cs="Times New Roman"/>
          <w:sz w:val="28"/>
          <w:szCs w:val="28"/>
          <w:lang w:eastAsia="ru-RU"/>
        </w:rPr>
        <w:t>Оценка стоимости капитальных затрат по переводу потребителей по ул. Кирова и ул. Тарутинская на закрытую систему отопления путем установки дополнительных теплообменников в ИТП выполнена на основании цен завода-изготовителя.</w:t>
      </w:r>
    </w:p>
    <w:p w:rsidR="003F382E" w:rsidRPr="003F382E" w:rsidRDefault="003F382E" w:rsidP="003F382E">
      <w:pPr>
        <w:spacing w:after="0" w:line="240" w:lineRule="auto"/>
        <w:rPr>
          <w:rFonts w:ascii="Times New Roman" w:eastAsia="Calibri" w:hAnsi="Times New Roman" w:cs="Times New Roman"/>
          <w:sz w:val="28"/>
          <w:szCs w:val="28"/>
        </w:rPr>
      </w:pPr>
    </w:p>
    <w:p w:rsidR="003F382E" w:rsidRPr="003F382E" w:rsidRDefault="003F382E" w:rsidP="003F382E">
      <w:pPr>
        <w:autoSpaceDE w:val="0"/>
        <w:autoSpaceDN w:val="0"/>
        <w:spacing w:after="0" w:line="240" w:lineRule="auto"/>
        <w:rPr>
          <w:rFonts w:ascii="Times New Roman" w:eastAsia="Times New Roman" w:hAnsi="Times New Roman" w:cs="Times New Roman"/>
          <w:spacing w:val="-5"/>
          <w:sz w:val="28"/>
          <w:szCs w:val="28"/>
          <w:lang w:eastAsia="ru-RU"/>
        </w:rPr>
      </w:pPr>
      <w:r w:rsidRPr="003F382E">
        <w:rPr>
          <w:rFonts w:ascii="Times New Roman" w:eastAsia="Times New Roman" w:hAnsi="Times New Roman" w:cs="Times New Roman"/>
          <w:sz w:val="28"/>
          <w:szCs w:val="28"/>
          <w:lang w:eastAsia="ru-RU"/>
        </w:rPr>
        <w:t>Таблица 16.3.1 - Расчет капитальных затрат по переводу на закрытую систему теплоснабжения</w:t>
      </w:r>
      <w:r w:rsidRPr="003F382E">
        <w:rPr>
          <w:rFonts w:ascii="Times New Roman" w:eastAsia="Times New Roman" w:hAnsi="Times New Roman" w:cs="Times New Roman"/>
          <w:iCs/>
          <w:sz w:val="28"/>
          <w:szCs w:val="28"/>
          <w:lang w:eastAsia="ru-RU" w:bidi="ru-RU"/>
        </w:rPr>
        <w:t xml:space="preserve"> (горячего водоснабжения)</w:t>
      </w:r>
    </w:p>
    <w:tbl>
      <w:tblPr>
        <w:tblW w:w="5000" w:type="pct"/>
        <w:jc w:val="center"/>
        <w:tblLook w:val="04A0" w:firstRow="1" w:lastRow="0" w:firstColumn="1" w:lastColumn="0" w:noHBand="0" w:noVBand="1"/>
      </w:tblPr>
      <w:tblGrid>
        <w:gridCol w:w="816"/>
        <w:gridCol w:w="3275"/>
        <w:gridCol w:w="3275"/>
        <w:gridCol w:w="2205"/>
      </w:tblGrid>
      <w:tr w:rsidR="003F382E" w:rsidRPr="003F382E" w:rsidTr="001823E2">
        <w:trPr>
          <w:trHeight w:val="300"/>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п/п</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Адрес узла ввода</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Наименование узла</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3F382E" w:rsidRPr="003F382E" w:rsidRDefault="003F382E" w:rsidP="003F382E">
            <w:pPr>
              <w:autoSpaceDE w:val="0"/>
              <w:autoSpaceDN w:val="0"/>
              <w:spacing w:after="0" w:line="256" w:lineRule="auto"/>
              <w:jc w:val="center"/>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Стоимость, тыс. руб.</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 32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СОШ № 12 (Корп. 2, нач. школа)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933,84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 40а</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маг."Детский мир"</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849,12</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3</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ул.Кирова,41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ул.Кирова, 41</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1354,65</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4</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40а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1475,77</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5</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ул.Кирова,48</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1475,77</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6</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ул.Кирова,52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у.у.2</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1290,54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7</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ул.Кирова,52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у.у.1</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1290,54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ул.Кирова,56</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ж/д ул.Кирова, 56</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1354,65</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ул.Кирова,91А, корп. 1, пом.1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933,84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10</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ул.Кирова,91А, корп. 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933,84</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ул.Кирова,91А, корп.1, пом.1</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 xml:space="preserve"> адм.зд., ИП Рогова Т.А.</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849,12</w:t>
            </w:r>
          </w:p>
        </w:tc>
      </w:tr>
      <w:tr w:rsidR="003F382E" w:rsidRPr="003F382E" w:rsidTr="001823E2">
        <w:trPr>
          <w:trHeight w:val="300"/>
          <w:jc w:val="center"/>
        </w:trPr>
        <w:tc>
          <w:tcPr>
            <w:tcW w:w="426" w:type="pct"/>
            <w:tcBorders>
              <w:top w:val="nil"/>
              <w:left w:val="single" w:sz="4" w:space="0" w:color="auto"/>
              <w:bottom w:val="single" w:sz="4" w:space="0" w:color="auto"/>
              <w:right w:val="single" w:sz="4" w:space="0" w:color="auto"/>
            </w:tcBorders>
            <w:noWrap/>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ул.Тарутинская, 53</w:t>
            </w:r>
          </w:p>
        </w:tc>
        <w:tc>
          <w:tcPr>
            <w:tcW w:w="1711"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АТП КПС</w:t>
            </w:r>
          </w:p>
        </w:tc>
        <w:tc>
          <w:tcPr>
            <w:tcW w:w="1152" w:type="pct"/>
            <w:tcBorders>
              <w:top w:val="nil"/>
              <w:left w:val="nil"/>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color w:val="000000"/>
                <w:sz w:val="20"/>
                <w:szCs w:val="20"/>
                <w:lang w:eastAsia="ru-RU"/>
              </w:rPr>
            </w:pPr>
            <w:r w:rsidRPr="003F382E">
              <w:rPr>
                <w:rFonts w:ascii="Times New Roman" w:eastAsia="Times New Roman" w:hAnsi="Times New Roman" w:cs="Times New Roman"/>
                <w:color w:val="000000"/>
                <w:sz w:val="20"/>
                <w:szCs w:val="20"/>
                <w:lang w:eastAsia="ru-RU"/>
              </w:rPr>
              <w:t>1230,71</w:t>
            </w:r>
          </w:p>
        </w:tc>
      </w:tr>
      <w:tr w:rsidR="003F382E" w:rsidRPr="003F382E" w:rsidTr="001823E2">
        <w:trPr>
          <w:trHeight w:val="300"/>
          <w:jc w:val="center"/>
        </w:trPr>
        <w:tc>
          <w:tcPr>
            <w:tcW w:w="3848" w:type="pct"/>
            <w:gridSpan w:val="3"/>
            <w:tcBorders>
              <w:top w:val="single" w:sz="4" w:space="0" w:color="auto"/>
              <w:left w:val="single" w:sz="4" w:space="0" w:color="auto"/>
              <w:bottom w:val="single" w:sz="4" w:space="0" w:color="auto"/>
              <w:right w:val="single" w:sz="4" w:space="0" w:color="000000"/>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color w:val="000000"/>
                <w:sz w:val="20"/>
                <w:szCs w:val="20"/>
                <w:lang w:eastAsia="ru-RU"/>
              </w:rPr>
            </w:pPr>
            <w:r w:rsidRPr="003F382E">
              <w:rPr>
                <w:rFonts w:ascii="Times New Roman" w:eastAsia="Times New Roman" w:hAnsi="Times New Roman" w:cs="Times New Roman"/>
                <w:b/>
                <w:color w:val="000000"/>
                <w:sz w:val="20"/>
                <w:szCs w:val="20"/>
                <w:lang w:eastAsia="ru-RU"/>
              </w:rPr>
              <w:t>Итого:</w:t>
            </w:r>
          </w:p>
        </w:tc>
        <w:tc>
          <w:tcPr>
            <w:tcW w:w="1152" w:type="pct"/>
            <w:tcBorders>
              <w:top w:val="nil"/>
              <w:left w:val="single" w:sz="4" w:space="0" w:color="auto"/>
              <w:bottom w:val="single" w:sz="4" w:space="0" w:color="auto"/>
              <w:right w:val="single" w:sz="4" w:space="0" w:color="auto"/>
            </w:tcBorders>
            <w:vAlign w:val="center"/>
            <w:hideMark/>
          </w:tcPr>
          <w:p w:rsidR="003F382E" w:rsidRPr="003F382E" w:rsidRDefault="003F382E" w:rsidP="003F382E">
            <w:pPr>
              <w:autoSpaceDE w:val="0"/>
              <w:autoSpaceDN w:val="0"/>
              <w:spacing w:after="0" w:line="256" w:lineRule="auto"/>
              <w:rPr>
                <w:rFonts w:ascii="Times New Roman" w:eastAsia="Times New Roman" w:hAnsi="Times New Roman" w:cs="Times New Roman"/>
                <w:b/>
                <w:color w:val="000000"/>
                <w:sz w:val="20"/>
                <w:szCs w:val="20"/>
                <w:lang w:eastAsia="ru-RU"/>
              </w:rPr>
            </w:pPr>
            <w:r w:rsidRPr="003F382E">
              <w:rPr>
                <w:rFonts w:ascii="Times New Roman" w:eastAsia="Times New Roman" w:hAnsi="Times New Roman" w:cs="Times New Roman"/>
                <w:b/>
                <w:color w:val="000000"/>
                <w:sz w:val="20"/>
                <w:szCs w:val="20"/>
                <w:lang w:eastAsia="ru-RU"/>
              </w:rPr>
              <w:t>13972,39</w:t>
            </w:r>
          </w:p>
        </w:tc>
      </w:tr>
    </w:tbl>
    <w:p w:rsidR="003F382E" w:rsidRPr="003F382E" w:rsidRDefault="003F382E" w:rsidP="003F382E">
      <w:pPr>
        <w:spacing w:after="0" w:line="240" w:lineRule="auto"/>
        <w:rPr>
          <w:rFonts w:ascii="Times New Roman" w:eastAsia="Calibri" w:hAnsi="Times New Roman" w:cs="Times New Roman"/>
          <w:sz w:val="24"/>
          <w:lang w:eastAsia="ru-RU"/>
        </w:rPr>
      </w:pPr>
    </w:p>
    <w:p w:rsidR="003F382E" w:rsidRPr="003F382E" w:rsidRDefault="003F382E"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sz w:val="24"/>
          <w:szCs w:val="24"/>
          <w:lang w:eastAsia="ru-RU"/>
        </w:rPr>
      </w:pPr>
      <w:bookmarkStart w:id="464" w:name="_Toc107235208"/>
      <w:bookmarkEnd w:id="463"/>
      <w:r w:rsidRPr="003F382E">
        <w:rPr>
          <w:rFonts w:ascii="Times New Roman" w:eastAsia="Times New Roman" w:hAnsi="Times New Roman" w:cs="Times New Roman"/>
          <w:bCs/>
          <w:sz w:val="28"/>
          <w:szCs w:val="28"/>
          <w:lang w:eastAsia="ru-RU"/>
        </w:rPr>
        <w:t>ГЛАВА 17. ЗАМЕЧАНИЯ И ПРЕДЛОЖЕНИЯ К ПРОЕКТУ СХЕМЫ ТЕПЛОСНАБЖЕНИЯ</w:t>
      </w:r>
      <w:bookmarkEnd w:id="464"/>
      <w:r w:rsidRPr="003F382E">
        <w:rPr>
          <w:rFonts w:ascii="Times New Roman" w:eastAsia="Times New Roman" w:hAnsi="Times New Roman" w:cs="Times New Roman"/>
          <w:bCs/>
          <w:sz w:val="24"/>
          <w:szCs w:val="24"/>
          <w:lang w:eastAsia="ru-RU"/>
        </w:rPr>
        <w:t xml:space="preserve"> </w:t>
      </w:r>
    </w:p>
    <w:p w:rsidR="003F382E" w:rsidRPr="003F382E" w:rsidRDefault="003F382E" w:rsidP="003F382E">
      <w:pPr>
        <w:autoSpaceDE w:val="0"/>
        <w:autoSpaceDN w:val="0"/>
        <w:spacing w:after="0" w:line="242" w:lineRule="auto"/>
        <w:ind w:left="116" w:right="107" w:firstLine="710"/>
        <w:rPr>
          <w:rFonts w:ascii="Times New Roman" w:eastAsia="Times New Roman" w:hAnsi="Times New Roman" w:cs="Times New Roman"/>
          <w:spacing w:val="-3"/>
          <w:sz w:val="20"/>
          <w:szCs w:val="20"/>
          <w:lang w:eastAsia="ru-RU"/>
        </w:rPr>
      </w:pPr>
    </w:p>
    <w:p w:rsidR="003F382E" w:rsidRPr="003F382E" w:rsidRDefault="003F382E" w:rsidP="003F382E">
      <w:pPr>
        <w:autoSpaceDE w:val="0"/>
        <w:autoSpaceDN w:val="0"/>
        <w:spacing w:after="0" w:line="242" w:lineRule="auto"/>
        <w:ind w:left="116" w:right="107" w:firstLine="710"/>
        <w:jc w:val="both"/>
        <w:rPr>
          <w:rFonts w:ascii="Times New Roman" w:eastAsia="Times New Roman" w:hAnsi="Times New Roman" w:cs="Times New Roman"/>
          <w:spacing w:val="-3"/>
          <w:sz w:val="28"/>
          <w:szCs w:val="28"/>
          <w:lang w:eastAsia="ru-RU"/>
        </w:rPr>
      </w:pPr>
      <w:r w:rsidRPr="003F382E">
        <w:rPr>
          <w:rFonts w:ascii="Times New Roman" w:eastAsia="Times New Roman" w:hAnsi="Times New Roman" w:cs="Times New Roman"/>
          <w:spacing w:val="-3"/>
          <w:sz w:val="28"/>
          <w:szCs w:val="28"/>
          <w:lang w:eastAsia="ru-RU"/>
        </w:rPr>
        <w:t>Перечень замечаний и предложений были направлены в формате предоставленных исходных данных.</w:t>
      </w:r>
    </w:p>
    <w:p w:rsidR="003F382E" w:rsidRPr="003F382E" w:rsidRDefault="003F382E" w:rsidP="003F382E">
      <w:pPr>
        <w:autoSpaceDE w:val="0"/>
        <w:autoSpaceDN w:val="0"/>
        <w:spacing w:after="0" w:line="242" w:lineRule="auto"/>
        <w:ind w:left="116" w:right="107" w:firstLine="710"/>
        <w:jc w:val="both"/>
        <w:rPr>
          <w:rFonts w:ascii="Times New Roman" w:eastAsia="Times New Roman" w:hAnsi="Times New Roman" w:cs="Times New Roman"/>
          <w:spacing w:val="-3"/>
          <w:sz w:val="28"/>
          <w:szCs w:val="28"/>
          <w:lang w:eastAsia="ru-RU"/>
        </w:rPr>
      </w:pPr>
    </w:p>
    <w:p w:rsidR="003F382E" w:rsidRPr="003F382E" w:rsidRDefault="00F23E82" w:rsidP="003F382E">
      <w:pPr>
        <w:widowControl w:val="0"/>
        <w:autoSpaceDE w:val="0"/>
        <w:autoSpaceDN w:val="0"/>
        <w:adjustRightInd w:val="0"/>
        <w:spacing w:before="69" w:after="0" w:line="240" w:lineRule="auto"/>
        <w:jc w:val="both"/>
        <w:outlineLvl w:val="1"/>
        <w:rPr>
          <w:rFonts w:ascii="Times New Roman" w:eastAsia="Times New Roman" w:hAnsi="Times New Roman" w:cs="Times New Roman"/>
          <w:bCs/>
          <w:color w:val="000000"/>
          <w:sz w:val="28"/>
          <w:szCs w:val="28"/>
          <w:lang w:eastAsia="ru-RU"/>
        </w:rPr>
      </w:pPr>
      <w:hyperlink r:id="rId421" w:anchor="bookmark147" w:history="1">
        <w:bookmarkStart w:id="465" w:name="_Toc30085183"/>
        <w:bookmarkStart w:id="466" w:name="_Toc32845506"/>
        <w:bookmarkStart w:id="467" w:name="_Toc107235209"/>
        <w:r w:rsidR="003F382E" w:rsidRPr="003F382E">
          <w:rPr>
            <w:rFonts w:ascii="Times New Roman" w:eastAsia="Times New Roman" w:hAnsi="Times New Roman" w:cs="Times New Roman"/>
            <w:bCs/>
            <w:color w:val="000000"/>
            <w:sz w:val="28"/>
            <w:szCs w:val="28"/>
            <w:lang w:eastAsia="ru-RU"/>
          </w:rPr>
          <w:t>ГЛАВА 18. СВОДНЫЙ ТОМ ИЗМЕНЕНИЙ, ВЫПОЛНЕННЫХ В ДОРАБОТАННОЙ И</w:t>
        </w:r>
      </w:hyperlink>
      <w:r w:rsidR="003F382E" w:rsidRPr="003F382E">
        <w:rPr>
          <w:rFonts w:ascii="Times New Roman" w:eastAsia="Times New Roman" w:hAnsi="Times New Roman" w:cs="Times New Roman"/>
          <w:bCs/>
          <w:color w:val="000000"/>
          <w:sz w:val="28"/>
          <w:szCs w:val="28"/>
          <w:lang w:eastAsia="ru-RU"/>
        </w:rPr>
        <w:t xml:space="preserve"> </w:t>
      </w:r>
      <w:hyperlink r:id="rId422" w:anchor="bookmark147" w:history="1">
        <w:r w:rsidR="003F382E" w:rsidRPr="003F382E">
          <w:rPr>
            <w:rFonts w:ascii="Times New Roman" w:eastAsia="Times New Roman" w:hAnsi="Times New Roman" w:cs="Times New Roman"/>
            <w:bCs/>
            <w:color w:val="000000"/>
            <w:sz w:val="28"/>
            <w:szCs w:val="28"/>
            <w:lang w:eastAsia="ru-RU"/>
          </w:rPr>
          <w:t>(ИЛИ) АКТУАЛИЗИРОВАННОЙ СХЕМЕ ТЕПЛОСНАБЖЕНИЯ</w:t>
        </w:r>
        <w:bookmarkEnd w:id="465"/>
        <w:bookmarkEnd w:id="466"/>
        <w:bookmarkEnd w:id="467"/>
      </w:hyperlink>
    </w:p>
    <w:p w:rsidR="003F382E" w:rsidRPr="003F382E" w:rsidRDefault="003F382E" w:rsidP="003F382E">
      <w:pPr>
        <w:autoSpaceDE w:val="0"/>
        <w:autoSpaceDN w:val="0"/>
        <w:spacing w:after="0" w:line="240" w:lineRule="auto"/>
        <w:rPr>
          <w:rFonts w:ascii="Times New Roman" w:eastAsia="Times New Roman" w:hAnsi="Times New Roman" w:cs="Times New Roman"/>
          <w:sz w:val="24"/>
          <w:lang w:eastAsia="ru-RU"/>
        </w:rPr>
      </w:pPr>
    </w:p>
    <w:p w:rsidR="003F382E" w:rsidRPr="003F382E" w:rsidRDefault="003F382E" w:rsidP="003F382E">
      <w:pPr>
        <w:autoSpaceDE w:val="0"/>
        <w:autoSpaceDN w:val="0"/>
        <w:spacing w:after="0" w:line="242" w:lineRule="auto"/>
        <w:ind w:left="116" w:right="107" w:firstLine="710"/>
        <w:jc w:val="both"/>
        <w:rPr>
          <w:rFonts w:ascii="Times New Roman" w:eastAsia="Times New Roman" w:hAnsi="Times New Roman" w:cs="Times New Roman"/>
          <w:spacing w:val="-3"/>
          <w:sz w:val="28"/>
          <w:szCs w:val="28"/>
        </w:rPr>
      </w:pPr>
      <w:r w:rsidRPr="003F382E">
        <w:rPr>
          <w:rFonts w:ascii="Times New Roman" w:eastAsia="Times New Roman" w:hAnsi="Times New Roman" w:cs="Times New Roman"/>
          <w:spacing w:val="-3"/>
          <w:sz w:val="28"/>
          <w:szCs w:val="28"/>
          <w:lang w:eastAsia="ru-RU"/>
        </w:rPr>
        <w:t>В ходе проведения актуализации Схемы теплоснабжения муниципального образования город были внесены изменения согласно предоставленным данным ресурсоснабжающих организаций и администрации МО г. Ачинск.</w:t>
      </w:r>
    </w:p>
    <w:p w:rsidR="003F382E" w:rsidRPr="003F382E" w:rsidRDefault="003F382E" w:rsidP="003F382E">
      <w:pPr>
        <w:autoSpaceDE w:val="0"/>
        <w:autoSpaceDN w:val="0"/>
        <w:spacing w:after="0" w:line="240" w:lineRule="auto"/>
        <w:rPr>
          <w:rFonts w:ascii="Times New Roman" w:eastAsia="Calibri" w:hAnsi="Times New Roman" w:cs="Times New Roman"/>
          <w:b/>
          <w:bCs/>
          <w:sz w:val="28"/>
          <w:szCs w:val="28"/>
          <w:lang w:eastAsia="ru-RU"/>
        </w:rPr>
      </w:pPr>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36"/>
          <w:szCs w:val="36"/>
          <w:lang w:eastAsia="ru-RU"/>
        </w:rPr>
      </w:pPr>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36"/>
          <w:szCs w:val="36"/>
          <w:lang w:eastAsia="ru-RU"/>
        </w:rPr>
      </w:pPr>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36"/>
          <w:szCs w:val="36"/>
          <w:lang w:eastAsia="ru-RU"/>
        </w:rPr>
      </w:pPr>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36"/>
          <w:szCs w:val="36"/>
          <w:lang w:eastAsia="ru-RU"/>
        </w:rPr>
      </w:pPr>
    </w:p>
    <w:p w:rsidR="003F382E" w:rsidRPr="003F382E" w:rsidRDefault="003F382E" w:rsidP="003F382E">
      <w:pPr>
        <w:autoSpaceDE w:val="0"/>
        <w:autoSpaceDN w:val="0"/>
        <w:spacing w:after="0" w:line="240" w:lineRule="auto"/>
        <w:jc w:val="center"/>
        <w:rPr>
          <w:rFonts w:ascii="Times New Roman" w:eastAsia="Times New Roman" w:hAnsi="Times New Roman" w:cs="Times New Roman"/>
          <w:sz w:val="36"/>
          <w:szCs w:val="36"/>
          <w:lang w:eastAsia="ru-RU"/>
        </w:rPr>
      </w:pPr>
    </w:p>
    <w:p w:rsidR="00223BAC" w:rsidRDefault="00223BAC"/>
    <w:sectPr w:rsidR="00223B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altName w:val="Univers"/>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MS Mincho">
    <w:altName w:val="?l?r ???fc"/>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15"/>
    <w:multiLevelType w:val="multilevel"/>
    <w:tmpl w:val="00000898"/>
    <w:lvl w:ilvl="0">
      <w:numFmt w:val="bullet"/>
      <w:lvlText w:val="-"/>
      <w:lvlJc w:val="left"/>
      <w:pPr>
        <w:ind w:left="960" w:hanging="136"/>
      </w:pPr>
      <w:rPr>
        <w:rFonts w:ascii="Times New Roman" w:hAnsi="Times New Roman" w:cs="Times New Roman"/>
        <w:b w:val="0"/>
        <w:bCs w:val="0"/>
        <w:sz w:val="24"/>
        <w:szCs w:val="24"/>
      </w:rPr>
    </w:lvl>
    <w:lvl w:ilvl="1">
      <w:numFmt w:val="bullet"/>
      <w:lvlText w:val=""/>
      <w:lvlJc w:val="left"/>
      <w:pPr>
        <w:ind w:left="1545" w:hanging="361"/>
      </w:pPr>
      <w:rPr>
        <w:rFonts w:ascii="Symbol" w:hAnsi="Symbol" w:cs="Symbol"/>
        <w:b w:val="0"/>
        <w:bCs w:val="0"/>
        <w:sz w:val="24"/>
        <w:szCs w:val="24"/>
      </w:rPr>
    </w:lvl>
    <w:lvl w:ilvl="2">
      <w:numFmt w:val="bullet"/>
      <w:lvlText w:val="•"/>
      <w:lvlJc w:val="left"/>
      <w:pPr>
        <w:ind w:left="2507" w:hanging="361"/>
      </w:pPr>
    </w:lvl>
    <w:lvl w:ilvl="3">
      <w:numFmt w:val="bullet"/>
      <w:lvlText w:val="•"/>
      <w:lvlJc w:val="left"/>
      <w:pPr>
        <w:ind w:left="3470" w:hanging="361"/>
      </w:pPr>
    </w:lvl>
    <w:lvl w:ilvl="4">
      <w:numFmt w:val="bullet"/>
      <w:lvlText w:val="•"/>
      <w:lvlJc w:val="left"/>
      <w:pPr>
        <w:ind w:left="4432" w:hanging="361"/>
      </w:pPr>
    </w:lvl>
    <w:lvl w:ilvl="5">
      <w:numFmt w:val="bullet"/>
      <w:lvlText w:val="•"/>
      <w:lvlJc w:val="left"/>
      <w:pPr>
        <w:ind w:left="5395" w:hanging="361"/>
      </w:pPr>
    </w:lvl>
    <w:lvl w:ilvl="6">
      <w:numFmt w:val="bullet"/>
      <w:lvlText w:val="•"/>
      <w:lvlJc w:val="left"/>
      <w:pPr>
        <w:ind w:left="6357" w:hanging="361"/>
      </w:pPr>
    </w:lvl>
    <w:lvl w:ilvl="7">
      <w:numFmt w:val="bullet"/>
      <w:lvlText w:val="•"/>
      <w:lvlJc w:val="left"/>
      <w:pPr>
        <w:ind w:left="7320" w:hanging="361"/>
      </w:pPr>
    </w:lvl>
    <w:lvl w:ilvl="8">
      <w:numFmt w:val="bullet"/>
      <w:lvlText w:val="•"/>
      <w:lvlJc w:val="left"/>
      <w:pPr>
        <w:ind w:left="8282" w:hanging="361"/>
      </w:pPr>
    </w:lvl>
  </w:abstractNum>
  <w:abstractNum w:abstractNumId="1">
    <w:nsid w:val="0AAE69B3"/>
    <w:multiLevelType w:val="hybridMultilevel"/>
    <w:tmpl w:val="AC944240"/>
    <w:lvl w:ilvl="0" w:tplc="04190001">
      <w:start w:val="1"/>
      <w:numFmt w:val="bullet"/>
      <w:lvlText w:val=""/>
      <w:lvlJc w:val="left"/>
      <w:pPr>
        <w:ind w:left="1674" w:hanging="360"/>
      </w:pPr>
      <w:rPr>
        <w:rFonts w:ascii="Symbol" w:hAnsi="Symbol" w:hint="default"/>
      </w:rPr>
    </w:lvl>
    <w:lvl w:ilvl="1" w:tplc="04190003">
      <w:start w:val="1"/>
      <w:numFmt w:val="bullet"/>
      <w:lvlText w:val="o"/>
      <w:lvlJc w:val="left"/>
      <w:pPr>
        <w:ind w:left="2394" w:hanging="360"/>
      </w:pPr>
      <w:rPr>
        <w:rFonts w:ascii="Courier New" w:hAnsi="Courier New" w:cs="Courier New" w:hint="default"/>
      </w:rPr>
    </w:lvl>
    <w:lvl w:ilvl="2" w:tplc="04190005">
      <w:start w:val="1"/>
      <w:numFmt w:val="bullet"/>
      <w:lvlText w:val=""/>
      <w:lvlJc w:val="left"/>
      <w:pPr>
        <w:ind w:left="3114" w:hanging="360"/>
      </w:pPr>
      <w:rPr>
        <w:rFonts w:ascii="Wingdings" w:hAnsi="Wingdings" w:hint="default"/>
      </w:rPr>
    </w:lvl>
    <w:lvl w:ilvl="3" w:tplc="04190001">
      <w:start w:val="1"/>
      <w:numFmt w:val="bullet"/>
      <w:lvlText w:val=""/>
      <w:lvlJc w:val="left"/>
      <w:pPr>
        <w:ind w:left="3834" w:hanging="360"/>
      </w:pPr>
      <w:rPr>
        <w:rFonts w:ascii="Symbol" w:hAnsi="Symbol" w:hint="default"/>
      </w:rPr>
    </w:lvl>
    <w:lvl w:ilvl="4" w:tplc="04190003">
      <w:start w:val="1"/>
      <w:numFmt w:val="bullet"/>
      <w:lvlText w:val="o"/>
      <w:lvlJc w:val="left"/>
      <w:pPr>
        <w:ind w:left="4554" w:hanging="360"/>
      </w:pPr>
      <w:rPr>
        <w:rFonts w:ascii="Courier New" w:hAnsi="Courier New" w:cs="Courier New" w:hint="default"/>
      </w:rPr>
    </w:lvl>
    <w:lvl w:ilvl="5" w:tplc="04190005">
      <w:start w:val="1"/>
      <w:numFmt w:val="bullet"/>
      <w:lvlText w:val=""/>
      <w:lvlJc w:val="left"/>
      <w:pPr>
        <w:ind w:left="5274" w:hanging="360"/>
      </w:pPr>
      <w:rPr>
        <w:rFonts w:ascii="Wingdings" w:hAnsi="Wingdings" w:hint="default"/>
      </w:rPr>
    </w:lvl>
    <w:lvl w:ilvl="6" w:tplc="04190001">
      <w:start w:val="1"/>
      <w:numFmt w:val="bullet"/>
      <w:lvlText w:val=""/>
      <w:lvlJc w:val="left"/>
      <w:pPr>
        <w:ind w:left="5994" w:hanging="360"/>
      </w:pPr>
      <w:rPr>
        <w:rFonts w:ascii="Symbol" w:hAnsi="Symbol" w:hint="default"/>
      </w:rPr>
    </w:lvl>
    <w:lvl w:ilvl="7" w:tplc="04190003">
      <w:start w:val="1"/>
      <w:numFmt w:val="bullet"/>
      <w:lvlText w:val="o"/>
      <w:lvlJc w:val="left"/>
      <w:pPr>
        <w:ind w:left="6714" w:hanging="360"/>
      </w:pPr>
      <w:rPr>
        <w:rFonts w:ascii="Courier New" w:hAnsi="Courier New" w:cs="Courier New" w:hint="default"/>
      </w:rPr>
    </w:lvl>
    <w:lvl w:ilvl="8" w:tplc="04190005">
      <w:start w:val="1"/>
      <w:numFmt w:val="bullet"/>
      <w:lvlText w:val=""/>
      <w:lvlJc w:val="left"/>
      <w:pPr>
        <w:ind w:left="7434" w:hanging="360"/>
      </w:pPr>
      <w:rPr>
        <w:rFonts w:ascii="Wingdings" w:hAnsi="Wingdings" w:hint="default"/>
      </w:rPr>
    </w:lvl>
  </w:abstractNum>
  <w:abstractNum w:abstractNumId="2">
    <w:nsid w:val="0CE55940"/>
    <w:multiLevelType w:val="hybridMultilevel"/>
    <w:tmpl w:val="7EBC9A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33E05600"/>
    <w:multiLevelType w:val="hybridMultilevel"/>
    <w:tmpl w:val="0B1ED69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3F5B36C0"/>
    <w:multiLevelType w:val="hybridMultilevel"/>
    <w:tmpl w:val="3B302072"/>
    <w:lvl w:ilvl="0" w:tplc="3646768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41AA65C1"/>
    <w:multiLevelType w:val="hybridMultilevel"/>
    <w:tmpl w:val="D15C57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4BA124C5"/>
    <w:multiLevelType w:val="hybridMultilevel"/>
    <w:tmpl w:val="A0BA6F8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
    <w:nsid w:val="4D947A6C"/>
    <w:multiLevelType w:val="hybridMultilevel"/>
    <w:tmpl w:val="9B9EA48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
    <w:nsid w:val="53A061BC"/>
    <w:multiLevelType w:val="hybridMultilevel"/>
    <w:tmpl w:val="59DA9D42"/>
    <w:lvl w:ilvl="0" w:tplc="0419000F">
      <w:numFmt w:val="bullet"/>
      <w:lvlText w:val="–"/>
      <w:lvlJc w:val="left"/>
      <w:pPr>
        <w:ind w:left="1211" w:hanging="360"/>
      </w:pPr>
      <w:rPr>
        <w:rFonts w:ascii="Times New Roman" w:eastAsia="Times New Roman" w:hAnsi="Times New Roman" w:cs="Times New Roman" w:hint="default"/>
        <w:w w:val="99"/>
        <w:sz w:val="26"/>
        <w:szCs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nsid w:val="53F537ED"/>
    <w:multiLevelType w:val="hybridMultilevel"/>
    <w:tmpl w:val="79E847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64CB0AEE"/>
    <w:multiLevelType w:val="hybridMultilevel"/>
    <w:tmpl w:val="E23EEE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6A1C003D"/>
    <w:multiLevelType w:val="multilevel"/>
    <w:tmpl w:val="B446899E"/>
    <w:lvl w:ilvl="0">
      <w:start w:val="2"/>
      <w:numFmt w:val="decimal"/>
      <w:lvlText w:val="%1"/>
      <w:lvlJc w:val="left"/>
      <w:pPr>
        <w:ind w:left="1128" w:hanging="540"/>
      </w:pPr>
    </w:lvl>
    <w:lvl w:ilvl="1">
      <w:start w:val="3"/>
      <w:numFmt w:val="decimal"/>
      <w:lvlText w:val="%1.%2"/>
      <w:lvlJc w:val="left"/>
      <w:pPr>
        <w:ind w:left="1128" w:hanging="540"/>
      </w:pPr>
    </w:lvl>
    <w:lvl w:ilvl="2">
      <w:start w:val="1"/>
      <w:numFmt w:val="bullet"/>
      <w:lvlText w:val=""/>
      <w:lvlJc w:val="left"/>
      <w:pPr>
        <w:ind w:left="1128" w:hanging="540"/>
      </w:pPr>
      <w:rPr>
        <w:rFonts w:ascii="Symbol" w:hAnsi="Symbol" w:hint="default"/>
        <w:b w:val="0"/>
        <w:bCs w:val="0"/>
        <w:sz w:val="24"/>
        <w:szCs w:val="24"/>
      </w:rPr>
    </w:lvl>
    <w:lvl w:ilvl="3">
      <w:numFmt w:val="bullet"/>
      <w:lvlText w:val="•"/>
      <w:lvlJc w:val="left"/>
      <w:pPr>
        <w:ind w:left="3846" w:hanging="540"/>
      </w:pPr>
    </w:lvl>
    <w:lvl w:ilvl="4">
      <w:numFmt w:val="bullet"/>
      <w:lvlText w:val="•"/>
      <w:lvlJc w:val="left"/>
      <w:pPr>
        <w:ind w:left="4752" w:hanging="540"/>
      </w:pPr>
    </w:lvl>
    <w:lvl w:ilvl="5">
      <w:numFmt w:val="bullet"/>
      <w:lvlText w:val="•"/>
      <w:lvlJc w:val="left"/>
      <w:pPr>
        <w:ind w:left="5658" w:hanging="540"/>
      </w:pPr>
    </w:lvl>
    <w:lvl w:ilvl="6">
      <w:numFmt w:val="bullet"/>
      <w:lvlText w:val="•"/>
      <w:lvlJc w:val="left"/>
      <w:pPr>
        <w:ind w:left="6564" w:hanging="540"/>
      </w:pPr>
    </w:lvl>
    <w:lvl w:ilvl="7">
      <w:numFmt w:val="bullet"/>
      <w:lvlText w:val="•"/>
      <w:lvlJc w:val="left"/>
      <w:pPr>
        <w:ind w:left="7470" w:hanging="540"/>
      </w:pPr>
    </w:lvl>
    <w:lvl w:ilvl="8">
      <w:numFmt w:val="bullet"/>
      <w:lvlText w:val="•"/>
      <w:lvlJc w:val="left"/>
      <w:pPr>
        <w:ind w:left="8376" w:hanging="540"/>
      </w:pPr>
    </w:lvl>
  </w:abstractNum>
  <w:abstractNum w:abstractNumId="12">
    <w:nsid w:val="71EF2663"/>
    <w:multiLevelType w:val="hybridMultilevel"/>
    <w:tmpl w:val="D41A6AB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3">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cs="Times New Roman" w:hint="default"/>
        <w:sz w:val="24"/>
        <w:szCs w:val="24"/>
      </w:rPr>
    </w:lvl>
    <w:lvl w:ilvl="1" w:tplc="C298F892">
      <w:start w:val="1"/>
      <w:numFmt w:val="bullet"/>
      <w:lvlText w:val="•"/>
      <w:lvlJc w:val="left"/>
      <w:pPr>
        <w:ind w:left="1121" w:hanging="144"/>
      </w:pPr>
    </w:lvl>
    <w:lvl w:ilvl="2" w:tplc="B860E6AA">
      <w:start w:val="1"/>
      <w:numFmt w:val="bullet"/>
      <w:lvlText w:val="•"/>
      <w:lvlJc w:val="left"/>
      <w:pPr>
        <w:ind w:left="2124" w:hanging="144"/>
      </w:pPr>
    </w:lvl>
    <w:lvl w:ilvl="3" w:tplc="94B2E186">
      <w:start w:val="1"/>
      <w:numFmt w:val="bullet"/>
      <w:lvlText w:val="•"/>
      <w:lvlJc w:val="left"/>
      <w:pPr>
        <w:ind w:left="3127" w:hanging="144"/>
      </w:pPr>
    </w:lvl>
    <w:lvl w:ilvl="4" w:tplc="52DC2EBC">
      <w:start w:val="1"/>
      <w:numFmt w:val="bullet"/>
      <w:lvlText w:val="•"/>
      <w:lvlJc w:val="left"/>
      <w:pPr>
        <w:ind w:left="4129" w:hanging="144"/>
      </w:pPr>
    </w:lvl>
    <w:lvl w:ilvl="5" w:tplc="272E7688">
      <w:start w:val="1"/>
      <w:numFmt w:val="bullet"/>
      <w:lvlText w:val="•"/>
      <w:lvlJc w:val="left"/>
      <w:pPr>
        <w:ind w:left="5132" w:hanging="144"/>
      </w:pPr>
    </w:lvl>
    <w:lvl w:ilvl="6" w:tplc="C6B83B98">
      <w:start w:val="1"/>
      <w:numFmt w:val="bullet"/>
      <w:lvlText w:val="•"/>
      <w:lvlJc w:val="left"/>
      <w:pPr>
        <w:ind w:left="6135" w:hanging="144"/>
      </w:pPr>
    </w:lvl>
    <w:lvl w:ilvl="7" w:tplc="A858E7E4">
      <w:start w:val="1"/>
      <w:numFmt w:val="bullet"/>
      <w:lvlText w:val="•"/>
      <w:lvlJc w:val="left"/>
      <w:pPr>
        <w:ind w:left="7138" w:hanging="144"/>
      </w:pPr>
    </w:lvl>
    <w:lvl w:ilvl="8" w:tplc="CC740300">
      <w:start w:val="1"/>
      <w:numFmt w:val="bullet"/>
      <w:lvlText w:val="•"/>
      <w:lvlJc w:val="left"/>
      <w:pPr>
        <w:ind w:left="8140" w:hanging="144"/>
      </w:pPr>
    </w:lvl>
  </w:abstractNum>
  <w:abstractNum w:abstractNumId="14">
    <w:nsid w:val="771C45AA"/>
    <w:multiLevelType w:val="hybridMultilevel"/>
    <w:tmpl w:val="B5540BC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0"/>
  </w:num>
  <w:num w:numId="2">
    <w:abstractNumId w:val="0"/>
  </w:num>
  <w:num w:numId="3">
    <w:abstractNumId w:val="2"/>
  </w:num>
  <w:num w:numId="4">
    <w:abstractNumId w:val="2"/>
  </w:num>
  <w:num w:numId="5">
    <w:abstractNumId w:val="1"/>
  </w:num>
  <w:num w:numId="6">
    <w:abstractNumId w:val="1"/>
  </w:num>
  <w:num w:numId="7">
    <w:abstractNumId w:val="10"/>
  </w:num>
  <w:num w:numId="8">
    <w:abstractNumId w:val="10"/>
  </w:num>
  <w:num w:numId="9">
    <w:abstractNumId w:val="5"/>
  </w:num>
  <w:num w:numId="10">
    <w:abstractNumId w:val="5"/>
  </w:num>
  <w:num w:numId="11">
    <w:abstractNumId w:val="3"/>
  </w:num>
  <w:num w:numId="12">
    <w:abstractNumId w:val="3"/>
  </w:num>
  <w:num w:numId="13">
    <w:abstractNumId w:val="9"/>
  </w:num>
  <w:num w:numId="14">
    <w:abstractNumId w:val="9"/>
  </w:num>
  <w:num w:numId="15">
    <w:abstractNumId w:val="4"/>
  </w:num>
  <w:num w:numId="16">
    <w:abstractNumId w:val="4"/>
  </w:num>
  <w:num w:numId="17">
    <w:abstractNumId w:val="8"/>
  </w:num>
  <w:num w:numId="18">
    <w:abstractNumId w:val="8"/>
  </w:num>
  <w:num w:numId="19">
    <w:abstractNumId w:val="11"/>
  </w:num>
  <w:num w:numId="20">
    <w:abstractNumId w:val="11"/>
    <w:lvlOverride w:ilvl="0">
      <w:startOverride w:val="2"/>
    </w:lvlOverride>
    <w:lvlOverride w:ilvl="1">
      <w:startOverride w:val="3"/>
    </w:lvlOverride>
    <w:lvlOverride w:ilvl="2"/>
    <w:lvlOverride w:ilvl="3"/>
    <w:lvlOverride w:ilvl="4"/>
    <w:lvlOverride w:ilvl="5"/>
    <w:lvlOverride w:ilvl="6"/>
    <w:lvlOverride w:ilvl="7"/>
    <w:lvlOverride w:ilvl="8"/>
  </w:num>
  <w:num w:numId="21">
    <w:abstractNumId w:val="13"/>
  </w:num>
  <w:num w:numId="22">
    <w:abstractNumId w:val="13"/>
  </w:num>
  <w:num w:numId="23">
    <w:abstractNumId w:val="7"/>
  </w:num>
  <w:num w:numId="24">
    <w:abstractNumId w:val="7"/>
  </w:num>
  <w:num w:numId="25">
    <w:abstractNumId w:val="14"/>
  </w:num>
  <w:num w:numId="26">
    <w:abstractNumId w:val="14"/>
  </w:num>
  <w:num w:numId="27">
    <w:abstractNumId w:val="12"/>
  </w:num>
  <w:num w:numId="28">
    <w:abstractNumId w:val="12"/>
  </w:num>
  <w:num w:numId="29">
    <w:abstractNumId w:val="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2E4"/>
    <w:rsid w:val="00223BAC"/>
    <w:rsid w:val="003F382E"/>
    <w:rsid w:val="00A712E4"/>
    <w:rsid w:val="00F2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1"/>
    <w:qFormat/>
    <w:rsid w:val="003F382E"/>
    <w:pPr>
      <w:widowControl w:val="0"/>
      <w:autoSpaceDE w:val="0"/>
      <w:autoSpaceDN w:val="0"/>
      <w:adjustRightInd w:val="0"/>
      <w:spacing w:before="64" w:after="0" w:line="240" w:lineRule="auto"/>
      <w:ind w:left="672"/>
      <w:outlineLvl w:val="0"/>
    </w:pPr>
    <w:rPr>
      <w:rFonts w:ascii="Times New Roman" w:eastAsia="Times New Roman" w:hAnsi="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semiHidden/>
    <w:unhideWhenUsed/>
    <w:qFormat/>
    <w:rsid w:val="003F382E"/>
    <w:pPr>
      <w:widowControl w:val="0"/>
      <w:autoSpaceDE w:val="0"/>
      <w:autoSpaceDN w:val="0"/>
      <w:adjustRightInd w:val="0"/>
      <w:spacing w:before="69" w:after="0" w:line="240" w:lineRule="auto"/>
      <w:ind w:left="692" w:hanging="8"/>
      <w:outlineLvl w:val="1"/>
    </w:pPr>
    <w:rPr>
      <w:rFonts w:ascii="Times New Roman" w:eastAsia="Times New Roman" w:hAnsi="Times New Roman" w:cs="Times New Roman"/>
      <w:b/>
      <w:bCs/>
      <w:sz w:val="24"/>
      <w:szCs w:val="24"/>
      <w:lang w:eastAsia="ru-RU"/>
    </w:rPr>
  </w:style>
  <w:style w:type="paragraph" w:styleId="3">
    <w:name w:val="heading 3"/>
    <w:basedOn w:val="a"/>
    <w:next w:val="a"/>
    <w:link w:val="31"/>
    <w:uiPriority w:val="1"/>
    <w:semiHidden/>
    <w:unhideWhenUsed/>
    <w:qFormat/>
    <w:rsid w:val="003F382E"/>
    <w:pPr>
      <w:widowControl w:val="0"/>
      <w:autoSpaceDE w:val="0"/>
      <w:autoSpaceDN w:val="0"/>
      <w:adjustRightInd w:val="0"/>
      <w:spacing w:before="69" w:after="0" w:line="240" w:lineRule="auto"/>
      <w:ind w:left="824"/>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3F382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0"/>
    <w:link w:val="2"/>
    <w:uiPriority w:val="1"/>
    <w:semiHidden/>
    <w:rsid w:val="003F382E"/>
    <w:rPr>
      <w:rFonts w:ascii="Times New Roman" w:eastAsia="Times New Roman" w:hAnsi="Times New Roman" w:cs="Times New Roman"/>
      <w:b/>
      <w:bCs/>
      <w:sz w:val="24"/>
      <w:szCs w:val="24"/>
      <w:lang w:eastAsia="ru-RU"/>
    </w:rPr>
  </w:style>
  <w:style w:type="character" w:customStyle="1" w:styleId="30">
    <w:name w:val="Заголовок 3 Знак"/>
    <w:basedOn w:val="a0"/>
    <w:uiPriority w:val="1"/>
    <w:semiHidden/>
    <w:rsid w:val="003F382E"/>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rsid w:val="003F382E"/>
  </w:style>
  <w:style w:type="paragraph" w:styleId="21">
    <w:name w:val="Body Text Indent 2"/>
    <w:basedOn w:val="a"/>
    <w:link w:val="22"/>
    <w:rsid w:val="003F382E"/>
    <w:pPr>
      <w:tabs>
        <w:tab w:val="left" w:pos="0"/>
      </w:tabs>
      <w:autoSpaceDE w:val="0"/>
      <w:autoSpaceDN w:val="0"/>
      <w:spacing w:after="0" w:line="240" w:lineRule="auto"/>
      <w:ind w:firstLine="851"/>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3F382E"/>
    <w:rPr>
      <w:rFonts w:ascii="Times New Roman" w:eastAsia="Times New Roman" w:hAnsi="Times New Roman" w:cs="Times New Roman"/>
      <w:sz w:val="28"/>
      <w:szCs w:val="28"/>
      <w:lang w:eastAsia="ru-RU"/>
    </w:rPr>
  </w:style>
  <w:style w:type="paragraph" w:styleId="a3">
    <w:name w:val="Title"/>
    <w:basedOn w:val="a"/>
    <w:link w:val="a4"/>
    <w:qFormat/>
    <w:rsid w:val="003F382E"/>
    <w:pPr>
      <w:tabs>
        <w:tab w:val="left" w:pos="4253"/>
      </w:tabs>
      <w:autoSpaceDE w:val="0"/>
      <w:autoSpaceDN w:val="0"/>
      <w:spacing w:after="0" w:line="240" w:lineRule="auto"/>
      <w:jc w:val="center"/>
    </w:pPr>
    <w:rPr>
      <w:rFonts w:ascii="Times New Roman" w:eastAsia="Times New Roman" w:hAnsi="Times New Roman" w:cs="Times New Roman"/>
      <w:sz w:val="28"/>
      <w:szCs w:val="28"/>
      <w:lang w:eastAsia="ru-RU"/>
    </w:rPr>
  </w:style>
  <w:style w:type="character" w:customStyle="1" w:styleId="a4">
    <w:name w:val="Название Знак"/>
    <w:basedOn w:val="a0"/>
    <w:link w:val="a3"/>
    <w:rsid w:val="003F382E"/>
    <w:rPr>
      <w:rFonts w:ascii="Times New Roman" w:eastAsia="Times New Roman" w:hAnsi="Times New Roman" w:cs="Times New Roman"/>
      <w:sz w:val="28"/>
      <w:szCs w:val="28"/>
      <w:lang w:eastAsia="ru-RU"/>
    </w:rPr>
  </w:style>
  <w:style w:type="table" w:styleId="a5">
    <w:name w:val="Table Grid"/>
    <w:aliases w:val="Сетка таблицы ВК,12"/>
    <w:basedOn w:val="a1"/>
    <w:uiPriority w:val="39"/>
    <w:rsid w:val="003F382E"/>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13"/>
    <w:uiPriority w:val="99"/>
    <w:semiHidden/>
    <w:rsid w:val="003F382E"/>
    <w:pPr>
      <w:autoSpaceDE w:val="0"/>
      <w:autoSpaceDN w:val="0"/>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uiPriority w:val="99"/>
    <w:semiHidden/>
    <w:rsid w:val="003F382E"/>
    <w:rPr>
      <w:rFonts w:ascii="Tahoma" w:hAnsi="Tahoma" w:cs="Tahoma"/>
      <w:sz w:val="16"/>
      <w:szCs w:val="16"/>
    </w:rPr>
  </w:style>
  <w:style w:type="character" w:styleId="a8">
    <w:name w:val="Hyperlink"/>
    <w:uiPriority w:val="99"/>
    <w:rsid w:val="003F382E"/>
    <w:rPr>
      <w:color w:val="0000FF"/>
      <w:u w:val="single"/>
    </w:rPr>
  </w:style>
  <w:style w:type="paragraph" w:customStyle="1" w:styleId="ConsTitle">
    <w:name w:val="ConsTitle"/>
    <w:rsid w:val="003F382E"/>
    <w:pPr>
      <w:widowControl w:val="0"/>
      <w:spacing w:after="0" w:line="240" w:lineRule="auto"/>
    </w:pPr>
    <w:rPr>
      <w:rFonts w:ascii="Arial" w:eastAsia="Times New Roman" w:hAnsi="Arial" w:cs="Times New Roman"/>
      <w:b/>
      <w:snapToGrid w:val="0"/>
      <w:sz w:val="16"/>
      <w:szCs w:val="20"/>
      <w:lang w:eastAsia="ru-RU"/>
    </w:rPr>
  </w:style>
  <w:style w:type="paragraph" w:styleId="a9">
    <w:name w:val="No Spacing"/>
    <w:aliases w:val="Табличный"/>
    <w:link w:val="aa"/>
    <w:uiPriority w:val="1"/>
    <w:qFormat/>
    <w:rsid w:val="003F382E"/>
    <w:pPr>
      <w:spacing w:after="0" w:line="240" w:lineRule="auto"/>
    </w:pPr>
    <w:rPr>
      <w:rFonts w:ascii="Times New Roman" w:eastAsia="Calibri" w:hAnsi="Times New Roman" w:cs="Times New Roman"/>
      <w:sz w:val="24"/>
    </w:rPr>
  </w:style>
  <w:style w:type="numbering" w:customStyle="1" w:styleId="110">
    <w:name w:val="Нет списка11"/>
    <w:next w:val="a2"/>
    <w:uiPriority w:val="99"/>
    <w:semiHidden/>
    <w:unhideWhenUsed/>
    <w:rsid w:val="003F382E"/>
  </w:style>
  <w:style w:type="character" w:styleId="ab">
    <w:name w:val="FollowedHyperlink"/>
    <w:uiPriority w:val="99"/>
    <w:unhideWhenUsed/>
    <w:rsid w:val="003F382E"/>
    <w:rPr>
      <w:color w:val="800080"/>
      <w:u w:val="single"/>
    </w:rPr>
  </w:style>
  <w:style w:type="paragraph" w:customStyle="1" w:styleId="111">
    <w:name w:val="Абзац списка Знак1 Знак Знак Знак Знак Знак Знак1"/>
    <w:basedOn w:val="1"/>
    <w:next w:val="a"/>
    <w:autoRedefine/>
    <w:uiPriority w:val="39"/>
    <w:semiHidden/>
    <w:unhideWhenUsed/>
    <w:qFormat/>
    <w:rsid w:val="003F382E"/>
    <w:pPr>
      <w:keepNext/>
      <w:keepLines/>
      <w:widowControl/>
      <w:autoSpaceDE/>
      <w:autoSpaceDN/>
      <w:adjustRightInd/>
      <w:spacing w:before="240" w:line="256" w:lineRule="auto"/>
      <w:ind w:left="0"/>
      <w:outlineLvl w:val="9"/>
    </w:pPr>
    <w:rPr>
      <w:rFonts w:ascii="Calibri Light" w:hAnsi="Calibri Light"/>
      <w:b w:val="0"/>
      <w:bCs w:val="0"/>
      <w:color w:val="2E74B5"/>
    </w:rPr>
  </w:style>
  <w:style w:type="paragraph" w:customStyle="1" w:styleId="210">
    <w:name w:val="Оглавление 21"/>
    <w:aliases w:val="Заголовок 2 Знак5,Оглавление 2 Знак Знак2,Оглавление 2 Знак Знак2 Знак Знак,Оглавление 2 Знак Знак2 Знак Знак Знак Знак"/>
    <w:basedOn w:val="a"/>
    <w:next w:val="a"/>
    <w:autoRedefine/>
    <w:uiPriority w:val="39"/>
    <w:rsid w:val="003F382E"/>
    <w:pPr>
      <w:tabs>
        <w:tab w:val="right" w:leader="dot" w:pos="9345"/>
      </w:tabs>
      <w:spacing w:after="100" w:line="256" w:lineRule="auto"/>
      <w:ind w:left="220"/>
    </w:pPr>
    <w:rPr>
      <w:rFonts w:ascii="Calibri" w:eastAsia="Calibri" w:hAnsi="Calibri" w:cs="Times New Roman"/>
    </w:rPr>
  </w:style>
  <w:style w:type="character" w:customStyle="1" w:styleId="14">
    <w:name w:val="Текст примечания Знак1"/>
    <w:link w:val="ac"/>
    <w:uiPriority w:val="99"/>
    <w:locked/>
    <w:rsid w:val="003F382E"/>
  </w:style>
  <w:style w:type="character" w:customStyle="1" w:styleId="15">
    <w:name w:val="Верхний колонтитул Знак1"/>
    <w:link w:val="ad"/>
    <w:uiPriority w:val="99"/>
    <w:locked/>
    <w:rsid w:val="003F382E"/>
    <w:rPr>
      <w:sz w:val="24"/>
      <w:szCs w:val="24"/>
    </w:rPr>
  </w:style>
  <w:style w:type="character" w:customStyle="1" w:styleId="16">
    <w:name w:val="Нижний колонтитул Знак1"/>
    <w:link w:val="ae"/>
    <w:uiPriority w:val="99"/>
    <w:locked/>
    <w:rsid w:val="003F382E"/>
    <w:rPr>
      <w:sz w:val="24"/>
      <w:szCs w:val="24"/>
    </w:rPr>
  </w:style>
  <w:style w:type="character" w:customStyle="1" w:styleId="23">
    <w:name w:val="Основной текст Знак2"/>
    <w:uiPriority w:val="1"/>
    <w:rsid w:val="003F382E"/>
  </w:style>
  <w:style w:type="paragraph" w:styleId="ac">
    <w:name w:val="annotation text"/>
    <w:basedOn w:val="a"/>
    <w:link w:val="14"/>
    <w:uiPriority w:val="99"/>
    <w:unhideWhenUsed/>
    <w:rsid w:val="003F382E"/>
    <w:pPr>
      <w:spacing w:after="0" w:line="240" w:lineRule="auto"/>
    </w:pPr>
  </w:style>
  <w:style w:type="character" w:customStyle="1" w:styleId="af">
    <w:name w:val="Текст примечания Знак"/>
    <w:basedOn w:val="a0"/>
    <w:uiPriority w:val="99"/>
    <w:rsid w:val="003F382E"/>
    <w:rPr>
      <w:sz w:val="20"/>
      <w:szCs w:val="20"/>
    </w:rPr>
  </w:style>
  <w:style w:type="character" w:customStyle="1" w:styleId="17">
    <w:name w:val="Тема примечания Знак1"/>
    <w:link w:val="af0"/>
    <w:uiPriority w:val="99"/>
    <w:locked/>
    <w:rsid w:val="003F382E"/>
    <w:rPr>
      <w:b/>
      <w:bCs/>
    </w:rPr>
  </w:style>
  <w:style w:type="character" w:customStyle="1" w:styleId="13">
    <w:name w:val="Текст выноски Знак1"/>
    <w:link w:val="a6"/>
    <w:uiPriority w:val="99"/>
    <w:semiHidden/>
    <w:locked/>
    <w:rsid w:val="003F382E"/>
    <w:rPr>
      <w:rFonts w:ascii="Tahoma" w:eastAsia="Times New Roman" w:hAnsi="Tahoma" w:cs="Tahoma"/>
      <w:sz w:val="16"/>
      <w:szCs w:val="16"/>
      <w:lang w:eastAsia="ru-RU"/>
    </w:rPr>
  </w:style>
  <w:style w:type="character" w:customStyle="1" w:styleId="aa">
    <w:name w:val="Без интервала Знак"/>
    <w:aliases w:val="Табличный Знак"/>
    <w:link w:val="a9"/>
    <w:uiPriority w:val="1"/>
    <w:locked/>
    <w:rsid w:val="003F382E"/>
    <w:rPr>
      <w:rFonts w:ascii="Times New Roman" w:eastAsia="Calibri" w:hAnsi="Times New Roman" w:cs="Times New Roman"/>
      <w:sz w:val="24"/>
    </w:rPr>
  </w:style>
  <w:style w:type="paragraph" w:styleId="af1">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5"/>
    <w:uiPriority w:val="1"/>
    <w:qFormat/>
    <w:rsid w:val="003F382E"/>
    <w:pPr>
      <w:spacing w:after="0" w:line="240" w:lineRule="auto"/>
      <w:ind w:left="720"/>
      <w:contextualSpacing/>
    </w:pPr>
    <w:rPr>
      <w:rFonts w:ascii="Times New Roman" w:eastAsia="Calibri" w:hAnsi="Times New Roman" w:cs="Times New Roman"/>
      <w:sz w:val="24"/>
    </w:rPr>
  </w:style>
  <w:style w:type="character" w:customStyle="1" w:styleId="160">
    <w:name w:val="Основной текст (16)_"/>
    <w:link w:val="161"/>
    <w:locked/>
    <w:rsid w:val="003F382E"/>
    <w:rPr>
      <w:b/>
      <w:bCs/>
      <w:spacing w:val="-10"/>
      <w:sz w:val="18"/>
      <w:szCs w:val="18"/>
      <w:shd w:val="clear" w:color="auto" w:fill="FFFFFF"/>
    </w:rPr>
  </w:style>
  <w:style w:type="paragraph" w:customStyle="1" w:styleId="161">
    <w:name w:val="Основной текст (16)"/>
    <w:basedOn w:val="a"/>
    <w:link w:val="160"/>
    <w:rsid w:val="003F382E"/>
    <w:pPr>
      <w:shd w:val="clear" w:color="auto" w:fill="FFFFFF"/>
      <w:spacing w:after="60" w:line="240" w:lineRule="atLeast"/>
      <w:ind w:hanging="100"/>
      <w:jc w:val="both"/>
    </w:pPr>
    <w:rPr>
      <w:b/>
      <w:bCs/>
      <w:spacing w:val="-10"/>
      <w:sz w:val="18"/>
      <w:szCs w:val="18"/>
    </w:rPr>
  </w:style>
  <w:style w:type="paragraph" w:customStyle="1" w:styleId="af2">
    <w:name w:val="таблица"/>
    <w:basedOn w:val="a"/>
    <w:uiPriority w:val="99"/>
    <w:qFormat/>
    <w:rsid w:val="003F382E"/>
    <w:pPr>
      <w:spacing w:after="0" w:line="240" w:lineRule="auto"/>
      <w:ind w:left="-57" w:right="-57"/>
      <w:jc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1">
    <w:name w:val="Заголовок 21"/>
    <w:basedOn w:val="a"/>
    <w:uiPriority w:val="1"/>
    <w:qFormat/>
    <w:rsid w:val="003F382E"/>
    <w:pPr>
      <w:widowControl w:val="0"/>
      <w:spacing w:after="0" w:line="240" w:lineRule="auto"/>
      <w:ind w:left="692" w:hanging="8"/>
      <w:outlineLvl w:val="2"/>
    </w:pPr>
    <w:rPr>
      <w:rFonts w:ascii="Times New Roman" w:eastAsia="Times New Roman" w:hAnsi="Times New Roman" w:cs="Times New Roman"/>
      <w:b/>
      <w:bCs/>
      <w:sz w:val="28"/>
      <w:szCs w:val="28"/>
      <w:lang w:val="en-US"/>
    </w:rPr>
  </w:style>
  <w:style w:type="paragraph" w:customStyle="1" w:styleId="112">
    <w:name w:val="Оглавление 11"/>
    <w:basedOn w:val="a"/>
    <w:uiPriority w:val="1"/>
    <w:qFormat/>
    <w:rsid w:val="003F382E"/>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2">
    <w:name w:val="Оглавление 21"/>
    <w:basedOn w:val="a"/>
    <w:uiPriority w:val="1"/>
    <w:qFormat/>
    <w:rsid w:val="003F382E"/>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0">
    <w:name w:val="Оглавление 31"/>
    <w:basedOn w:val="a"/>
    <w:uiPriority w:val="1"/>
    <w:qFormat/>
    <w:rsid w:val="003F382E"/>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3">
    <w:name w:val="Заголовок 11"/>
    <w:basedOn w:val="a"/>
    <w:uiPriority w:val="1"/>
    <w:qFormat/>
    <w:rsid w:val="003F382E"/>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
    <w:name w:val="Заголовок 31"/>
    <w:basedOn w:val="a"/>
    <w:uiPriority w:val="1"/>
    <w:qFormat/>
    <w:rsid w:val="003F382E"/>
    <w:pPr>
      <w:spacing w:after="0" w:line="240" w:lineRule="auto"/>
      <w:ind w:left="824"/>
      <w:outlineLvl w:val="3"/>
    </w:pPr>
    <w:rPr>
      <w:rFonts w:ascii="Times New Roman" w:eastAsia="Times New Roman" w:hAnsi="Times New Roman" w:cs="Times New Roman"/>
      <w:b/>
      <w:bCs/>
      <w:sz w:val="24"/>
      <w:szCs w:val="24"/>
      <w:lang w:eastAsia="ru-RU"/>
    </w:rPr>
  </w:style>
  <w:style w:type="paragraph" w:customStyle="1" w:styleId="xl65">
    <w:name w:val="xl65"/>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uiPriority w:val="99"/>
    <w:rsid w:val="003F382E"/>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68">
    <w:name w:val="xl68"/>
    <w:basedOn w:val="a"/>
    <w:uiPriority w:val="99"/>
    <w:rsid w:val="003F382E"/>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69">
    <w:name w:val="xl69"/>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rsid w:val="003F382E"/>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1">
    <w:name w:val="xl7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xl72">
    <w:name w:val="xl72"/>
    <w:basedOn w:val="a"/>
    <w:uiPriority w:val="99"/>
    <w:rsid w:val="003F38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
    <w:name w:val="xl75"/>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TableParagraph1">
    <w:name w:val="Table Paragraph1"/>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10">
    <w:name w:val="Заголовок 211"/>
    <w:basedOn w:val="a"/>
    <w:uiPriority w:val="1"/>
    <w:qFormat/>
    <w:rsid w:val="003F382E"/>
    <w:pPr>
      <w:widowControl w:val="0"/>
      <w:spacing w:after="0" w:line="240" w:lineRule="auto"/>
      <w:ind w:left="692" w:hanging="8"/>
      <w:outlineLvl w:val="2"/>
    </w:pPr>
    <w:rPr>
      <w:rFonts w:ascii="Times New Roman" w:eastAsia="Times New Roman" w:hAnsi="Times New Roman" w:cs="Times New Roman"/>
      <w:b/>
      <w:bCs/>
      <w:sz w:val="28"/>
      <w:szCs w:val="28"/>
      <w:lang w:val="en-US"/>
    </w:rPr>
  </w:style>
  <w:style w:type="paragraph" w:customStyle="1" w:styleId="1110">
    <w:name w:val="Оглавление 111"/>
    <w:basedOn w:val="a"/>
    <w:uiPriority w:val="1"/>
    <w:qFormat/>
    <w:rsid w:val="003F382E"/>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1">
    <w:name w:val="Оглавление 211"/>
    <w:basedOn w:val="a"/>
    <w:uiPriority w:val="1"/>
    <w:qFormat/>
    <w:rsid w:val="003F382E"/>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3F382E"/>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3F382E"/>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3F382E"/>
    <w:pPr>
      <w:spacing w:after="0" w:line="240" w:lineRule="auto"/>
      <w:ind w:left="824"/>
      <w:outlineLvl w:val="3"/>
    </w:pPr>
    <w:rPr>
      <w:rFonts w:ascii="Times New Roman" w:eastAsia="Times New Roman" w:hAnsi="Times New Roman" w:cs="Times New Roman"/>
      <w:b/>
      <w:bCs/>
      <w:sz w:val="24"/>
      <w:szCs w:val="24"/>
      <w:lang w:eastAsia="ru-RU"/>
    </w:rPr>
  </w:style>
  <w:style w:type="paragraph" w:customStyle="1" w:styleId="xl651">
    <w:name w:val="xl65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1">
    <w:name w:val="xl66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1">
    <w:name w:val="xl671"/>
    <w:basedOn w:val="a"/>
    <w:uiPriority w:val="99"/>
    <w:rsid w:val="003F382E"/>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681">
    <w:name w:val="xl681"/>
    <w:basedOn w:val="a"/>
    <w:uiPriority w:val="99"/>
    <w:rsid w:val="003F382E"/>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691">
    <w:name w:val="xl69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1">
    <w:name w:val="xl701"/>
    <w:basedOn w:val="a"/>
    <w:uiPriority w:val="99"/>
    <w:rsid w:val="003F382E"/>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11">
    <w:name w:val="xl71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xl721">
    <w:name w:val="xl721"/>
    <w:basedOn w:val="a"/>
    <w:uiPriority w:val="99"/>
    <w:rsid w:val="003F38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1">
    <w:name w:val="xl74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1">
    <w:name w:val="xl75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1">
    <w:name w:val="xl76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1">
    <w:name w:val="xl77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1">
    <w:name w:val="xl78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msonormal0">
    <w:name w:val="msonormal"/>
    <w:basedOn w:val="a"/>
    <w:uiPriority w:val="99"/>
    <w:rsid w:val="003F3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3F38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uiPriority w:val="99"/>
    <w:rsid w:val="003F382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character" w:customStyle="1" w:styleId="213">
    <w:name w:val="2_1 Рисунок Знак"/>
    <w:link w:val="214"/>
    <w:locked/>
    <w:rsid w:val="003F382E"/>
    <w:rPr>
      <w:rFonts w:eastAsia="MS PGothic"/>
      <w:b/>
      <w:iCs/>
      <w:sz w:val="26"/>
      <w:szCs w:val="26"/>
    </w:rPr>
  </w:style>
  <w:style w:type="paragraph" w:customStyle="1" w:styleId="214">
    <w:name w:val="2_1 Рисунок"/>
    <w:link w:val="213"/>
    <w:qFormat/>
    <w:rsid w:val="003F382E"/>
    <w:pPr>
      <w:keepLines/>
      <w:snapToGrid w:val="0"/>
      <w:spacing w:after="320" w:line="240" w:lineRule="auto"/>
      <w:jc w:val="both"/>
    </w:pPr>
    <w:rPr>
      <w:rFonts w:eastAsia="MS PGothic"/>
      <w:b/>
      <w:iCs/>
      <w:sz w:val="26"/>
      <w:szCs w:val="26"/>
    </w:rPr>
  </w:style>
  <w:style w:type="paragraph" w:customStyle="1" w:styleId="font5">
    <w:name w:val="font5"/>
    <w:basedOn w:val="a"/>
    <w:uiPriority w:val="99"/>
    <w:rsid w:val="003F382E"/>
    <w:pP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ConsPlusTitle">
    <w:name w:val="ConsPlusTitle"/>
    <w:uiPriority w:val="99"/>
    <w:rsid w:val="003F382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rsid w:val="003F382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3">
    <w:name w:val="annotation reference"/>
    <w:uiPriority w:val="99"/>
    <w:unhideWhenUsed/>
    <w:rsid w:val="003F382E"/>
    <w:rPr>
      <w:sz w:val="16"/>
      <w:szCs w:val="16"/>
    </w:rPr>
  </w:style>
  <w:style w:type="character" w:customStyle="1" w:styleId="af4">
    <w:name w:val="Абзац списка Знак"/>
    <w:aliases w:val="Введение Знак,ПАРАГРАФ Знак,Абзац списка11 Знак,Абзац списка Знак3,Абзац списка Знак31"/>
    <w:uiPriority w:val="34"/>
    <w:rsid w:val="003F382E"/>
  </w:style>
  <w:style w:type="character" w:customStyle="1" w:styleId="215">
    <w:name w:val="Заголовок 2 Знак1"/>
    <w:uiPriority w:val="1"/>
    <w:rsid w:val="003F382E"/>
    <w:rPr>
      <w:rFonts w:ascii="Times New Roman" w:eastAsia="Times New Roman" w:hAnsi="Times New Roman" w:cs="Times New Roman" w:hint="default"/>
      <w:b/>
      <w:bCs/>
      <w:sz w:val="24"/>
      <w:szCs w:val="24"/>
      <w:lang w:eastAsia="ru-RU"/>
    </w:rPr>
  </w:style>
  <w:style w:type="character" w:customStyle="1" w:styleId="230">
    <w:name w:val="Заголовок 2 Знак3"/>
    <w:aliases w:val="H2 Знак,h2 Знак,Знак2 Знак Знак,Знак2 Знак,Знак2 Знак Знак Знак Знак,Знак2 Знак1 Знак,ГЛАВА Знак,Заголовок 2 Знак Знак Знак"/>
    <w:uiPriority w:val="1"/>
    <w:rsid w:val="003F382E"/>
    <w:rPr>
      <w:rFonts w:ascii="Times New Roman" w:eastAsia="Times New Roman" w:hAnsi="Times New Roman" w:cs="Times New Roman" w:hint="default"/>
      <w:b/>
      <w:bCs/>
      <w:sz w:val="24"/>
      <w:szCs w:val="24"/>
      <w:lang w:eastAsia="ru-RU"/>
    </w:rPr>
  </w:style>
  <w:style w:type="character" w:customStyle="1" w:styleId="af5">
    <w:name w:val="Верхний колонтитул Знак"/>
    <w:uiPriority w:val="99"/>
    <w:rsid w:val="003F382E"/>
    <w:rPr>
      <w:rFonts w:ascii="Times New Roman" w:hAnsi="Times New Roman" w:cs="Times New Roman" w:hint="default"/>
      <w:sz w:val="24"/>
    </w:rPr>
  </w:style>
  <w:style w:type="character" w:customStyle="1" w:styleId="af6">
    <w:name w:val="Нижний колонтитул Знак"/>
    <w:uiPriority w:val="99"/>
    <w:rsid w:val="003F382E"/>
    <w:rPr>
      <w:rFonts w:ascii="Times New Roman" w:hAnsi="Times New Roman" w:cs="Times New Roman" w:hint="default"/>
      <w:sz w:val="24"/>
    </w:rPr>
  </w:style>
  <w:style w:type="character" w:customStyle="1" w:styleId="2126">
    <w:name w:val="Заголовок 2 Знак126"/>
    <w:uiPriority w:val="1"/>
    <w:rsid w:val="003F382E"/>
    <w:rPr>
      <w:rFonts w:ascii="Times New Roman" w:eastAsia="Times New Roman" w:hAnsi="Times New Roman" w:cs="Times New Roman" w:hint="default"/>
      <w:b/>
      <w:bCs/>
      <w:sz w:val="24"/>
      <w:szCs w:val="24"/>
      <w:lang w:eastAsia="ru-RU"/>
    </w:rPr>
  </w:style>
  <w:style w:type="character" w:customStyle="1" w:styleId="af7">
    <w:name w:val="Основной текст Знак"/>
    <w:aliases w:val="Оглавление 1 Знак Знак1"/>
    <w:uiPriority w:val="1"/>
    <w:semiHidden/>
    <w:rsid w:val="003F382E"/>
    <w:rPr>
      <w:rFonts w:ascii="Times New Roman" w:hAnsi="Times New Roman" w:cs="Times New Roman" w:hint="default"/>
      <w:sz w:val="24"/>
    </w:rPr>
  </w:style>
  <w:style w:type="character" w:customStyle="1" w:styleId="18">
    <w:name w:val="Основной текст Знак1"/>
    <w:uiPriority w:val="1"/>
    <w:rsid w:val="003F382E"/>
    <w:rPr>
      <w:rFonts w:ascii="Times New Roman" w:eastAsia="Times New Roman" w:hAnsi="Times New Roman" w:cs="Times New Roman" w:hint="default"/>
      <w:sz w:val="24"/>
      <w:szCs w:val="24"/>
      <w:lang w:val="en-US"/>
    </w:rPr>
  </w:style>
  <w:style w:type="character" w:customStyle="1" w:styleId="2326">
    <w:name w:val="Заголовок 2 Знак326"/>
    <w:aliases w:val="H2 Знак45,h2 Знак45,Знак2 Знак Знак45,Знак2 Знак46,Знак2 Знак Знак Знак Знак45,Знак2 Знак1 Знак45,ГЛАВА Знак45,Заголовок 2 Знак Знак Знак45"/>
    <w:uiPriority w:val="1"/>
    <w:rsid w:val="003F382E"/>
    <w:rPr>
      <w:rFonts w:ascii="Times New Roman" w:eastAsia="Times New Roman" w:hAnsi="Times New Roman" w:cs="Times New Roman" w:hint="default"/>
      <w:b/>
      <w:bCs/>
      <w:sz w:val="24"/>
      <w:szCs w:val="24"/>
      <w:lang w:eastAsia="ru-RU"/>
    </w:rPr>
  </w:style>
  <w:style w:type="character" w:customStyle="1" w:styleId="1107">
    <w:name w:val="Заголовок 1 Знак107"/>
    <w:uiPriority w:val="1"/>
    <w:rsid w:val="003F382E"/>
    <w:rPr>
      <w:rFonts w:ascii="Times New Roman" w:eastAsia="Times New Roman" w:hAnsi="Times New Roman" w:cs="Times New Roman" w:hint="default"/>
      <w:b/>
      <w:bCs/>
      <w:sz w:val="28"/>
      <w:szCs w:val="28"/>
      <w:lang w:eastAsia="ru-RU"/>
    </w:rPr>
  </w:style>
  <w:style w:type="character" w:customStyle="1" w:styleId="2125">
    <w:name w:val="Заголовок 2 Знак125"/>
    <w:uiPriority w:val="1"/>
    <w:rsid w:val="003F382E"/>
    <w:rPr>
      <w:rFonts w:ascii="Times New Roman" w:eastAsia="Times New Roman" w:hAnsi="Times New Roman" w:cs="Times New Roman" w:hint="default"/>
      <w:b/>
      <w:bCs/>
      <w:sz w:val="24"/>
      <w:szCs w:val="24"/>
      <w:lang w:eastAsia="ru-RU"/>
    </w:rPr>
  </w:style>
  <w:style w:type="character" w:customStyle="1" w:styleId="46">
    <w:name w:val="Основной текст Знак46"/>
    <w:uiPriority w:val="99"/>
    <w:semiHidden/>
    <w:rsid w:val="003F382E"/>
    <w:rPr>
      <w:rFonts w:ascii="Times New Roman" w:hAnsi="Times New Roman" w:cs="Times New Roman" w:hint="default"/>
      <w:sz w:val="24"/>
    </w:rPr>
  </w:style>
  <w:style w:type="character" w:customStyle="1" w:styleId="1120">
    <w:name w:val="Основной текст Знак112"/>
    <w:uiPriority w:val="1"/>
    <w:rsid w:val="003F382E"/>
    <w:rPr>
      <w:rFonts w:ascii="Times New Roman" w:eastAsia="Times New Roman" w:hAnsi="Times New Roman" w:cs="Times New Roman" w:hint="default"/>
      <w:sz w:val="24"/>
      <w:szCs w:val="24"/>
      <w:lang w:val="en-US"/>
    </w:rPr>
  </w:style>
  <w:style w:type="character" w:customStyle="1" w:styleId="2325">
    <w:name w:val="Заголовок 2 Знак325"/>
    <w:aliases w:val="H2 Знак44,h2 Знак44,Знак2 Знак Знак44,Знак2 Знак45,Знак2 Знак Знак Знак Знак44,Знак2 Знак1 Знак44,ГЛАВА Знак44,Заголовок 2 Знак Знак Знак44"/>
    <w:uiPriority w:val="1"/>
    <w:rsid w:val="003F382E"/>
    <w:rPr>
      <w:rFonts w:ascii="Times New Roman" w:eastAsia="Times New Roman" w:hAnsi="Times New Roman" w:cs="Times New Roman" w:hint="default"/>
      <w:b/>
      <w:bCs/>
      <w:sz w:val="24"/>
      <w:szCs w:val="24"/>
      <w:lang w:eastAsia="ru-RU"/>
    </w:rPr>
  </w:style>
  <w:style w:type="character" w:customStyle="1" w:styleId="1106">
    <w:name w:val="Заголовок 1 Знак106"/>
    <w:uiPriority w:val="1"/>
    <w:rsid w:val="003F382E"/>
    <w:rPr>
      <w:rFonts w:ascii="Times New Roman" w:eastAsia="Times New Roman" w:hAnsi="Times New Roman" w:cs="Times New Roman" w:hint="default"/>
      <w:b/>
      <w:bCs/>
      <w:sz w:val="28"/>
      <w:szCs w:val="28"/>
      <w:lang w:eastAsia="ru-RU"/>
    </w:rPr>
  </w:style>
  <w:style w:type="character" w:customStyle="1" w:styleId="2124">
    <w:name w:val="Заголовок 2 Знак124"/>
    <w:uiPriority w:val="1"/>
    <w:rsid w:val="003F382E"/>
    <w:rPr>
      <w:rFonts w:ascii="Times New Roman" w:eastAsia="Times New Roman" w:hAnsi="Times New Roman" w:cs="Times New Roman" w:hint="default"/>
      <w:b/>
      <w:bCs/>
      <w:sz w:val="24"/>
      <w:szCs w:val="24"/>
      <w:lang w:eastAsia="ru-RU"/>
    </w:rPr>
  </w:style>
  <w:style w:type="character" w:customStyle="1" w:styleId="1105">
    <w:name w:val="Заголовок 1 Знак105"/>
    <w:uiPriority w:val="1"/>
    <w:rsid w:val="003F382E"/>
    <w:rPr>
      <w:rFonts w:ascii="Times New Roman" w:eastAsia="Times New Roman" w:hAnsi="Times New Roman" w:cs="Times New Roman" w:hint="default"/>
      <w:b/>
      <w:bCs/>
      <w:sz w:val="28"/>
      <w:szCs w:val="28"/>
      <w:lang w:eastAsia="ru-RU"/>
    </w:rPr>
  </w:style>
  <w:style w:type="character" w:customStyle="1" w:styleId="2123">
    <w:name w:val="Заголовок 2 Знак123"/>
    <w:uiPriority w:val="1"/>
    <w:rsid w:val="003F382E"/>
    <w:rPr>
      <w:rFonts w:ascii="Times New Roman" w:eastAsia="Times New Roman" w:hAnsi="Times New Roman" w:cs="Times New Roman" w:hint="default"/>
      <w:b/>
      <w:bCs/>
      <w:sz w:val="24"/>
      <w:szCs w:val="24"/>
      <w:lang w:eastAsia="ru-RU"/>
    </w:rPr>
  </w:style>
  <w:style w:type="character" w:customStyle="1" w:styleId="45">
    <w:name w:val="Основной текст Знак45"/>
    <w:uiPriority w:val="99"/>
    <w:semiHidden/>
    <w:rsid w:val="003F382E"/>
    <w:rPr>
      <w:rFonts w:ascii="Times New Roman" w:hAnsi="Times New Roman" w:cs="Times New Roman" w:hint="default"/>
      <w:sz w:val="24"/>
    </w:rPr>
  </w:style>
  <w:style w:type="character" w:customStyle="1" w:styleId="1112">
    <w:name w:val="Основной текст Знак111"/>
    <w:uiPriority w:val="1"/>
    <w:rsid w:val="003F382E"/>
    <w:rPr>
      <w:rFonts w:ascii="Times New Roman" w:eastAsia="Times New Roman" w:hAnsi="Times New Roman" w:cs="Times New Roman" w:hint="default"/>
      <w:sz w:val="24"/>
      <w:szCs w:val="24"/>
      <w:lang w:val="en-US"/>
    </w:rPr>
  </w:style>
  <w:style w:type="character" w:customStyle="1" w:styleId="1104">
    <w:name w:val="Заголовок 1 Знак104"/>
    <w:uiPriority w:val="1"/>
    <w:rsid w:val="003F382E"/>
    <w:rPr>
      <w:rFonts w:ascii="Times New Roman" w:eastAsia="Times New Roman" w:hAnsi="Times New Roman" w:cs="Times New Roman" w:hint="default"/>
      <w:b/>
      <w:bCs/>
      <w:sz w:val="28"/>
      <w:szCs w:val="28"/>
      <w:lang w:eastAsia="ru-RU"/>
    </w:rPr>
  </w:style>
  <w:style w:type="character" w:customStyle="1" w:styleId="2122">
    <w:name w:val="Заголовок 2 Знак122"/>
    <w:uiPriority w:val="1"/>
    <w:rsid w:val="003F382E"/>
    <w:rPr>
      <w:rFonts w:ascii="Times New Roman" w:eastAsia="Times New Roman" w:hAnsi="Times New Roman" w:cs="Times New Roman" w:hint="default"/>
      <w:b/>
      <w:bCs/>
      <w:sz w:val="24"/>
      <w:szCs w:val="24"/>
      <w:lang w:eastAsia="ru-RU"/>
    </w:rPr>
  </w:style>
  <w:style w:type="character" w:customStyle="1" w:styleId="44">
    <w:name w:val="Основной текст Знак44"/>
    <w:uiPriority w:val="99"/>
    <w:semiHidden/>
    <w:rsid w:val="003F382E"/>
    <w:rPr>
      <w:rFonts w:ascii="Times New Roman" w:hAnsi="Times New Roman" w:cs="Times New Roman" w:hint="default"/>
      <w:sz w:val="24"/>
    </w:rPr>
  </w:style>
  <w:style w:type="character" w:customStyle="1" w:styleId="1100">
    <w:name w:val="Основной текст Знак110"/>
    <w:uiPriority w:val="1"/>
    <w:rsid w:val="003F382E"/>
    <w:rPr>
      <w:rFonts w:ascii="Times New Roman" w:eastAsia="Times New Roman" w:hAnsi="Times New Roman" w:cs="Times New Roman" w:hint="default"/>
      <w:sz w:val="24"/>
      <w:szCs w:val="24"/>
      <w:lang w:val="en-US"/>
    </w:rPr>
  </w:style>
  <w:style w:type="character" w:customStyle="1" w:styleId="2324">
    <w:name w:val="Заголовок 2 Знак324"/>
    <w:aliases w:val="H2 Знак43,h2 Знак43,Знак2 Знак Знак43,Знак2 Знак44,Знак2 Знак Знак Знак Знак43,Знак2 Знак1 Знак43,ГЛАВА Знак43,Заголовок 2 Знак Знак Знак43"/>
    <w:uiPriority w:val="1"/>
    <w:rsid w:val="003F382E"/>
    <w:rPr>
      <w:rFonts w:ascii="Times New Roman" w:eastAsia="Times New Roman" w:hAnsi="Times New Roman" w:cs="Times New Roman" w:hint="default"/>
      <w:b/>
      <w:bCs/>
      <w:sz w:val="24"/>
      <w:szCs w:val="24"/>
      <w:lang w:eastAsia="ru-RU"/>
    </w:rPr>
  </w:style>
  <w:style w:type="character" w:customStyle="1" w:styleId="1103">
    <w:name w:val="Заголовок 1 Знак103"/>
    <w:uiPriority w:val="1"/>
    <w:rsid w:val="003F382E"/>
    <w:rPr>
      <w:rFonts w:ascii="Times New Roman" w:eastAsia="Times New Roman" w:hAnsi="Times New Roman" w:cs="Times New Roman" w:hint="default"/>
      <w:b/>
      <w:bCs/>
      <w:sz w:val="28"/>
      <w:szCs w:val="28"/>
      <w:lang w:eastAsia="ru-RU"/>
    </w:rPr>
  </w:style>
  <w:style w:type="character" w:customStyle="1" w:styleId="2121">
    <w:name w:val="Заголовок 2 Знак121"/>
    <w:uiPriority w:val="1"/>
    <w:rsid w:val="003F382E"/>
    <w:rPr>
      <w:rFonts w:ascii="Times New Roman" w:eastAsia="Times New Roman" w:hAnsi="Times New Roman" w:cs="Times New Roman" w:hint="default"/>
      <w:b/>
      <w:bCs/>
      <w:sz w:val="24"/>
      <w:szCs w:val="24"/>
      <w:lang w:eastAsia="ru-RU"/>
    </w:rPr>
  </w:style>
  <w:style w:type="table" w:customStyle="1" w:styleId="19">
    <w:name w:val="Сетка таблицы1"/>
    <w:basedOn w:val="TableNormal1"/>
    <w:next w:val="a5"/>
    <w:uiPriority w:val="39"/>
    <w:rsid w:val="003F382E"/>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Знак43"/>
    <w:uiPriority w:val="1"/>
    <w:locked/>
    <w:rsid w:val="003F382E"/>
    <w:rPr>
      <w:rFonts w:ascii="Times New Roman" w:eastAsia="Times New Roman" w:hAnsi="Times New Roman" w:cs="Times New Roman" w:hint="default"/>
      <w:sz w:val="24"/>
      <w:szCs w:val="24"/>
      <w:lang w:val="en-US"/>
    </w:rPr>
  </w:style>
  <w:style w:type="character" w:customStyle="1" w:styleId="1102">
    <w:name w:val="Заголовок 1 Знак102"/>
    <w:uiPriority w:val="1"/>
    <w:rsid w:val="003F382E"/>
    <w:rPr>
      <w:rFonts w:ascii="Times New Roman" w:eastAsia="Times New Roman" w:hAnsi="Times New Roman" w:cs="Times New Roman" w:hint="default"/>
      <w:b/>
      <w:bCs/>
      <w:sz w:val="28"/>
      <w:szCs w:val="28"/>
      <w:lang w:eastAsia="ru-RU"/>
    </w:rPr>
  </w:style>
  <w:style w:type="character" w:customStyle="1" w:styleId="2120">
    <w:name w:val="Заголовок 2 Знак120"/>
    <w:uiPriority w:val="1"/>
    <w:rsid w:val="003F382E"/>
    <w:rPr>
      <w:rFonts w:ascii="Times New Roman" w:eastAsia="Times New Roman" w:hAnsi="Times New Roman" w:cs="Times New Roman" w:hint="default"/>
      <w:b/>
      <w:bCs/>
      <w:sz w:val="24"/>
      <w:szCs w:val="24"/>
      <w:lang w:eastAsia="ru-RU"/>
    </w:rPr>
  </w:style>
  <w:style w:type="character" w:customStyle="1" w:styleId="42">
    <w:name w:val="Основной текст Знак42"/>
    <w:uiPriority w:val="1"/>
    <w:rsid w:val="003F382E"/>
    <w:rPr>
      <w:rFonts w:ascii="Times New Roman" w:eastAsia="Times New Roman" w:hAnsi="Times New Roman" w:cs="Times New Roman" w:hint="default"/>
      <w:sz w:val="24"/>
      <w:szCs w:val="24"/>
      <w:lang w:val="en-US"/>
    </w:rPr>
  </w:style>
  <w:style w:type="character" w:customStyle="1" w:styleId="1101">
    <w:name w:val="Заголовок 1 Знак101"/>
    <w:uiPriority w:val="1"/>
    <w:rsid w:val="003F382E"/>
    <w:rPr>
      <w:rFonts w:ascii="Times New Roman" w:eastAsia="Times New Roman" w:hAnsi="Times New Roman" w:cs="Times New Roman" w:hint="default"/>
      <w:b/>
      <w:bCs/>
      <w:sz w:val="28"/>
      <w:szCs w:val="28"/>
      <w:lang w:eastAsia="ru-RU"/>
    </w:rPr>
  </w:style>
  <w:style w:type="character" w:customStyle="1" w:styleId="2119">
    <w:name w:val="Заголовок 2 Знак119"/>
    <w:uiPriority w:val="1"/>
    <w:rsid w:val="003F382E"/>
    <w:rPr>
      <w:rFonts w:ascii="Times New Roman" w:eastAsia="Times New Roman" w:hAnsi="Times New Roman" w:cs="Times New Roman" w:hint="default"/>
      <w:b/>
      <w:bCs/>
      <w:sz w:val="24"/>
      <w:szCs w:val="24"/>
      <w:lang w:eastAsia="ru-RU"/>
    </w:rPr>
  </w:style>
  <w:style w:type="character" w:customStyle="1" w:styleId="41">
    <w:name w:val="Основной текст Знак41"/>
    <w:uiPriority w:val="1"/>
    <w:rsid w:val="003F382E"/>
    <w:rPr>
      <w:rFonts w:ascii="Times New Roman" w:eastAsia="Times New Roman" w:hAnsi="Times New Roman" w:cs="Times New Roman" w:hint="default"/>
      <w:sz w:val="24"/>
      <w:szCs w:val="24"/>
      <w:lang w:val="en-US"/>
    </w:rPr>
  </w:style>
  <w:style w:type="character" w:customStyle="1" w:styleId="11000">
    <w:name w:val="Заголовок 1 Знак100"/>
    <w:uiPriority w:val="1"/>
    <w:rsid w:val="003F382E"/>
    <w:rPr>
      <w:rFonts w:ascii="Times New Roman" w:eastAsia="Times New Roman" w:hAnsi="Times New Roman" w:cs="Times New Roman" w:hint="default"/>
      <w:b/>
      <w:bCs/>
      <w:sz w:val="28"/>
      <w:szCs w:val="28"/>
      <w:lang w:eastAsia="ru-RU"/>
    </w:rPr>
  </w:style>
  <w:style w:type="character" w:customStyle="1" w:styleId="2118">
    <w:name w:val="Заголовок 2 Знак118"/>
    <w:uiPriority w:val="1"/>
    <w:rsid w:val="003F382E"/>
    <w:rPr>
      <w:rFonts w:ascii="Times New Roman" w:eastAsia="Times New Roman" w:hAnsi="Times New Roman" w:cs="Times New Roman" w:hint="default"/>
      <w:b/>
      <w:bCs/>
      <w:sz w:val="24"/>
      <w:szCs w:val="24"/>
      <w:lang w:eastAsia="ru-RU"/>
    </w:rPr>
  </w:style>
  <w:style w:type="character" w:customStyle="1" w:styleId="40">
    <w:name w:val="Основной текст Знак40"/>
    <w:uiPriority w:val="1"/>
    <w:rsid w:val="003F382E"/>
    <w:rPr>
      <w:rFonts w:ascii="Times New Roman" w:eastAsia="Times New Roman" w:hAnsi="Times New Roman" w:cs="Times New Roman" w:hint="default"/>
      <w:sz w:val="24"/>
      <w:szCs w:val="24"/>
      <w:lang w:val="en-US"/>
    </w:rPr>
  </w:style>
  <w:style w:type="character" w:customStyle="1" w:styleId="199">
    <w:name w:val="Заголовок 1 Знак99"/>
    <w:uiPriority w:val="1"/>
    <w:rsid w:val="003F382E"/>
    <w:rPr>
      <w:rFonts w:ascii="Times New Roman" w:eastAsia="Times New Roman" w:hAnsi="Times New Roman" w:cs="Times New Roman" w:hint="default"/>
      <w:b/>
      <w:bCs/>
      <w:sz w:val="28"/>
      <w:szCs w:val="28"/>
      <w:lang w:eastAsia="ru-RU"/>
    </w:rPr>
  </w:style>
  <w:style w:type="character" w:customStyle="1" w:styleId="2117">
    <w:name w:val="Заголовок 2 Знак117"/>
    <w:uiPriority w:val="1"/>
    <w:rsid w:val="003F382E"/>
    <w:rPr>
      <w:rFonts w:ascii="Times New Roman" w:eastAsia="Times New Roman" w:hAnsi="Times New Roman" w:cs="Times New Roman" w:hint="default"/>
      <w:b/>
      <w:bCs/>
      <w:sz w:val="24"/>
      <w:szCs w:val="24"/>
      <w:lang w:eastAsia="ru-RU"/>
    </w:rPr>
  </w:style>
  <w:style w:type="character" w:customStyle="1" w:styleId="39">
    <w:name w:val="Основной текст Знак39"/>
    <w:uiPriority w:val="1"/>
    <w:rsid w:val="003F382E"/>
    <w:rPr>
      <w:rFonts w:ascii="Times New Roman" w:eastAsia="Times New Roman" w:hAnsi="Times New Roman" w:cs="Times New Roman" w:hint="default"/>
      <w:sz w:val="24"/>
      <w:szCs w:val="24"/>
      <w:lang w:val="en-US"/>
    </w:rPr>
  </w:style>
  <w:style w:type="character" w:customStyle="1" w:styleId="198">
    <w:name w:val="Заголовок 1 Знак98"/>
    <w:uiPriority w:val="1"/>
    <w:rsid w:val="003F382E"/>
    <w:rPr>
      <w:rFonts w:ascii="Times New Roman" w:eastAsia="Times New Roman" w:hAnsi="Times New Roman" w:cs="Times New Roman" w:hint="default"/>
      <w:b/>
      <w:bCs/>
      <w:sz w:val="28"/>
      <w:szCs w:val="28"/>
      <w:lang w:eastAsia="ru-RU"/>
    </w:rPr>
  </w:style>
  <w:style w:type="character" w:customStyle="1" w:styleId="2116">
    <w:name w:val="Заголовок 2 Знак116"/>
    <w:uiPriority w:val="1"/>
    <w:rsid w:val="003F382E"/>
    <w:rPr>
      <w:rFonts w:ascii="Times New Roman" w:eastAsia="Times New Roman" w:hAnsi="Times New Roman" w:cs="Times New Roman" w:hint="default"/>
      <w:b/>
      <w:bCs/>
      <w:sz w:val="24"/>
      <w:szCs w:val="24"/>
      <w:lang w:eastAsia="ru-RU"/>
    </w:rPr>
  </w:style>
  <w:style w:type="character" w:customStyle="1" w:styleId="38">
    <w:name w:val="Основной текст Знак38"/>
    <w:uiPriority w:val="1"/>
    <w:rsid w:val="003F382E"/>
    <w:rPr>
      <w:rFonts w:ascii="Times New Roman" w:eastAsia="Times New Roman" w:hAnsi="Times New Roman" w:cs="Times New Roman" w:hint="default"/>
      <w:sz w:val="24"/>
      <w:szCs w:val="24"/>
      <w:lang w:val="en-US"/>
    </w:rPr>
  </w:style>
  <w:style w:type="character" w:customStyle="1" w:styleId="197">
    <w:name w:val="Заголовок 1 Знак97"/>
    <w:uiPriority w:val="1"/>
    <w:rsid w:val="003F382E"/>
    <w:rPr>
      <w:rFonts w:ascii="Times New Roman" w:eastAsia="Times New Roman" w:hAnsi="Times New Roman" w:cs="Times New Roman" w:hint="default"/>
      <w:b/>
      <w:bCs/>
      <w:sz w:val="28"/>
      <w:szCs w:val="28"/>
      <w:lang w:eastAsia="ru-RU"/>
    </w:rPr>
  </w:style>
  <w:style w:type="character" w:customStyle="1" w:styleId="2115">
    <w:name w:val="Заголовок 2 Знак115"/>
    <w:uiPriority w:val="1"/>
    <w:rsid w:val="003F382E"/>
    <w:rPr>
      <w:rFonts w:ascii="Times New Roman" w:eastAsia="Times New Roman" w:hAnsi="Times New Roman" w:cs="Times New Roman" w:hint="default"/>
      <w:b/>
      <w:bCs/>
      <w:sz w:val="24"/>
      <w:szCs w:val="24"/>
      <w:lang w:eastAsia="ru-RU"/>
    </w:rPr>
  </w:style>
  <w:style w:type="character" w:customStyle="1" w:styleId="37">
    <w:name w:val="Основной текст Знак37"/>
    <w:uiPriority w:val="1"/>
    <w:rsid w:val="003F382E"/>
    <w:rPr>
      <w:rFonts w:ascii="Times New Roman" w:eastAsia="Times New Roman" w:hAnsi="Times New Roman" w:cs="Times New Roman" w:hint="default"/>
      <w:sz w:val="24"/>
      <w:szCs w:val="24"/>
      <w:lang w:val="en-US"/>
    </w:rPr>
  </w:style>
  <w:style w:type="character" w:customStyle="1" w:styleId="196">
    <w:name w:val="Заголовок 1 Знак96"/>
    <w:uiPriority w:val="1"/>
    <w:rsid w:val="003F382E"/>
    <w:rPr>
      <w:rFonts w:ascii="Times New Roman" w:eastAsia="Times New Roman" w:hAnsi="Times New Roman" w:cs="Times New Roman" w:hint="default"/>
      <w:b/>
      <w:bCs/>
      <w:sz w:val="28"/>
      <w:szCs w:val="28"/>
      <w:lang w:eastAsia="ru-RU"/>
    </w:rPr>
  </w:style>
  <w:style w:type="character" w:customStyle="1" w:styleId="2114">
    <w:name w:val="Заголовок 2 Знак114"/>
    <w:uiPriority w:val="1"/>
    <w:rsid w:val="003F382E"/>
    <w:rPr>
      <w:rFonts w:ascii="Times New Roman" w:eastAsia="Times New Roman" w:hAnsi="Times New Roman" w:cs="Times New Roman" w:hint="default"/>
      <w:b/>
      <w:bCs/>
      <w:sz w:val="24"/>
      <w:szCs w:val="24"/>
      <w:lang w:eastAsia="ru-RU"/>
    </w:rPr>
  </w:style>
  <w:style w:type="character" w:customStyle="1" w:styleId="36">
    <w:name w:val="Основной текст Знак36"/>
    <w:uiPriority w:val="1"/>
    <w:rsid w:val="003F382E"/>
    <w:rPr>
      <w:rFonts w:ascii="Times New Roman" w:eastAsia="Times New Roman" w:hAnsi="Times New Roman" w:cs="Times New Roman" w:hint="default"/>
      <w:sz w:val="24"/>
      <w:szCs w:val="24"/>
      <w:lang w:val="en-US"/>
    </w:rPr>
  </w:style>
  <w:style w:type="character" w:customStyle="1" w:styleId="195">
    <w:name w:val="Заголовок 1 Знак95"/>
    <w:uiPriority w:val="1"/>
    <w:rsid w:val="003F382E"/>
    <w:rPr>
      <w:rFonts w:ascii="Times New Roman" w:eastAsia="Times New Roman" w:hAnsi="Times New Roman" w:cs="Times New Roman" w:hint="default"/>
      <w:b/>
      <w:bCs/>
      <w:sz w:val="28"/>
      <w:szCs w:val="28"/>
      <w:lang w:eastAsia="ru-RU"/>
    </w:rPr>
  </w:style>
  <w:style w:type="character" w:customStyle="1" w:styleId="2113">
    <w:name w:val="Заголовок 2 Знак113"/>
    <w:uiPriority w:val="1"/>
    <w:rsid w:val="003F382E"/>
    <w:rPr>
      <w:rFonts w:ascii="Times New Roman" w:eastAsia="Times New Roman" w:hAnsi="Times New Roman" w:cs="Times New Roman" w:hint="default"/>
      <w:b/>
      <w:bCs/>
      <w:sz w:val="24"/>
      <w:szCs w:val="24"/>
      <w:lang w:eastAsia="ru-RU"/>
    </w:rPr>
  </w:style>
  <w:style w:type="character" w:customStyle="1" w:styleId="35">
    <w:name w:val="Основной текст Знак35"/>
    <w:uiPriority w:val="1"/>
    <w:rsid w:val="003F382E"/>
    <w:rPr>
      <w:rFonts w:ascii="Times New Roman" w:eastAsia="Times New Roman" w:hAnsi="Times New Roman" w:cs="Times New Roman" w:hint="default"/>
      <w:sz w:val="24"/>
      <w:szCs w:val="24"/>
      <w:lang w:val="en-US"/>
    </w:rPr>
  </w:style>
  <w:style w:type="character" w:customStyle="1" w:styleId="194">
    <w:name w:val="Заголовок 1 Знак94"/>
    <w:uiPriority w:val="1"/>
    <w:rsid w:val="003F382E"/>
    <w:rPr>
      <w:rFonts w:ascii="Times New Roman" w:eastAsia="Times New Roman" w:hAnsi="Times New Roman" w:cs="Times New Roman" w:hint="default"/>
      <w:b/>
      <w:bCs/>
      <w:sz w:val="28"/>
      <w:szCs w:val="28"/>
      <w:lang w:eastAsia="ru-RU"/>
    </w:rPr>
  </w:style>
  <w:style w:type="character" w:customStyle="1" w:styleId="2112">
    <w:name w:val="Заголовок 2 Знак112"/>
    <w:uiPriority w:val="1"/>
    <w:rsid w:val="003F382E"/>
    <w:rPr>
      <w:rFonts w:ascii="Times New Roman" w:eastAsia="Times New Roman" w:hAnsi="Times New Roman" w:cs="Times New Roman" w:hint="default"/>
      <w:b/>
      <w:bCs/>
      <w:sz w:val="24"/>
      <w:szCs w:val="24"/>
      <w:lang w:eastAsia="ru-RU"/>
    </w:rPr>
  </w:style>
  <w:style w:type="character" w:customStyle="1" w:styleId="34">
    <w:name w:val="Основной текст Знак34"/>
    <w:uiPriority w:val="1"/>
    <w:rsid w:val="003F382E"/>
    <w:rPr>
      <w:rFonts w:ascii="Times New Roman" w:eastAsia="Times New Roman" w:hAnsi="Times New Roman" w:cs="Times New Roman" w:hint="default"/>
      <w:sz w:val="24"/>
      <w:szCs w:val="24"/>
      <w:lang w:val="en-US"/>
    </w:rPr>
  </w:style>
  <w:style w:type="character" w:customStyle="1" w:styleId="193">
    <w:name w:val="Заголовок 1 Знак93"/>
    <w:uiPriority w:val="1"/>
    <w:rsid w:val="003F382E"/>
    <w:rPr>
      <w:rFonts w:ascii="Times New Roman" w:eastAsia="Times New Roman" w:hAnsi="Times New Roman" w:cs="Times New Roman" w:hint="default"/>
      <w:b/>
      <w:bCs/>
      <w:sz w:val="28"/>
      <w:szCs w:val="28"/>
      <w:lang w:eastAsia="ru-RU"/>
    </w:rPr>
  </w:style>
  <w:style w:type="character" w:customStyle="1" w:styleId="21110">
    <w:name w:val="Заголовок 2 Знак111"/>
    <w:uiPriority w:val="1"/>
    <w:rsid w:val="003F382E"/>
    <w:rPr>
      <w:rFonts w:ascii="Times New Roman" w:eastAsia="Times New Roman" w:hAnsi="Times New Roman" w:cs="Times New Roman" w:hint="default"/>
      <w:b/>
      <w:bCs/>
      <w:sz w:val="24"/>
      <w:szCs w:val="24"/>
      <w:lang w:eastAsia="ru-RU"/>
    </w:rPr>
  </w:style>
  <w:style w:type="character" w:customStyle="1" w:styleId="192">
    <w:name w:val="Заголовок 1 Знак92"/>
    <w:uiPriority w:val="1"/>
    <w:rsid w:val="003F382E"/>
    <w:rPr>
      <w:rFonts w:ascii="Times New Roman" w:eastAsia="Times New Roman" w:hAnsi="Times New Roman" w:cs="Times New Roman" w:hint="default"/>
      <w:b/>
      <w:bCs/>
      <w:sz w:val="28"/>
      <w:szCs w:val="28"/>
      <w:lang w:eastAsia="ru-RU"/>
    </w:rPr>
  </w:style>
  <w:style w:type="character" w:customStyle="1" w:styleId="2109">
    <w:name w:val="Заголовок 2 Знак109"/>
    <w:uiPriority w:val="1"/>
    <w:rsid w:val="003F382E"/>
    <w:rPr>
      <w:rFonts w:ascii="Times New Roman" w:eastAsia="Times New Roman" w:hAnsi="Times New Roman" w:cs="Times New Roman" w:hint="default"/>
      <w:b/>
      <w:bCs/>
      <w:sz w:val="24"/>
      <w:szCs w:val="24"/>
      <w:lang w:eastAsia="ru-RU"/>
    </w:rPr>
  </w:style>
  <w:style w:type="character" w:customStyle="1" w:styleId="191">
    <w:name w:val="Заголовок 1 Знак91"/>
    <w:uiPriority w:val="1"/>
    <w:rsid w:val="003F382E"/>
    <w:rPr>
      <w:rFonts w:ascii="Times New Roman" w:eastAsia="Times New Roman" w:hAnsi="Times New Roman" w:cs="Times New Roman" w:hint="default"/>
      <w:b/>
      <w:bCs/>
      <w:sz w:val="28"/>
      <w:szCs w:val="28"/>
      <w:lang w:eastAsia="ru-RU"/>
    </w:rPr>
  </w:style>
  <w:style w:type="character" w:customStyle="1" w:styleId="2108">
    <w:name w:val="Заголовок 2 Знак108"/>
    <w:uiPriority w:val="1"/>
    <w:rsid w:val="003F382E"/>
    <w:rPr>
      <w:rFonts w:ascii="Times New Roman" w:eastAsia="Times New Roman" w:hAnsi="Times New Roman" w:cs="Times New Roman" w:hint="default"/>
      <w:b/>
      <w:bCs/>
      <w:sz w:val="24"/>
      <w:szCs w:val="24"/>
      <w:lang w:eastAsia="ru-RU"/>
    </w:rPr>
  </w:style>
  <w:style w:type="character" w:customStyle="1" w:styleId="190">
    <w:name w:val="Заголовок 1 Знак90"/>
    <w:uiPriority w:val="1"/>
    <w:rsid w:val="003F382E"/>
    <w:rPr>
      <w:rFonts w:ascii="Times New Roman" w:eastAsia="Times New Roman" w:hAnsi="Times New Roman" w:cs="Times New Roman" w:hint="default"/>
      <w:b/>
      <w:bCs/>
      <w:sz w:val="28"/>
      <w:szCs w:val="28"/>
      <w:lang w:eastAsia="ru-RU"/>
    </w:rPr>
  </w:style>
  <w:style w:type="character" w:customStyle="1" w:styleId="2107">
    <w:name w:val="Заголовок 2 Знак107"/>
    <w:uiPriority w:val="1"/>
    <w:rsid w:val="003F382E"/>
    <w:rPr>
      <w:rFonts w:ascii="Times New Roman" w:eastAsia="Times New Roman" w:hAnsi="Times New Roman" w:cs="Times New Roman" w:hint="default"/>
      <w:b/>
      <w:bCs/>
      <w:sz w:val="24"/>
      <w:szCs w:val="24"/>
      <w:lang w:eastAsia="ru-RU"/>
    </w:rPr>
  </w:style>
  <w:style w:type="character" w:customStyle="1" w:styleId="189">
    <w:name w:val="Заголовок 1 Знак89"/>
    <w:uiPriority w:val="1"/>
    <w:rsid w:val="003F382E"/>
    <w:rPr>
      <w:rFonts w:ascii="Times New Roman" w:eastAsia="Times New Roman" w:hAnsi="Times New Roman" w:cs="Times New Roman" w:hint="default"/>
      <w:b/>
      <w:bCs/>
      <w:sz w:val="28"/>
      <w:szCs w:val="28"/>
      <w:lang w:eastAsia="ru-RU"/>
    </w:rPr>
  </w:style>
  <w:style w:type="character" w:customStyle="1" w:styleId="2106">
    <w:name w:val="Заголовок 2 Знак106"/>
    <w:uiPriority w:val="1"/>
    <w:rsid w:val="003F382E"/>
    <w:rPr>
      <w:rFonts w:ascii="Times New Roman" w:eastAsia="Times New Roman" w:hAnsi="Times New Roman" w:cs="Times New Roman" w:hint="default"/>
      <w:b/>
      <w:bCs/>
      <w:sz w:val="24"/>
      <w:szCs w:val="24"/>
      <w:lang w:eastAsia="ru-RU"/>
    </w:rPr>
  </w:style>
  <w:style w:type="character" w:customStyle="1" w:styleId="188">
    <w:name w:val="Заголовок 1 Знак88"/>
    <w:uiPriority w:val="1"/>
    <w:rsid w:val="003F382E"/>
    <w:rPr>
      <w:rFonts w:ascii="Times New Roman" w:eastAsia="Times New Roman" w:hAnsi="Times New Roman" w:cs="Times New Roman" w:hint="default"/>
      <w:b/>
      <w:bCs/>
      <w:sz w:val="28"/>
      <w:szCs w:val="28"/>
      <w:lang w:eastAsia="ru-RU"/>
    </w:rPr>
  </w:style>
  <w:style w:type="character" w:customStyle="1" w:styleId="2105">
    <w:name w:val="Заголовок 2 Знак105"/>
    <w:uiPriority w:val="1"/>
    <w:rsid w:val="003F382E"/>
    <w:rPr>
      <w:rFonts w:ascii="Times New Roman" w:eastAsia="Times New Roman" w:hAnsi="Times New Roman" w:cs="Times New Roman" w:hint="default"/>
      <w:b/>
      <w:bCs/>
      <w:sz w:val="24"/>
      <w:szCs w:val="24"/>
      <w:lang w:eastAsia="ru-RU"/>
    </w:rPr>
  </w:style>
  <w:style w:type="character" w:customStyle="1" w:styleId="187">
    <w:name w:val="Заголовок 1 Знак87"/>
    <w:uiPriority w:val="1"/>
    <w:rsid w:val="003F382E"/>
    <w:rPr>
      <w:rFonts w:ascii="Times New Roman" w:eastAsia="Times New Roman" w:hAnsi="Times New Roman" w:cs="Times New Roman" w:hint="default"/>
      <w:b/>
      <w:bCs/>
      <w:sz w:val="28"/>
      <w:szCs w:val="28"/>
      <w:lang w:eastAsia="ru-RU"/>
    </w:rPr>
  </w:style>
  <w:style w:type="character" w:customStyle="1" w:styleId="2104">
    <w:name w:val="Заголовок 2 Знак104"/>
    <w:uiPriority w:val="1"/>
    <w:rsid w:val="003F382E"/>
    <w:rPr>
      <w:rFonts w:ascii="Times New Roman" w:eastAsia="Times New Roman" w:hAnsi="Times New Roman" w:cs="Times New Roman" w:hint="default"/>
      <w:b/>
      <w:bCs/>
      <w:sz w:val="24"/>
      <w:szCs w:val="24"/>
      <w:lang w:eastAsia="ru-RU"/>
    </w:rPr>
  </w:style>
  <w:style w:type="character" w:customStyle="1" w:styleId="186">
    <w:name w:val="Заголовок 1 Знак86"/>
    <w:uiPriority w:val="1"/>
    <w:rsid w:val="003F382E"/>
    <w:rPr>
      <w:rFonts w:ascii="Times New Roman" w:eastAsia="Times New Roman" w:hAnsi="Times New Roman" w:cs="Times New Roman" w:hint="default"/>
      <w:b/>
      <w:bCs/>
      <w:sz w:val="28"/>
      <w:szCs w:val="28"/>
      <w:lang w:eastAsia="ru-RU"/>
    </w:rPr>
  </w:style>
  <w:style w:type="character" w:customStyle="1" w:styleId="2103">
    <w:name w:val="Заголовок 2 Знак103"/>
    <w:uiPriority w:val="1"/>
    <w:rsid w:val="003F382E"/>
    <w:rPr>
      <w:rFonts w:ascii="Times New Roman" w:eastAsia="Times New Roman" w:hAnsi="Times New Roman" w:cs="Times New Roman" w:hint="default"/>
      <w:b/>
      <w:bCs/>
      <w:sz w:val="24"/>
      <w:szCs w:val="24"/>
      <w:lang w:eastAsia="ru-RU"/>
    </w:rPr>
  </w:style>
  <w:style w:type="character" w:customStyle="1" w:styleId="185">
    <w:name w:val="Заголовок 1 Знак85"/>
    <w:uiPriority w:val="1"/>
    <w:rsid w:val="003F382E"/>
    <w:rPr>
      <w:rFonts w:ascii="Times New Roman" w:eastAsia="Times New Roman" w:hAnsi="Times New Roman" w:cs="Times New Roman" w:hint="default"/>
      <w:b/>
      <w:bCs/>
      <w:sz w:val="28"/>
      <w:szCs w:val="28"/>
      <w:lang w:eastAsia="ru-RU"/>
    </w:rPr>
  </w:style>
  <w:style w:type="character" w:customStyle="1" w:styleId="2102">
    <w:name w:val="Заголовок 2 Знак102"/>
    <w:uiPriority w:val="1"/>
    <w:rsid w:val="003F382E"/>
    <w:rPr>
      <w:rFonts w:ascii="Times New Roman" w:eastAsia="Times New Roman" w:hAnsi="Times New Roman" w:cs="Times New Roman" w:hint="default"/>
      <w:b/>
      <w:bCs/>
      <w:sz w:val="24"/>
      <w:szCs w:val="24"/>
      <w:lang w:eastAsia="ru-RU"/>
    </w:rPr>
  </w:style>
  <w:style w:type="character" w:customStyle="1" w:styleId="184">
    <w:name w:val="Заголовок 1 Знак84"/>
    <w:uiPriority w:val="1"/>
    <w:rsid w:val="003F382E"/>
    <w:rPr>
      <w:rFonts w:ascii="Times New Roman" w:eastAsia="Times New Roman" w:hAnsi="Times New Roman" w:cs="Times New Roman" w:hint="default"/>
      <w:b/>
      <w:bCs/>
      <w:sz w:val="28"/>
      <w:szCs w:val="28"/>
      <w:lang w:eastAsia="ru-RU"/>
    </w:rPr>
  </w:style>
  <w:style w:type="character" w:customStyle="1" w:styleId="2101">
    <w:name w:val="Заголовок 2 Знак101"/>
    <w:uiPriority w:val="1"/>
    <w:rsid w:val="003F382E"/>
    <w:rPr>
      <w:rFonts w:ascii="Times New Roman" w:eastAsia="Times New Roman" w:hAnsi="Times New Roman" w:cs="Times New Roman" w:hint="default"/>
      <w:b/>
      <w:bCs/>
      <w:sz w:val="24"/>
      <w:szCs w:val="24"/>
      <w:lang w:eastAsia="ru-RU"/>
    </w:rPr>
  </w:style>
  <w:style w:type="character" w:customStyle="1" w:styleId="183">
    <w:name w:val="Заголовок 1 Знак83"/>
    <w:uiPriority w:val="1"/>
    <w:rsid w:val="003F382E"/>
    <w:rPr>
      <w:rFonts w:ascii="Times New Roman" w:eastAsia="Times New Roman" w:hAnsi="Times New Roman" w:cs="Times New Roman" w:hint="default"/>
      <w:b/>
      <w:bCs/>
      <w:sz w:val="28"/>
      <w:szCs w:val="28"/>
      <w:lang w:eastAsia="ru-RU"/>
    </w:rPr>
  </w:style>
  <w:style w:type="character" w:customStyle="1" w:styleId="2100">
    <w:name w:val="Заголовок 2 Знак100"/>
    <w:uiPriority w:val="1"/>
    <w:rsid w:val="003F382E"/>
    <w:rPr>
      <w:rFonts w:ascii="Times New Roman" w:eastAsia="Times New Roman" w:hAnsi="Times New Roman" w:cs="Times New Roman" w:hint="default"/>
      <w:b/>
      <w:bCs/>
      <w:sz w:val="24"/>
      <w:szCs w:val="24"/>
      <w:lang w:eastAsia="ru-RU"/>
    </w:rPr>
  </w:style>
  <w:style w:type="character" w:customStyle="1" w:styleId="182">
    <w:name w:val="Заголовок 1 Знак82"/>
    <w:uiPriority w:val="1"/>
    <w:rsid w:val="003F382E"/>
    <w:rPr>
      <w:rFonts w:ascii="Times New Roman" w:eastAsia="Times New Roman" w:hAnsi="Times New Roman" w:cs="Times New Roman" w:hint="default"/>
      <w:b/>
      <w:bCs/>
      <w:sz w:val="28"/>
      <w:szCs w:val="28"/>
      <w:lang w:eastAsia="ru-RU"/>
    </w:rPr>
  </w:style>
  <w:style w:type="character" w:customStyle="1" w:styleId="299">
    <w:name w:val="Заголовок 2 Знак99"/>
    <w:uiPriority w:val="1"/>
    <w:rsid w:val="003F382E"/>
    <w:rPr>
      <w:rFonts w:ascii="Times New Roman" w:eastAsia="Times New Roman" w:hAnsi="Times New Roman" w:cs="Times New Roman" w:hint="default"/>
      <w:b/>
      <w:bCs/>
      <w:sz w:val="24"/>
      <w:szCs w:val="24"/>
      <w:lang w:eastAsia="ru-RU"/>
    </w:rPr>
  </w:style>
  <w:style w:type="character" w:customStyle="1" w:styleId="181">
    <w:name w:val="Заголовок 1 Знак81"/>
    <w:uiPriority w:val="1"/>
    <w:rsid w:val="003F382E"/>
    <w:rPr>
      <w:rFonts w:ascii="Times New Roman" w:eastAsia="Times New Roman" w:hAnsi="Times New Roman" w:cs="Times New Roman" w:hint="default"/>
      <w:b/>
      <w:bCs/>
      <w:sz w:val="28"/>
      <w:szCs w:val="28"/>
      <w:lang w:eastAsia="ru-RU"/>
    </w:rPr>
  </w:style>
  <w:style w:type="character" w:customStyle="1" w:styleId="298">
    <w:name w:val="Заголовок 2 Знак98"/>
    <w:uiPriority w:val="1"/>
    <w:rsid w:val="003F382E"/>
    <w:rPr>
      <w:rFonts w:ascii="Times New Roman" w:eastAsia="Times New Roman" w:hAnsi="Times New Roman" w:cs="Times New Roman" w:hint="default"/>
      <w:b/>
      <w:bCs/>
      <w:sz w:val="24"/>
      <w:szCs w:val="24"/>
      <w:lang w:eastAsia="ru-RU"/>
    </w:rPr>
  </w:style>
  <w:style w:type="character" w:customStyle="1" w:styleId="220">
    <w:name w:val="Заголовок 2 Знак2"/>
    <w:uiPriority w:val="1"/>
    <w:rsid w:val="003F382E"/>
    <w:rPr>
      <w:rFonts w:ascii="Times New Roman" w:eastAsia="Times New Roman" w:hAnsi="Times New Roman" w:cs="Times New Roman" w:hint="default"/>
      <w:b/>
      <w:bCs/>
      <w:sz w:val="24"/>
      <w:szCs w:val="24"/>
      <w:lang w:eastAsia="ru-RU"/>
    </w:rPr>
  </w:style>
  <w:style w:type="character" w:customStyle="1" w:styleId="180">
    <w:name w:val="Заголовок 1 Знак80"/>
    <w:uiPriority w:val="1"/>
    <w:rsid w:val="003F382E"/>
    <w:rPr>
      <w:rFonts w:ascii="Times New Roman" w:eastAsia="Times New Roman" w:hAnsi="Times New Roman" w:cs="Times New Roman" w:hint="default"/>
      <w:b/>
      <w:bCs/>
      <w:sz w:val="28"/>
      <w:szCs w:val="28"/>
      <w:lang w:eastAsia="ru-RU"/>
    </w:rPr>
  </w:style>
  <w:style w:type="character" w:customStyle="1" w:styleId="297">
    <w:name w:val="Заголовок 2 Знак97"/>
    <w:uiPriority w:val="1"/>
    <w:rsid w:val="003F382E"/>
    <w:rPr>
      <w:rFonts w:ascii="Times New Roman" w:eastAsia="Times New Roman" w:hAnsi="Times New Roman" w:cs="Times New Roman" w:hint="default"/>
      <w:b/>
      <w:bCs/>
      <w:sz w:val="24"/>
      <w:szCs w:val="24"/>
      <w:lang w:eastAsia="ru-RU"/>
    </w:rPr>
  </w:style>
  <w:style w:type="character" w:customStyle="1" w:styleId="33">
    <w:name w:val="Основной текст Знак33"/>
    <w:aliases w:val="Оглавление 2 Знак Знак4"/>
    <w:uiPriority w:val="1"/>
    <w:rsid w:val="003F382E"/>
    <w:rPr>
      <w:rFonts w:ascii="Times New Roman" w:eastAsia="Times New Roman" w:hAnsi="Times New Roman" w:cs="Times New Roman" w:hint="default"/>
      <w:sz w:val="24"/>
      <w:szCs w:val="24"/>
      <w:lang w:val="en-US"/>
    </w:rPr>
  </w:style>
  <w:style w:type="character" w:customStyle="1" w:styleId="179">
    <w:name w:val="Заголовок 1 Знак79"/>
    <w:uiPriority w:val="1"/>
    <w:rsid w:val="003F382E"/>
    <w:rPr>
      <w:rFonts w:ascii="Times New Roman" w:eastAsia="Times New Roman" w:hAnsi="Times New Roman" w:cs="Times New Roman" w:hint="default"/>
      <w:b/>
      <w:bCs/>
      <w:sz w:val="28"/>
      <w:szCs w:val="28"/>
      <w:lang w:eastAsia="ru-RU"/>
    </w:rPr>
  </w:style>
  <w:style w:type="character" w:customStyle="1" w:styleId="296">
    <w:name w:val="Заголовок 2 Знак96"/>
    <w:uiPriority w:val="1"/>
    <w:rsid w:val="003F382E"/>
    <w:rPr>
      <w:rFonts w:ascii="Times New Roman" w:eastAsia="Times New Roman" w:hAnsi="Times New Roman" w:cs="Times New Roman" w:hint="default"/>
      <w:b/>
      <w:bCs/>
      <w:sz w:val="24"/>
      <w:szCs w:val="24"/>
      <w:lang w:eastAsia="ru-RU"/>
    </w:rPr>
  </w:style>
  <w:style w:type="character" w:customStyle="1" w:styleId="178">
    <w:name w:val="Заголовок 1 Знак78"/>
    <w:uiPriority w:val="1"/>
    <w:rsid w:val="003F382E"/>
    <w:rPr>
      <w:rFonts w:ascii="Times New Roman" w:eastAsia="Times New Roman" w:hAnsi="Times New Roman" w:cs="Times New Roman" w:hint="default"/>
      <w:b/>
      <w:bCs/>
      <w:sz w:val="28"/>
      <w:szCs w:val="28"/>
      <w:lang w:eastAsia="ru-RU"/>
    </w:rPr>
  </w:style>
  <w:style w:type="character" w:customStyle="1" w:styleId="295">
    <w:name w:val="Заголовок 2 Знак95"/>
    <w:uiPriority w:val="1"/>
    <w:rsid w:val="003F382E"/>
    <w:rPr>
      <w:rFonts w:ascii="Times New Roman" w:eastAsia="Times New Roman" w:hAnsi="Times New Roman" w:cs="Times New Roman" w:hint="default"/>
      <w:b/>
      <w:bCs/>
      <w:sz w:val="24"/>
      <w:szCs w:val="24"/>
      <w:lang w:eastAsia="ru-RU"/>
    </w:rPr>
  </w:style>
  <w:style w:type="character" w:customStyle="1" w:styleId="32">
    <w:name w:val="Основной текст Знак32"/>
    <w:aliases w:val="Оглавление 2 Знак Знак3"/>
    <w:uiPriority w:val="1"/>
    <w:rsid w:val="003F382E"/>
    <w:rPr>
      <w:rFonts w:ascii="Times New Roman" w:eastAsia="Times New Roman" w:hAnsi="Times New Roman" w:cs="Times New Roman" w:hint="default"/>
      <w:sz w:val="24"/>
      <w:szCs w:val="24"/>
      <w:lang w:val="en-US"/>
    </w:rPr>
  </w:style>
  <w:style w:type="character" w:customStyle="1" w:styleId="177">
    <w:name w:val="Заголовок 1 Знак77"/>
    <w:uiPriority w:val="1"/>
    <w:rsid w:val="003F382E"/>
    <w:rPr>
      <w:rFonts w:ascii="Times New Roman" w:eastAsia="Times New Roman" w:hAnsi="Times New Roman" w:cs="Times New Roman" w:hint="default"/>
      <w:b/>
      <w:bCs/>
      <w:sz w:val="28"/>
      <w:szCs w:val="28"/>
      <w:lang w:eastAsia="ru-RU"/>
    </w:rPr>
  </w:style>
  <w:style w:type="character" w:customStyle="1" w:styleId="294">
    <w:name w:val="Заголовок 2 Знак94"/>
    <w:uiPriority w:val="1"/>
    <w:rsid w:val="003F382E"/>
    <w:rPr>
      <w:rFonts w:ascii="Times New Roman" w:eastAsia="Times New Roman" w:hAnsi="Times New Roman" w:cs="Times New Roman" w:hint="default"/>
      <w:b/>
      <w:bCs/>
      <w:sz w:val="24"/>
      <w:szCs w:val="24"/>
      <w:lang w:eastAsia="ru-RU"/>
    </w:rPr>
  </w:style>
  <w:style w:type="character" w:customStyle="1" w:styleId="312">
    <w:name w:val="Основной текст Знак31"/>
    <w:uiPriority w:val="1"/>
    <w:rsid w:val="003F382E"/>
    <w:rPr>
      <w:rFonts w:ascii="Times New Roman" w:eastAsia="Times New Roman" w:hAnsi="Times New Roman" w:cs="Times New Roman" w:hint="default"/>
      <w:sz w:val="24"/>
      <w:szCs w:val="24"/>
      <w:lang w:val="en-US"/>
    </w:rPr>
  </w:style>
  <w:style w:type="character" w:customStyle="1" w:styleId="176">
    <w:name w:val="Заголовок 1 Знак76"/>
    <w:uiPriority w:val="1"/>
    <w:rsid w:val="003F382E"/>
    <w:rPr>
      <w:rFonts w:ascii="Times New Roman" w:eastAsia="Times New Roman" w:hAnsi="Times New Roman" w:cs="Times New Roman" w:hint="default"/>
      <w:b/>
      <w:bCs/>
      <w:sz w:val="28"/>
      <w:szCs w:val="28"/>
      <w:lang w:eastAsia="ru-RU"/>
    </w:rPr>
  </w:style>
  <w:style w:type="character" w:customStyle="1" w:styleId="293">
    <w:name w:val="Заголовок 2 Знак93"/>
    <w:uiPriority w:val="1"/>
    <w:rsid w:val="003F382E"/>
    <w:rPr>
      <w:rFonts w:ascii="Times New Roman" w:eastAsia="Times New Roman" w:hAnsi="Times New Roman" w:cs="Times New Roman" w:hint="default"/>
      <w:b/>
      <w:bCs/>
      <w:sz w:val="24"/>
      <w:szCs w:val="24"/>
      <w:lang w:eastAsia="ru-RU"/>
    </w:rPr>
  </w:style>
  <w:style w:type="character" w:customStyle="1" w:styleId="300">
    <w:name w:val="Основной текст Знак30"/>
    <w:uiPriority w:val="1"/>
    <w:rsid w:val="003F382E"/>
    <w:rPr>
      <w:rFonts w:ascii="Times New Roman" w:eastAsia="Times New Roman" w:hAnsi="Times New Roman" w:cs="Times New Roman" w:hint="default"/>
      <w:sz w:val="24"/>
      <w:szCs w:val="24"/>
      <w:lang w:val="en-US"/>
    </w:rPr>
  </w:style>
  <w:style w:type="character" w:customStyle="1" w:styleId="175">
    <w:name w:val="Заголовок 1 Знак75"/>
    <w:uiPriority w:val="1"/>
    <w:rsid w:val="003F382E"/>
    <w:rPr>
      <w:rFonts w:ascii="Times New Roman" w:eastAsia="Times New Roman" w:hAnsi="Times New Roman" w:cs="Times New Roman" w:hint="default"/>
      <w:b/>
      <w:bCs/>
      <w:sz w:val="28"/>
      <w:szCs w:val="28"/>
      <w:lang w:eastAsia="ru-RU"/>
    </w:rPr>
  </w:style>
  <w:style w:type="character" w:customStyle="1" w:styleId="292">
    <w:name w:val="Заголовок 2 Знак92"/>
    <w:uiPriority w:val="1"/>
    <w:rsid w:val="003F382E"/>
    <w:rPr>
      <w:rFonts w:ascii="Times New Roman" w:eastAsia="Times New Roman" w:hAnsi="Times New Roman" w:cs="Times New Roman" w:hint="default"/>
      <w:b/>
      <w:bCs/>
      <w:sz w:val="24"/>
      <w:szCs w:val="24"/>
      <w:lang w:eastAsia="ru-RU"/>
    </w:rPr>
  </w:style>
  <w:style w:type="character" w:customStyle="1" w:styleId="29">
    <w:name w:val="Основной текст Знак29"/>
    <w:uiPriority w:val="99"/>
    <w:rsid w:val="003F382E"/>
    <w:rPr>
      <w:rFonts w:ascii="Times New Roman" w:eastAsia="Times New Roman" w:hAnsi="Times New Roman" w:cs="Times New Roman" w:hint="default"/>
      <w:sz w:val="24"/>
      <w:szCs w:val="24"/>
      <w:lang w:val="en-US"/>
    </w:rPr>
  </w:style>
  <w:style w:type="character" w:customStyle="1" w:styleId="174">
    <w:name w:val="Заголовок 1 Знак74"/>
    <w:uiPriority w:val="1"/>
    <w:rsid w:val="003F382E"/>
    <w:rPr>
      <w:rFonts w:ascii="Times New Roman" w:eastAsia="Times New Roman" w:hAnsi="Times New Roman" w:cs="Times New Roman" w:hint="default"/>
      <w:b/>
      <w:bCs/>
      <w:sz w:val="28"/>
      <w:szCs w:val="28"/>
      <w:lang w:eastAsia="ru-RU"/>
    </w:rPr>
  </w:style>
  <w:style w:type="character" w:customStyle="1" w:styleId="291">
    <w:name w:val="Заголовок 2 Знак91"/>
    <w:uiPriority w:val="1"/>
    <w:rsid w:val="003F382E"/>
    <w:rPr>
      <w:rFonts w:ascii="Times New Roman" w:eastAsia="Times New Roman" w:hAnsi="Times New Roman" w:cs="Times New Roman" w:hint="default"/>
      <w:b/>
      <w:bCs/>
      <w:sz w:val="24"/>
      <w:szCs w:val="24"/>
      <w:lang w:eastAsia="ru-RU"/>
    </w:rPr>
  </w:style>
  <w:style w:type="character" w:customStyle="1" w:styleId="28">
    <w:name w:val="Основной текст Знак28"/>
    <w:uiPriority w:val="1"/>
    <w:rsid w:val="003F382E"/>
    <w:rPr>
      <w:rFonts w:ascii="Times New Roman" w:eastAsia="Times New Roman" w:hAnsi="Times New Roman" w:cs="Times New Roman" w:hint="default"/>
      <w:sz w:val="24"/>
      <w:szCs w:val="24"/>
      <w:lang w:val="en-US"/>
    </w:rPr>
  </w:style>
  <w:style w:type="character" w:customStyle="1" w:styleId="173">
    <w:name w:val="Заголовок 1 Знак73"/>
    <w:uiPriority w:val="1"/>
    <w:rsid w:val="003F382E"/>
    <w:rPr>
      <w:rFonts w:ascii="Times New Roman" w:eastAsia="Times New Roman" w:hAnsi="Times New Roman" w:cs="Times New Roman" w:hint="default"/>
      <w:b/>
      <w:bCs/>
      <w:sz w:val="28"/>
      <w:szCs w:val="28"/>
      <w:lang w:eastAsia="ru-RU"/>
    </w:rPr>
  </w:style>
  <w:style w:type="character" w:customStyle="1" w:styleId="290">
    <w:name w:val="Заголовок 2 Знак90"/>
    <w:uiPriority w:val="1"/>
    <w:rsid w:val="003F382E"/>
    <w:rPr>
      <w:rFonts w:ascii="Times New Roman" w:eastAsia="Times New Roman" w:hAnsi="Times New Roman" w:cs="Times New Roman" w:hint="default"/>
      <w:b/>
      <w:bCs/>
      <w:sz w:val="24"/>
      <w:szCs w:val="24"/>
      <w:lang w:eastAsia="ru-RU"/>
    </w:rPr>
  </w:style>
  <w:style w:type="character" w:customStyle="1" w:styleId="27">
    <w:name w:val="Основной текст Знак27"/>
    <w:uiPriority w:val="1"/>
    <w:rsid w:val="003F382E"/>
    <w:rPr>
      <w:rFonts w:ascii="Times New Roman" w:eastAsia="Times New Roman" w:hAnsi="Times New Roman" w:cs="Times New Roman" w:hint="default"/>
      <w:sz w:val="24"/>
      <w:szCs w:val="24"/>
      <w:lang w:val="en-US"/>
    </w:rPr>
  </w:style>
  <w:style w:type="character" w:customStyle="1" w:styleId="172">
    <w:name w:val="Заголовок 1 Знак72"/>
    <w:uiPriority w:val="1"/>
    <w:rsid w:val="003F382E"/>
    <w:rPr>
      <w:rFonts w:ascii="Times New Roman" w:eastAsia="Times New Roman" w:hAnsi="Times New Roman" w:cs="Times New Roman" w:hint="default"/>
      <w:b/>
      <w:bCs/>
      <w:sz w:val="28"/>
      <w:szCs w:val="28"/>
      <w:lang w:eastAsia="ru-RU"/>
    </w:rPr>
  </w:style>
  <w:style w:type="character" w:customStyle="1" w:styleId="289">
    <w:name w:val="Заголовок 2 Знак89"/>
    <w:uiPriority w:val="1"/>
    <w:rsid w:val="003F382E"/>
    <w:rPr>
      <w:rFonts w:ascii="Times New Roman" w:eastAsia="Times New Roman" w:hAnsi="Times New Roman" w:cs="Times New Roman" w:hint="default"/>
      <w:b/>
      <w:bCs/>
      <w:sz w:val="24"/>
      <w:szCs w:val="24"/>
      <w:lang w:eastAsia="ru-RU"/>
    </w:rPr>
  </w:style>
  <w:style w:type="character" w:customStyle="1" w:styleId="26">
    <w:name w:val="Основной текст Знак26"/>
    <w:uiPriority w:val="1"/>
    <w:rsid w:val="003F382E"/>
    <w:rPr>
      <w:rFonts w:ascii="Times New Roman" w:eastAsia="Times New Roman" w:hAnsi="Times New Roman" w:cs="Times New Roman" w:hint="default"/>
      <w:sz w:val="24"/>
      <w:szCs w:val="24"/>
      <w:lang w:val="en-US"/>
    </w:rPr>
  </w:style>
  <w:style w:type="character" w:customStyle="1" w:styleId="171">
    <w:name w:val="Заголовок 1 Знак71"/>
    <w:uiPriority w:val="1"/>
    <w:rsid w:val="003F382E"/>
    <w:rPr>
      <w:rFonts w:ascii="Times New Roman" w:eastAsia="Times New Roman" w:hAnsi="Times New Roman" w:cs="Times New Roman" w:hint="default"/>
      <w:b/>
      <w:bCs/>
      <w:sz w:val="28"/>
      <w:szCs w:val="28"/>
      <w:lang w:eastAsia="ru-RU"/>
    </w:rPr>
  </w:style>
  <w:style w:type="character" w:customStyle="1" w:styleId="288">
    <w:name w:val="Заголовок 2 Знак88"/>
    <w:uiPriority w:val="1"/>
    <w:rsid w:val="003F382E"/>
    <w:rPr>
      <w:rFonts w:ascii="Times New Roman" w:eastAsia="Times New Roman" w:hAnsi="Times New Roman" w:cs="Times New Roman" w:hint="default"/>
      <w:b/>
      <w:bCs/>
      <w:sz w:val="24"/>
      <w:szCs w:val="24"/>
      <w:lang w:eastAsia="ru-RU"/>
    </w:rPr>
  </w:style>
  <w:style w:type="character" w:customStyle="1" w:styleId="25">
    <w:name w:val="Основной текст Знак25"/>
    <w:uiPriority w:val="1"/>
    <w:rsid w:val="003F382E"/>
    <w:rPr>
      <w:rFonts w:ascii="Times New Roman" w:eastAsia="Times New Roman" w:hAnsi="Times New Roman" w:cs="Times New Roman" w:hint="default"/>
      <w:sz w:val="24"/>
      <w:szCs w:val="24"/>
      <w:lang w:val="en-US"/>
    </w:rPr>
  </w:style>
  <w:style w:type="character" w:customStyle="1" w:styleId="170">
    <w:name w:val="Заголовок 1 Знак70"/>
    <w:uiPriority w:val="1"/>
    <w:rsid w:val="003F382E"/>
    <w:rPr>
      <w:rFonts w:ascii="Times New Roman" w:eastAsia="Times New Roman" w:hAnsi="Times New Roman" w:cs="Times New Roman" w:hint="default"/>
      <w:b/>
      <w:bCs/>
      <w:sz w:val="28"/>
      <w:szCs w:val="28"/>
      <w:lang w:eastAsia="ru-RU"/>
    </w:rPr>
  </w:style>
  <w:style w:type="character" w:customStyle="1" w:styleId="287">
    <w:name w:val="Заголовок 2 Знак87"/>
    <w:uiPriority w:val="1"/>
    <w:rsid w:val="003F382E"/>
    <w:rPr>
      <w:rFonts w:ascii="Times New Roman" w:eastAsia="Times New Roman" w:hAnsi="Times New Roman" w:cs="Times New Roman" w:hint="default"/>
      <w:b/>
      <w:bCs/>
      <w:sz w:val="24"/>
      <w:szCs w:val="24"/>
      <w:lang w:eastAsia="ru-RU"/>
    </w:rPr>
  </w:style>
  <w:style w:type="character" w:customStyle="1" w:styleId="24">
    <w:name w:val="Основной текст Знак24"/>
    <w:uiPriority w:val="99"/>
    <w:rsid w:val="003F382E"/>
    <w:rPr>
      <w:rFonts w:ascii="Times New Roman" w:eastAsia="Times New Roman" w:hAnsi="Times New Roman" w:cs="Times New Roman" w:hint="default"/>
      <w:sz w:val="24"/>
      <w:szCs w:val="24"/>
      <w:lang w:val="en-US"/>
    </w:rPr>
  </w:style>
  <w:style w:type="character" w:customStyle="1" w:styleId="169">
    <w:name w:val="Заголовок 1 Знак69"/>
    <w:uiPriority w:val="1"/>
    <w:rsid w:val="003F382E"/>
    <w:rPr>
      <w:rFonts w:ascii="Times New Roman" w:eastAsia="Times New Roman" w:hAnsi="Times New Roman" w:cs="Times New Roman" w:hint="default"/>
      <w:b/>
      <w:bCs/>
      <w:sz w:val="28"/>
      <w:szCs w:val="28"/>
      <w:lang w:eastAsia="ru-RU"/>
    </w:rPr>
  </w:style>
  <w:style w:type="character" w:customStyle="1" w:styleId="286">
    <w:name w:val="Заголовок 2 Знак86"/>
    <w:aliases w:val="H2 Знак124,h2 Знак124,Знак2 Знак Знак124,Знак2 Знак223,Знак2 Знак Знак Знак Знак124,Знак2 Знак1 Знак124,ГЛАВА Знак124,Заголовок 2 Знак Знак Знак124"/>
    <w:uiPriority w:val="1"/>
    <w:rsid w:val="003F382E"/>
    <w:rPr>
      <w:rFonts w:ascii="Times New Roman" w:eastAsia="Times New Roman" w:hAnsi="Times New Roman" w:cs="Times New Roman" w:hint="default"/>
      <w:b/>
      <w:bCs/>
      <w:sz w:val="24"/>
      <w:szCs w:val="24"/>
      <w:lang w:eastAsia="ru-RU"/>
    </w:rPr>
  </w:style>
  <w:style w:type="character" w:customStyle="1" w:styleId="231">
    <w:name w:val="Основной текст Знак23"/>
    <w:uiPriority w:val="1"/>
    <w:rsid w:val="003F382E"/>
    <w:rPr>
      <w:rFonts w:ascii="Times New Roman" w:eastAsia="Times New Roman" w:hAnsi="Times New Roman" w:cs="Times New Roman" w:hint="default"/>
      <w:sz w:val="24"/>
      <w:szCs w:val="24"/>
      <w:lang w:val="en-US"/>
    </w:rPr>
  </w:style>
  <w:style w:type="character" w:customStyle="1" w:styleId="168">
    <w:name w:val="Заголовок 1 Знак68"/>
    <w:uiPriority w:val="1"/>
    <w:rsid w:val="003F382E"/>
    <w:rPr>
      <w:rFonts w:ascii="Times New Roman" w:eastAsia="Times New Roman" w:hAnsi="Times New Roman" w:cs="Times New Roman" w:hint="default"/>
      <w:b/>
      <w:bCs/>
      <w:sz w:val="28"/>
      <w:szCs w:val="28"/>
      <w:lang w:eastAsia="ru-RU"/>
    </w:rPr>
  </w:style>
  <w:style w:type="character" w:customStyle="1" w:styleId="285">
    <w:name w:val="Заголовок 2 Знак85"/>
    <w:aliases w:val="H2 Знак123,h2 Знак123,Знак2 Знак Знак123,Знак2 Знак222,Знак2 Знак Знак Знак Знак123,Знак2 Знак1 Знак123,ГЛАВА Знак123,Заголовок 2 Знак Знак Знак123"/>
    <w:uiPriority w:val="1"/>
    <w:rsid w:val="003F382E"/>
    <w:rPr>
      <w:rFonts w:ascii="Times New Roman" w:eastAsia="Times New Roman" w:hAnsi="Times New Roman" w:cs="Times New Roman" w:hint="default"/>
      <w:b/>
      <w:bCs/>
      <w:sz w:val="24"/>
      <w:szCs w:val="24"/>
      <w:lang w:eastAsia="ru-RU"/>
    </w:rPr>
  </w:style>
  <w:style w:type="character" w:customStyle="1" w:styleId="2212">
    <w:name w:val="Заголовок 2 Знак212"/>
    <w:uiPriority w:val="1"/>
    <w:rsid w:val="003F382E"/>
    <w:rPr>
      <w:rFonts w:ascii="Times New Roman" w:eastAsia="Times New Roman" w:hAnsi="Times New Roman" w:cs="Times New Roman" w:hint="default"/>
      <w:b/>
      <w:bCs/>
      <w:sz w:val="24"/>
      <w:szCs w:val="24"/>
      <w:lang w:eastAsia="ru-RU"/>
    </w:rPr>
  </w:style>
  <w:style w:type="character" w:customStyle="1" w:styleId="167">
    <w:name w:val="Заголовок 1 Знак67"/>
    <w:uiPriority w:val="1"/>
    <w:rsid w:val="003F382E"/>
    <w:rPr>
      <w:rFonts w:ascii="Times New Roman" w:eastAsia="Times New Roman" w:hAnsi="Times New Roman" w:cs="Times New Roman" w:hint="default"/>
      <w:b/>
      <w:bCs/>
      <w:sz w:val="28"/>
      <w:szCs w:val="28"/>
      <w:lang w:eastAsia="ru-RU"/>
    </w:rPr>
  </w:style>
  <w:style w:type="character" w:customStyle="1" w:styleId="284">
    <w:name w:val="Заголовок 2 Знак84"/>
    <w:uiPriority w:val="1"/>
    <w:rsid w:val="003F382E"/>
    <w:rPr>
      <w:rFonts w:ascii="Times New Roman" w:eastAsia="Times New Roman" w:hAnsi="Times New Roman" w:cs="Times New Roman" w:hint="default"/>
      <w:b/>
      <w:bCs/>
      <w:sz w:val="24"/>
      <w:szCs w:val="24"/>
      <w:lang w:eastAsia="ru-RU"/>
    </w:rPr>
  </w:style>
  <w:style w:type="character" w:customStyle="1" w:styleId="2211">
    <w:name w:val="Заголовок 2 Знак211"/>
    <w:uiPriority w:val="1"/>
    <w:rsid w:val="003F382E"/>
    <w:rPr>
      <w:rFonts w:ascii="Times New Roman" w:eastAsia="Times New Roman" w:hAnsi="Times New Roman" w:cs="Times New Roman" w:hint="default"/>
      <w:b/>
      <w:bCs/>
      <w:sz w:val="24"/>
      <w:szCs w:val="24"/>
      <w:lang w:eastAsia="ru-RU"/>
    </w:rPr>
  </w:style>
  <w:style w:type="character" w:customStyle="1" w:styleId="166">
    <w:name w:val="Заголовок 1 Знак66"/>
    <w:uiPriority w:val="1"/>
    <w:rsid w:val="003F382E"/>
    <w:rPr>
      <w:rFonts w:ascii="Times New Roman" w:eastAsia="Times New Roman" w:hAnsi="Times New Roman" w:cs="Times New Roman" w:hint="default"/>
      <w:b/>
      <w:bCs/>
      <w:sz w:val="28"/>
      <w:szCs w:val="28"/>
      <w:lang w:eastAsia="ru-RU"/>
    </w:rPr>
  </w:style>
  <w:style w:type="character" w:customStyle="1" w:styleId="283">
    <w:name w:val="Заголовок 2 Знак83"/>
    <w:uiPriority w:val="1"/>
    <w:rsid w:val="003F382E"/>
    <w:rPr>
      <w:rFonts w:ascii="Times New Roman" w:eastAsia="Times New Roman" w:hAnsi="Times New Roman" w:cs="Times New Roman" w:hint="default"/>
      <w:b/>
      <w:bCs/>
      <w:sz w:val="24"/>
      <w:szCs w:val="24"/>
      <w:lang w:eastAsia="ru-RU"/>
    </w:rPr>
  </w:style>
  <w:style w:type="character" w:customStyle="1" w:styleId="165">
    <w:name w:val="Заголовок 1 Знак65"/>
    <w:uiPriority w:val="1"/>
    <w:rsid w:val="003F382E"/>
    <w:rPr>
      <w:rFonts w:ascii="Times New Roman" w:eastAsia="Times New Roman" w:hAnsi="Times New Roman" w:cs="Times New Roman" w:hint="default"/>
      <w:b/>
      <w:bCs/>
      <w:sz w:val="28"/>
      <w:szCs w:val="28"/>
      <w:lang w:eastAsia="ru-RU"/>
    </w:rPr>
  </w:style>
  <w:style w:type="character" w:customStyle="1" w:styleId="282">
    <w:name w:val="Заголовок 2 Знак82"/>
    <w:uiPriority w:val="1"/>
    <w:rsid w:val="003F382E"/>
    <w:rPr>
      <w:rFonts w:ascii="Times New Roman" w:eastAsia="Times New Roman" w:hAnsi="Times New Roman" w:cs="Times New Roman" w:hint="default"/>
      <w:b/>
      <w:bCs/>
      <w:sz w:val="24"/>
      <w:szCs w:val="24"/>
      <w:lang w:eastAsia="ru-RU"/>
    </w:rPr>
  </w:style>
  <w:style w:type="character" w:customStyle="1" w:styleId="164">
    <w:name w:val="Заголовок 1 Знак64"/>
    <w:uiPriority w:val="1"/>
    <w:rsid w:val="003F382E"/>
    <w:rPr>
      <w:rFonts w:ascii="Times New Roman" w:eastAsia="Times New Roman" w:hAnsi="Times New Roman" w:cs="Times New Roman" w:hint="default"/>
      <w:b/>
      <w:bCs/>
      <w:sz w:val="28"/>
      <w:szCs w:val="28"/>
      <w:lang w:eastAsia="ru-RU"/>
    </w:rPr>
  </w:style>
  <w:style w:type="character" w:customStyle="1" w:styleId="281">
    <w:name w:val="Заголовок 2 Знак81"/>
    <w:aliases w:val="H2 Знак122,h2 Знак122,Знак2 Знак Знак122,Знак2 Знак221,Знак2 Знак Знак Знак Знак122,Знак2 Знак1 Знак122,ГЛАВА Знак122,Заголовок 2 Знак Знак Знак122"/>
    <w:uiPriority w:val="1"/>
    <w:rsid w:val="003F382E"/>
    <w:rPr>
      <w:rFonts w:ascii="Times New Roman" w:eastAsia="Times New Roman" w:hAnsi="Times New Roman" w:cs="Times New Roman" w:hint="default"/>
      <w:b/>
      <w:bCs/>
      <w:sz w:val="24"/>
      <w:szCs w:val="24"/>
      <w:lang w:eastAsia="ru-RU"/>
    </w:rPr>
  </w:style>
  <w:style w:type="character" w:customStyle="1" w:styleId="163">
    <w:name w:val="Заголовок 1 Знак63"/>
    <w:uiPriority w:val="1"/>
    <w:rsid w:val="003F382E"/>
    <w:rPr>
      <w:rFonts w:ascii="Times New Roman" w:eastAsia="Times New Roman" w:hAnsi="Times New Roman" w:cs="Times New Roman" w:hint="default"/>
      <w:b/>
      <w:bCs/>
      <w:sz w:val="28"/>
      <w:szCs w:val="28"/>
      <w:lang w:eastAsia="ru-RU"/>
    </w:rPr>
  </w:style>
  <w:style w:type="character" w:customStyle="1" w:styleId="280">
    <w:name w:val="Заголовок 2 Знак80"/>
    <w:uiPriority w:val="1"/>
    <w:rsid w:val="003F382E"/>
    <w:rPr>
      <w:rFonts w:ascii="Times New Roman" w:eastAsia="Times New Roman" w:hAnsi="Times New Roman" w:cs="Times New Roman" w:hint="default"/>
      <w:b/>
      <w:bCs/>
      <w:sz w:val="24"/>
      <w:szCs w:val="24"/>
      <w:lang w:eastAsia="ru-RU"/>
    </w:rPr>
  </w:style>
  <w:style w:type="character" w:customStyle="1" w:styleId="162">
    <w:name w:val="Заголовок 1 Знак62"/>
    <w:uiPriority w:val="1"/>
    <w:rsid w:val="003F382E"/>
    <w:rPr>
      <w:rFonts w:ascii="Times New Roman" w:eastAsia="Times New Roman" w:hAnsi="Times New Roman" w:cs="Times New Roman" w:hint="default"/>
      <w:b/>
      <w:bCs/>
      <w:sz w:val="28"/>
      <w:szCs w:val="28"/>
      <w:lang w:eastAsia="ru-RU"/>
    </w:rPr>
  </w:style>
  <w:style w:type="character" w:customStyle="1" w:styleId="279">
    <w:name w:val="Заголовок 2 Знак79"/>
    <w:uiPriority w:val="1"/>
    <w:rsid w:val="003F382E"/>
    <w:rPr>
      <w:rFonts w:ascii="Times New Roman" w:eastAsia="Times New Roman" w:hAnsi="Times New Roman" w:cs="Times New Roman" w:hint="default"/>
      <w:b/>
      <w:bCs/>
      <w:sz w:val="24"/>
      <w:szCs w:val="24"/>
      <w:lang w:eastAsia="ru-RU"/>
    </w:rPr>
  </w:style>
  <w:style w:type="character" w:customStyle="1" w:styleId="1610">
    <w:name w:val="Заголовок 1 Знак61"/>
    <w:uiPriority w:val="1"/>
    <w:rsid w:val="003F382E"/>
    <w:rPr>
      <w:rFonts w:ascii="Times New Roman" w:eastAsia="Times New Roman" w:hAnsi="Times New Roman" w:cs="Times New Roman" w:hint="default"/>
      <w:b/>
      <w:bCs/>
      <w:sz w:val="28"/>
      <w:szCs w:val="28"/>
      <w:lang w:eastAsia="ru-RU"/>
    </w:rPr>
  </w:style>
  <w:style w:type="character" w:customStyle="1" w:styleId="278">
    <w:name w:val="Заголовок 2 Знак78"/>
    <w:uiPriority w:val="1"/>
    <w:rsid w:val="003F382E"/>
    <w:rPr>
      <w:rFonts w:ascii="Times New Roman" w:eastAsia="Times New Roman" w:hAnsi="Times New Roman" w:cs="Times New Roman" w:hint="default"/>
      <w:b/>
      <w:bCs/>
      <w:sz w:val="24"/>
      <w:szCs w:val="24"/>
      <w:lang w:eastAsia="ru-RU"/>
    </w:rPr>
  </w:style>
  <w:style w:type="character" w:customStyle="1" w:styleId="2323">
    <w:name w:val="Заголовок 2 Знак323"/>
    <w:aliases w:val="H2 Знак42,h2 Знак42,Знак2 Знак Знак42,Знак2 Знак43,Знак2 Знак Знак Знак Знак42,Знак2 Знак1 Знак42,ГЛАВА Знак42,Заголовок 2 Знак Знак Знак42"/>
    <w:uiPriority w:val="1"/>
    <w:rsid w:val="003F382E"/>
    <w:rPr>
      <w:rFonts w:ascii="Times New Roman" w:eastAsia="Times New Roman" w:hAnsi="Times New Roman" w:cs="Times New Roman" w:hint="default"/>
      <w:b/>
      <w:bCs/>
      <w:sz w:val="24"/>
      <w:szCs w:val="24"/>
      <w:lang w:eastAsia="ru-RU"/>
    </w:rPr>
  </w:style>
  <w:style w:type="character" w:customStyle="1" w:styleId="1600">
    <w:name w:val="Заголовок 1 Знак60"/>
    <w:uiPriority w:val="1"/>
    <w:rsid w:val="003F382E"/>
    <w:rPr>
      <w:rFonts w:ascii="Times New Roman" w:eastAsia="Times New Roman" w:hAnsi="Times New Roman" w:cs="Times New Roman" w:hint="default"/>
      <w:b/>
      <w:bCs/>
      <w:sz w:val="28"/>
      <w:szCs w:val="28"/>
      <w:lang w:eastAsia="ru-RU"/>
    </w:rPr>
  </w:style>
  <w:style w:type="character" w:customStyle="1" w:styleId="277">
    <w:name w:val="Заголовок 2 Знак77"/>
    <w:uiPriority w:val="1"/>
    <w:rsid w:val="003F382E"/>
    <w:rPr>
      <w:rFonts w:ascii="Times New Roman" w:eastAsia="Times New Roman" w:hAnsi="Times New Roman" w:cs="Times New Roman" w:hint="default"/>
      <w:b/>
      <w:bCs/>
      <w:sz w:val="24"/>
      <w:szCs w:val="24"/>
      <w:lang w:eastAsia="ru-RU"/>
    </w:rPr>
  </w:style>
  <w:style w:type="character" w:customStyle="1" w:styleId="159">
    <w:name w:val="Заголовок 1 Знак59"/>
    <w:uiPriority w:val="1"/>
    <w:rsid w:val="003F382E"/>
    <w:rPr>
      <w:rFonts w:ascii="Times New Roman" w:eastAsia="Times New Roman" w:hAnsi="Times New Roman" w:cs="Times New Roman" w:hint="default"/>
      <w:b/>
      <w:bCs/>
      <w:sz w:val="28"/>
      <w:szCs w:val="28"/>
      <w:lang w:eastAsia="ru-RU"/>
    </w:rPr>
  </w:style>
  <w:style w:type="character" w:customStyle="1" w:styleId="276">
    <w:name w:val="Заголовок 2 Знак76"/>
    <w:uiPriority w:val="1"/>
    <w:rsid w:val="003F382E"/>
    <w:rPr>
      <w:rFonts w:ascii="Times New Roman" w:eastAsia="Times New Roman" w:hAnsi="Times New Roman" w:cs="Times New Roman" w:hint="default"/>
      <w:b/>
      <w:bCs/>
      <w:sz w:val="24"/>
      <w:szCs w:val="24"/>
      <w:lang w:eastAsia="ru-RU"/>
    </w:rPr>
  </w:style>
  <w:style w:type="character" w:customStyle="1" w:styleId="2322">
    <w:name w:val="Заголовок 2 Знак322"/>
    <w:aliases w:val="H2 Знак41,h2 Знак41,Знак2 Знак Знак41,Знак2 Знак42,Знак2 Знак Знак Знак Знак41,Знак2 Знак1 Знак41,ГЛАВА Знак41,Заголовок 2 Знак Знак Знак41"/>
    <w:uiPriority w:val="1"/>
    <w:rsid w:val="003F382E"/>
    <w:rPr>
      <w:rFonts w:ascii="Times New Roman" w:eastAsia="Times New Roman" w:hAnsi="Times New Roman" w:cs="Times New Roman" w:hint="default"/>
      <w:b/>
      <w:bCs/>
      <w:sz w:val="24"/>
      <w:szCs w:val="24"/>
      <w:lang w:eastAsia="ru-RU"/>
    </w:rPr>
  </w:style>
  <w:style w:type="character" w:customStyle="1" w:styleId="158">
    <w:name w:val="Заголовок 1 Знак58"/>
    <w:uiPriority w:val="1"/>
    <w:rsid w:val="003F382E"/>
    <w:rPr>
      <w:rFonts w:ascii="Times New Roman" w:eastAsia="Times New Roman" w:hAnsi="Times New Roman" w:cs="Times New Roman" w:hint="default"/>
      <w:b/>
      <w:bCs/>
      <w:sz w:val="28"/>
      <w:szCs w:val="28"/>
      <w:lang w:eastAsia="ru-RU"/>
    </w:rPr>
  </w:style>
  <w:style w:type="character" w:customStyle="1" w:styleId="275">
    <w:name w:val="Заголовок 2 Знак75"/>
    <w:uiPriority w:val="1"/>
    <w:rsid w:val="003F382E"/>
    <w:rPr>
      <w:rFonts w:ascii="Times New Roman" w:eastAsia="Times New Roman" w:hAnsi="Times New Roman" w:cs="Times New Roman" w:hint="default"/>
      <w:b/>
      <w:bCs/>
      <w:sz w:val="24"/>
      <w:szCs w:val="24"/>
      <w:lang w:eastAsia="ru-RU"/>
    </w:rPr>
  </w:style>
  <w:style w:type="character" w:customStyle="1" w:styleId="157">
    <w:name w:val="Заголовок 1 Знак57"/>
    <w:uiPriority w:val="1"/>
    <w:rsid w:val="003F382E"/>
    <w:rPr>
      <w:rFonts w:ascii="Times New Roman" w:eastAsia="Times New Roman" w:hAnsi="Times New Roman" w:cs="Times New Roman" w:hint="default"/>
      <w:b/>
      <w:bCs/>
      <w:sz w:val="28"/>
      <w:szCs w:val="28"/>
      <w:lang w:eastAsia="ru-RU"/>
    </w:rPr>
  </w:style>
  <w:style w:type="character" w:customStyle="1" w:styleId="274">
    <w:name w:val="Заголовок 2 Знак74"/>
    <w:uiPriority w:val="1"/>
    <w:rsid w:val="003F382E"/>
    <w:rPr>
      <w:rFonts w:ascii="Times New Roman" w:eastAsia="Times New Roman" w:hAnsi="Times New Roman" w:cs="Times New Roman" w:hint="default"/>
      <w:b/>
      <w:bCs/>
      <w:sz w:val="24"/>
      <w:szCs w:val="24"/>
      <w:lang w:eastAsia="ru-RU"/>
    </w:rPr>
  </w:style>
  <w:style w:type="character" w:customStyle="1" w:styleId="221">
    <w:name w:val="Основной текст Знак22"/>
    <w:uiPriority w:val="1"/>
    <w:rsid w:val="003F382E"/>
    <w:rPr>
      <w:rFonts w:ascii="Times New Roman" w:eastAsia="Times New Roman" w:hAnsi="Times New Roman" w:cs="Times New Roman" w:hint="default"/>
      <w:sz w:val="24"/>
      <w:szCs w:val="24"/>
      <w:lang w:val="en-US"/>
    </w:rPr>
  </w:style>
  <w:style w:type="character" w:customStyle="1" w:styleId="156">
    <w:name w:val="Заголовок 1 Знак56"/>
    <w:uiPriority w:val="1"/>
    <w:rsid w:val="003F382E"/>
    <w:rPr>
      <w:rFonts w:ascii="Times New Roman" w:eastAsia="Times New Roman" w:hAnsi="Times New Roman" w:cs="Times New Roman" w:hint="default"/>
      <w:b/>
      <w:bCs/>
      <w:sz w:val="28"/>
      <w:szCs w:val="28"/>
      <w:lang w:eastAsia="ru-RU"/>
    </w:rPr>
  </w:style>
  <w:style w:type="character" w:customStyle="1" w:styleId="273">
    <w:name w:val="Заголовок 2 Знак73"/>
    <w:uiPriority w:val="1"/>
    <w:rsid w:val="003F382E"/>
    <w:rPr>
      <w:rFonts w:ascii="Times New Roman" w:eastAsia="Times New Roman" w:hAnsi="Times New Roman" w:cs="Times New Roman" w:hint="default"/>
      <w:b/>
      <w:bCs/>
      <w:sz w:val="24"/>
      <w:szCs w:val="24"/>
      <w:lang w:eastAsia="ru-RU"/>
    </w:rPr>
  </w:style>
  <w:style w:type="character" w:customStyle="1" w:styleId="155">
    <w:name w:val="Заголовок 1 Знак55"/>
    <w:uiPriority w:val="1"/>
    <w:rsid w:val="003F382E"/>
    <w:rPr>
      <w:rFonts w:ascii="Times New Roman" w:eastAsia="Times New Roman" w:hAnsi="Times New Roman" w:cs="Times New Roman" w:hint="default"/>
      <w:b/>
      <w:bCs/>
      <w:sz w:val="28"/>
      <w:szCs w:val="28"/>
      <w:lang w:eastAsia="ru-RU"/>
    </w:rPr>
  </w:style>
  <w:style w:type="character" w:customStyle="1" w:styleId="272">
    <w:name w:val="Заголовок 2 Знак72"/>
    <w:aliases w:val="H2 Знак121,h2 Знак121,Знак2 Знак Знак121,Знак2 Знак220,Знак2 Знак Знак Знак Знак121,Знак2 Знак1 Знак121,ГЛАВА Знак121,Заголовок 2 Знак Знак Знак121"/>
    <w:uiPriority w:val="1"/>
    <w:rsid w:val="003F382E"/>
    <w:rPr>
      <w:rFonts w:ascii="Times New Roman" w:eastAsia="Times New Roman" w:hAnsi="Times New Roman" w:cs="Times New Roman" w:hint="default"/>
      <w:b/>
      <w:bCs/>
      <w:sz w:val="24"/>
      <w:szCs w:val="24"/>
      <w:lang w:eastAsia="ru-RU"/>
    </w:rPr>
  </w:style>
  <w:style w:type="character" w:customStyle="1" w:styleId="154">
    <w:name w:val="Заголовок 1 Знак54"/>
    <w:uiPriority w:val="1"/>
    <w:rsid w:val="003F382E"/>
    <w:rPr>
      <w:rFonts w:ascii="Times New Roman" w:eastAsia="Times New Roman" w:hAnsi="Times New Roman" w:cs="Times New Roman" w:hint="default"/>
      <w:b/>
      <w:bCs/>
      <w:sz w:val="28"/>
      <w:szCs w:val="28"/>
      <w:lang w:eastAsia="ru-RU"/>
    </w:rPr>
  </w:style>
  <w:style w:type="character" w:customStyle="1" w:styleId="271">
    <w:name w:val="Заголовок 2 Знак71"/>
    <w:uiPriority w:val="1"/>
    <w:rsid w:val="003F382E"/>
    <w:rPr>
      <w:rFonts w:ascii="Times New Roman" w:eastAsia="Times New Roman" w:hAnsi="Times New Roman" w:cs="Times New Roman" w:hint="default"/>
      <w:b/>
      <w:bCs/>
      <w:sz w:val="24"/>
      <w:szCs w:val="24"/>
      <w:lang w:eastAsia="ru-RU"/>
    </w:rPr>
  </w:style>
  <w:style w:type="character" w:customStyle="1" w:styleId="153">
    <w:name w:val="Заголовок 1 Знак53"/>
    <w:uiPriority w:val="1"/>
    <w:rsid w:val="003F382E"/>
    <w:rPr>
      <w:rFonts w:ascii="Times New Roman" w:eastAsia="Times New Roman" w:hAnsi="Times New Roman" w:cs="Times New Roman" w:hint="default"/>
      <w:b/>
      <w:bCs/>
      <w:sz w:val="28"/>
      <w:szCs w:val="28"/>
      <w:lang w:eastAsia="ru-RU"/>
    </w:rPr>
  </w:style>
  <w:style w:type="character" w:customStyle="1" w:styleId="270">
    <w:name w:val="Заголовок 2 Знак70"/>
    <w:uiPriority w:val="1"/>
    <w:rsid w:val="003F382E"/>
    <w:rPr>
      <w:rFonts w:ascii="Times New Roman" w:eastAsia="Times New Roman" w:hAnsi="Times New Roman" w:cs="Times New Roman" w:hint="default"/>
      <w:b/>
      <w:bCs/>
      <w:sz w:val="24"/>
      <w:szCs w:val="24"/>
      <w:lang w:eastAsia="ru-RU"/>
    </w:rPr>
  </w:style>
  <w:style w:type="character" w:customStyle="1" w:styleId="216">
    <w:name w:val="Основной текст Знак21"/>
    <w:uiPriority w:val="1"/>
    <w:rsid w:val="003F382E"/>
    <w:rPr>
      <w:rFonts w:ascii="Times New Roman" w:hAnsi="Times New Roman" w:cs="Times New Roman" w:hint="default"/>
      <w:sz w:val="24"/>
    </w:rPr>
  </w:style>
  <w:style w:type="character" w:customStyle="1" w:styleId="240">
    <w:name w:val="Заголовок 2 Знак4"/>
    <w:aliases w:val="H2 Знак2,h2 Знак2,Знак2 Знак Знак2,Знак2 Знак3,Знак2 Знак Знак Знак Знак2,Знак2 Знак1 Знак2,ГЛАВА Знак2,Заголовок 2 Знак Знак Знак2"/>
    <w:uiPriority w:val="1"/>
    <w:rsid w:val="003F382E"/>
    <w:rPr>
      <w:rFonts w:ascii="Times New Roman" w:eastAsia="Times New Roman" w:hAnsi="Times New Roman" w:cs="Times New Roman" w:hint="default"/>
      <w:b/>
      <w:bCs/>
      <w:sz w:val="24"/>
      <w:szCs w:val="24"/>
      <w:lang w:eastAsia="ru-RU"/>
    </w:rPr>
  </w:style>
  <w:style w:type="character" w:customStyle="1" w:styleId="152">
    <w:name w:val="Заголовок 1 Знак52"/>
    <w:uiPriority w:val="1"/>
    <w:rsid w:val="003F382E"/>
    <w:rPr>
      <w:rFonts w:ascii="Times New Roman" w:eastAsia="Times New Roman" w:hAnsi="Times New Roman" w:cs="Times New Roman" w:hint="default"/>
      <w:b/>
      <w:bCs/>
      <w:sz w:val="28"/>
      <w:szCs w:val="28"/>
      <w:lang w:eastAsia="ru-RU"/>
    </w:rPr>
  </w:style>
  <w:style w:type="character" w:customStyle="1" w:styleId="269">
    <w:name w:val="Заголовок 2 Знак69"/>
    <w:uiPriority w:val="1"/>
    <w:rsid w:val="003F382E"/>
    <w:rPr>
      <w:rFonts w:ascii="Times New Roman" w:eastAsia="Times New Roman" w:hAnsi="Times New Roman" w:cs="Times New Roman" w:hint="default"/>
      <w:b/>
      <w:bCs/>
      <w:sz w:val="24"/>
      <w:szCs w:val="24"/>
      <w:lang w:eastAsia="ru-RU"/>
    </w:rPr>
  </w:style>
  <w:style w:type="character" w:customStyle="1" w:styleId="151">
    <w:name w:val="Заголовок 1 Знак51"/>
    <w:uiPriority w:val="1"/>
    <w:rsid w:val="003F382E"/>
    <w:rPr>
      <w:rFonts w:ascii="Times New Roman" w:eastAsia="Times New Roman" w:hAnsi="Times New Roman" w:cs="Times New Roman" w:hint="default"/>
      <w:b/>
      <w:bCs/>
      <w:sz w:val="28"/>
      <w:szCs w:val="28"/>
      <w:lang w:eastAsia="ru-RU"/>
    </w:rPr>
  </w:style>
  <w:style w:type="character" w:customStyle="1" w:styleId="268">
    <w:name w:val="Заголовок 2 Знак68"/>
    <w:uiPriority w:val="1"/>
    <w:rsid w:val="003F382E"/>
    <w:rPr>
      <w:rFonts w:ascii="Times New Roman" w:eastAsia="Times New Roman" w:hAnsi="Times New Roman" w:cs="Times New Roman" w:hint="default"/>
      <w:b/>
      <w:bCs/>
      <w:sz w:val="24"/>
      <w:szCs w:val="24"/>
      <w:lang w:eastAsia="ru-RU"/>
    </w:rPr>
  </w:style>
  <w:style w:type="character" w:customStyle="1" w:styleId="150">
    <w:name w:val="Заголовок 1 Знак50"/>
    <w:uiPriority w:val="1"/>
    <w:rsid w:val="003F382E"/>
    <w:rPr>
      <w:rFonts w:ascii="Times New Roman" w:eastAsia="Times New Roman" w:hAnsi="Times New Roman" w:cs="Times New Roman" w:hint="default"/>
      <w:b/>
      <w:bCs/>
      <w:sz w:val="28"/>
      <w:szCs w:val="28"/>
      <w:lang w:eastAsia="ru-RU"/>
    </w:rPr>
  </w:style>
  <w:style w:type="character" w:customStyle="1" w:styleId="267">
    <w:name w:val="Заголовок 2 Знак67"/>
    <w:uiPriority w:val="1"/>
    <w:rsid w:val="003F382E"/>
    <w:rPr>
      <w:rFonts w:ascii="Times New Roman" w:eastAsia="Times New Roman" w:hAnsi="Times New Roman" w:cs="Times New Roman" w:hint="default"/>
      <w:b/>
      <w:bCs/>
      <w:sz w:val="24"/>
      <w:szCs w:val="24"/>
      <w:lang w:eastAsia="ru-RU"/>
    </w:rPr>
  </w:style>
  <w:style w:type="character" w:customStyle="1" w:styleId="149">
    <w:name w:val="Заголовок 1 Знак49"/>
    <w:uiPriority w:val="1"/>
    <w:rsid w:val="003F382E"/>
    <w:rPr>
      <w:rFonts w:ascii="Times New Roman" w:eastAsia="Times New Roman" w:hAnsi="Times New Roman" w:cs="Times New Roman" w:hint="default"/>
      <w:b/>
      <w:bCs/>
      <w:sz w:val="28"/>
      <w:szCs w:val="28"/>
      <w:lang w:eastAsia="ru-RU"/>
    </w:rPr>
  </w:style>
  <w:style w:type="character" w:customStyle="1" w:styleId="266">
    <w:name w:val="Заголовок 2 Знак66"/>
    <w:uiPriority w:val="1"/>
    <w:rsid w:val="003F382E"/>
    <w:rPr>
      <w:rFonts w:ascii="Times New Roman" w:eastAsia="Times New Roman" w:hAnsi="Times New Roman" w:cs="Times New Roman" w:hint="default"/>
      <w:b/>
      <w:bCs/>
      <w:sz w:val="24"/>
      <w:szCs w:val="24"/>
      <w:lang w:eastAsia="ru-RU"/>
    </w:rPr>
  </w:style>
  <w:style w:type="character" w:customStyle="1" w:styleId="148">
    <w:name w:val="Заголовок 1 Знак48"/>
    <w:uiPriority w:val="1"/>
    <w:rsid w:val="003F382E"/>
    <w:rPr>
      <w:rFonts w:ascii="Times New Roman" w:eastAsia="Times New Roman" w:hAnsi="Times New Roman" w:cs="Times New Roman" w:hint="default"/>
      <w:b/>
      <w:bCs/>
      <w:sz w:val="28"/>
      <w:szCs w:val="28"/>
      <w:lang w:eastAsia="ru-RU"/>
    </w:rPr>
  </w:style>
  <w:style w:type="character" w:customStyle="1" w:styleId="265">
    <w:name w:val="Заголовок 2 Знак65"/>
    <w:uiPriority w:val="1"/>
    <w:rsid w:val="003F382E"/>
    <w:rPr>
      <w:rFonts w:ascii="Times New Roman" w:eastAsia="Times New Roman" w:hAnsi="Times New Roman" w:cs="Times New Roman" w:hint="default"/>
      <w:b/>
      <w:bCs/>
      <w:sz w:val="24"/>
      <w:szCs w:val="24"/>
      <w:lang w:eastAsia="ru-RU"/>
    </w:rPr>
  </w:style>
  <w:style w:type="character" w:customStyle="1" w:styleId="147">
    <w:name w:val="Заголовок 1 Знак47"/>
    <w:uiPriority w:val="1"/>
    <w:rsid w:val="003F382E"/>
    <w:rPr>
      <w:rFonts w:ascii="Times New Roman" w:eastAsia="Times New Roman" w:hAnsi="Times New Roman" w:cs="Times New Roman" w:hint="default"/>
      <w:b/>
      <w:bCs/>
      <w:sz w:val="28"/>
      <w:szCs w:val="28"/>
      <w:lang w:eastAsia="ru-RU"/>
    </w:rPr>
  </w:style>
  <w:style w:type="character" w:customStyle="1" w:styleId="264">
    <w:name w:val="Заголовок 2 Знак64"/>
    <w:uiPriority w:val="1"/>
    <w:rsid w:val="003F382E"/>
    <w:rPr>
      <w:rFonts w:ascii="Times New Roman" w:eastAsia="Times New Roman" w:hAnsi="Times New Roman" w:cs="Times New Roman" w:hint="default"/>
      <w:b/>
      <w:bCs/>
      <w:sz w:val="24"/>
      <w:szCs w:val="24"/>
      <w:lang w:eastAsia="ru-RU"/>
    </w:rPr>
  </w:style>
  <w:style w:type="character" w:customStyle="1" w:styleId="146">
    <w:name w:val="Заголовок 1 Знак46"/>
    <w:uiPriority w:val="1"/>
    <w:rsid w:val="003F382E"/>
    <w:rPr>
      <w:rFonts w:ascii="Times New Roman" w:eastAsia="Times New Roman" w:hAnsi="Times New Roman" w:cs="Times New Roman" w:hint="default"/>
      <w:b/>
      <w:bCs/>
      <w:sz w:val="28"/>
      <w:szCs w:val="28"/>
      <w:lang w:eastAsia="ru-RU"/>
    </w:rPr>
  </w:style>
  <w:style w:type="character" w:customStyle="1" w:styleId="263">
    <w:name w:val="Заголовок 2 Знак63"/>
    <w:uiPriority w:val="1"/>
    <w:rsid w:val="003F382E"/>
    <w:rPr>
      <w:rFonts w:ascii="Times New Roman" w:eastAsia="Times New Roman" w:hAnsi="Times New Roman" w:cs="Times New Roman" w:hint="default"/>
      <w:b/>
      <w:bCs/>
      <w:sz w:val="24"/>
      <w:szCs w:val="24"/>
      <w:lang w:eastAsia="ru-RU"/>
    </w:rPr>
  </w:style>
  <w:style w:type="character" w:customStyle="1" w:styleId="145">
    <w:name w:val="Заголовок 1 Знак45"/>
    <w:uiPriority w:val="1"/>
    <w:rsid w:val="003F382E"/>
    <w:rPr>
      <w:rFonts w:ascii="Times New Roman" w:eastAsia="Times New Roman" w:hAnsi="Times New Roman" w:cs="Times New Roman" w:hint="default"/>
      <w:b/>
      <w:bCs/>
      <w:sz w:val="28"/>
      <w:szCs w:val="28"/>
      <w:lang w:eastAsia="ru-RU"/>
    </w:rPr>
  </w:style>
  <w:style w:type="character" w:customStyle="1" w:styleId="262">
    <w:name w:val="Заголовок 2 Знак62"/>
    <w:aliases w:val="H2 Знак120,h2 Знак120,Знак2 Знак Знак120,Знак2 Знак219,Знак2 Знак Знак Знак Знак120,Знак2 Знак1 Знак120,ГЛАВА Знак120,Заголовок 2 Знак Знак Знак120"/>
    <w:uiPriority w:val="1"/>
    <w:rsid w:val="003F382E"/>
    <w:rPr>
      <w:rFonts w:ascii="Times New Roman" w:eastAsia="Times New Roman" w:hAnsi="Times New Roman" w:cs="Times New Roman" w:hint="default"/>
      <w:b/>
      <w:bCs/>
      <w:sz w:val="24"/>
      <w:szCs w:val="24"/>
      <w:lang w:eastAsia="ru-RU"/>
    </w:rPr>
  </w:style>
  <w:style w:type="character" w:customStyle="1" w:styleId="144">
    <w:name w:val="Заголовок 1 Знак44"/>
    <w:uiPriority w:val="1"/>
    <w:rsid w:val="003F382E"/>
    <w:rPr>
      <w:rFonts w:ascii="Times New Roman" w:eastAsia="Times New Roman" w:hAnsi="Times New Roman" w:cs="Times New Roman" w:hint="default"/>
      <w:b/>
      <w:bCs/>
      <w:sz w:val="28"/>
      <w:szCs w:val="28"/>
      <w:lang w:eastAsia="ru-RU"/>
    </w:rPr>
  </w:style>
  <w:style w:type="character" w:customStyle="1" w:styleId="261">
    <w:name w:val="Заголовок 2 Знак61"/>
    <w:aliases w:val="H2 Знак119,h2 Знак119,Знак2 Знак Знак119,Знак2 Знак218,Знак2 Знак Знак Знак Знак119,Знак2 Знак1 Знак119,ГЛАВА Знак119,Заголовок 2 Знак Знак Знак119"/>
    <w:uiPriority w:val="1"/>
    <w:rsid w:val="003F382E"/>
    <w:rPr>
      <w:rFonts w:ascii="Times New Roman" w:eastAsia="Times New Roman" w:hAnsi="Times New Roman" w:cs="Times New Roman" w:hint="default"/>
      <w:b/>
      <w:bCs/>
      <w:sz w:val="24"/>
      <w:szCs w:val="24"/>
      <w:lang w:eastAsia="ru-RU"/>
    </w:rPr>
  </w:style>
  <w:style w:type="character" w:customStyle="1" w:styleId="143">
    <w:name w:val="Заголовок 1 Знак43"/>
    <w:uiPriority w:val="1"/>
    <w:rsid w:val="003F382E"/>
    <w:rPr>
      <w:rFonts w:ascii="Times New Roman" w:eastAsia="Times New Roman" w:hAnsi="Times New Roman" w:cs="Times New Roman" w:hint="default"/>
      <w:b/>
      <w:bCs/>
      <w:sz w:val="28"/>
      <w:szCs w:val="28"/>
      <w:lang w:eastAsia="ru-RU"/>
    </w:rPr>
  </w:style>
  <w:style w:type="character" w:customStyle="1" w:styleId="260">
    <w:name w:val="Заголовок 2 Знак60"/>
    <w:uiPriority w:val="1"/>
    <w:rsid w:val="003F382E"/>
    <w:rPr>
      <w:rFonts w:ascii="Times New Roman" w:eastAsia="Times New Roman" w:hAnsi="Times New Roman" w:cs="Times New Roman" w:hint="default"/>
      <w:b/>
      <w:bCs/>
      <w:sz w:val="24"/>
      <w:szCs w:val="24"/>
      <w:lang w:eastAsia="ru-RU"/>
    </w:rPr>
  </w:style>
  <w:style w:type="character" w:customStyle="1" w:styleId="142">
    <w:name w:val="Заголовок 1 Знак42"/>
    <w:uiPriority w:val="1"/>
    <w:rsid w:val="003F382E"/>
    <w:rPr>
      <w:rFonts w:ascii="Times New Roman" w:eastAsia="Times New Roman" w:hAnsi="Times New Roman" w:cs="Times New Roman" w:hint="default"/>
      <w:b/>
      <w:bCs/>
      <w:sz w:val="28"/>
      <w:szCs w:val="28"/>
      <w:lang w:eastAsia="ru-RU"/>
    </w:rPr>
  </w:style>
  <w:style w:type="character" w:customStyle="1" w:styleId="259">
    <w:name w:val="Заголовок 2 Знак59"/>
    <w:aliases w:val="H2 Знак118,h2 Знак118,Знак2 Знак Знак118,Знак2 Знак217,Знак2 Знак Знак Знак Знак118,Знак2 Знак1 Знак118,ГЛАВА Знак118,Заголовок 2 Знак Знак Знак118"/>
    <w:uiPriority w:val="1"/>
    <w:rsid w:val="003F382E"/>
    <w:rPr>
      <w:rFonts w:ascii="Times New Roman" w:eastAsia="Times New Roman" w:hAnsi="Times New Roman" w:cs="Times New Roman" w:hint="default"/>
      <w:b/>
      <w:bCs/>
      <w:sz w:val="24"/>
      <w:szCs w:val="24"/>
      <w:lang w:eastAsia="ru-RU"/>
    </w:rPr>
  </w:style>
  <w:style w:type="character" w:customStyle="1" w:styleId="141">
    <w:name w:val="Заголовок 1 Знак41"/>
    <w:uiPriority w:val="1"/>
    <w:rsid w:val="003F382E"/>
    <w:rPr>
      <w:rFonts w:ascii="Times New Roman" w:eastAsia="Times New Roman" w:hAnsi="Times New Roman" w:cs="Times New Roman" w:hint="default"/>
      <w:b/>
      <w:bCs/>
      <w:sz w:val="28"/>
      <w:szCs w:val="28"/>
      <w:lang w:eastAsia="ru-RU"/>
    </w:rPr>
  </w:style>
  <w:style w:type="character" w:customStyle="1" w:styleId="258">
    <w:name w:val="Заголовок 2 Знак58"/>
    <w:uiPriority w:val="1"/>
    <w:rsid w:val="003F382E"/>
    <w:rPr>
      <w:rFonts w:ascii="Times New Roman" w:eastAsia="Times New Roman" w:hAnsi="Times New Roman" w:cs="Times New Roman" w:hint="default"/>
      <w:b/>
      <w:bCs/>
      <w:sz w:val="24"/>
      <w:szCs w:val="24"/>
      <w:lang w:eastAsia="ru-RU"/>
    </w:rPr>
  </w:style>
  <w:style w:type="character" w:customStyle="1" w:styleId="200">
    <w:name w:val="Основной текст Знак20"/>
    <w:uiPriority w:val="99"/>
    <w:semiHidden/>
    <w:rsid w:val="003F382E"/>
    <w:rPr>
      <w:rFonts w:ascii="Times New Roman" w:hAnsi="Times New Roman" w:cs="Times New Roman" w:hint="default"/>
      <w:sz w:val="24"/>
    </w:rPr>
  </w:style>
  <w:style w:type="character" w:customStyle="1" w:styleId="19a">
    <w:name w:val="Основной текст Знак19"/>
    <w:uiPriority w:val="99"/>
    <w:rsid w:val="003F382E"/>
    <w:rPr>
      <w:rFonts w:ascii="Times New Roman" w:eastAsia="Times New Roman" w:hAnsi="Times New Roman" w:cs="Times New Roman" w:hint="default"/>
      <w:sz w:val="24"/>
      <w:szCs w:val="24"/>
      <w:lang w:val="en-US"/>
    </w:rPr>
  </w:style>
  <w:style w:type="character" w:customStyle="1" w:styleId="2321">
    <w:name w:val="Заголовок 2 Знак321"/>
    <w:aliases w:val="H2 Знак40,h2 Знак40,Знак2 Знак Знак40,Знак2 Знак41,Знак2 Знак Знак Знак Знак40,Знак2 Знак1 Знак40,ГЛАВА Знак40,Заголовок 2 Знак Знак Знак40"/>
    <w:uiPriority w:val="1"/>
    <w:rsid w:val="003F382E"/>
    <w:rPr>
      <w:rFonts w:ascii="Times New Roman" w:eastAsia="Times New Roman" w:hAnsi="Times New Roman" w:cs="Times New Roman" w:hint="default"/>
      <w:b/>
      <w:bCs/>
      <w:sz w:val="24"/>
      <w:szCs w:val="24"/>
      <w:lang w:eastAsia="ru-RU"/>
    </w:rPr>
  </w:style>
  <w:style w:type="character" w:customStyle="1" w:styleId="140">
    <w:name w:val="Заголовок 1 Знак40"/>
    <w:uiPriority w:val="1"/>
    <w:rsid w:val="003F382E"/>
    <w:rPr>
      <w:rFonts w:ascii="Times New Roman" w:eastAsia="Times New Roman" w:hAnsi="Times New Roman" w:cs="Times New Roman" w:hint="default"/>
      <w:b/>
      <w:bCs/>
      <w:sz w:val="28"/>
      <w:szCs w:val="28"/>
      <w:lang w:eastAsia="ru-RU"/>
    </w:rPr>
  </w:style>
  <w:style w:type="character" w:customStyle="1" w:styleId="257">
    <w:name w:val="Заголовок 2 Знак57"/>
    <w:uiPriority w:val="1"/>
    <w:rsid w:val="003F382E"/>
    <w:rPr>
      <w:rFonts w:ascii="Times New Roman" w:eastAsia="Times New Roman" w:hAnsi="Times New Roman" w:cs="Times New Roman" w:hint="default"/>
      <w:b/>
      <w:bCs/>
      <w:sz w:val="24"/>
      <w:szCs w:val="24"/>
      <w:lang w:eastAsia="ru-RU"/>
    </w:rPr>
  </w:style>
  <w:style w:type="character" w:customStyle="1" w:styleId="21100">
    <w:name w:val="Заголовок 2 Знак110"/>
    <w:uiPriority w:val="1"/>
    <w:rsid w:val="003F382E"/>
    <w:rPr>
      <w:rFonts w:ascii="Times New Roman" w:eastAsia="Times New Roman" w:hAnsi="Times New Roman" w:cs="Times New Roman" w:hint="default"/>
      <w:b/>
      <w:bCs/>
      <w:sz w:val="24"/>
      <w:szCs w:val="24"/>
      <w:lang w:eastAsia="ru-RU"/>
    </w:rPr>
  </w:style>
  <w:style w:type="character" w:customStyle="1" w:styleId="18a">
    <w:name w:val="Основной текст Знак18"/>
    <w:uiPriority w:val="99"/>
    <w:rsid w:val="003F382E"/>
    <w:rPr>
      <w:rFonts w:ascii="Times New Roman" w:eastAsia="Times New Roman" w:hAnsi="Times New Roman" w:cs="Times New Roman" w:hint="default"/>
      <w:sz w:val="24"/>
      <w:szCs w:val="24"/>
      <w:lang w:val="en-US"/>
    </w:rPr>
  </w:style>
  <w:style w:type="character" w:customStyle="1" w:styleId="139">
    <w:name w:val="Заголовок 1 Знак39"/>
    <w:uiPriority w:val="1"/>
    <w:rsid w:val="003F382E"/>
    <w:rPr>
      <w:rFonts w:ascii="Times New Roman" w:eastAsia="Times New Roman" w:hAnsi="Times New Roman" w:cs="Times New Roman" w:hint="default"/>
      <w:b/>
      <w:bCs/>
      <w:sz w:val="28"/>
      <w:szCs w:val="28"/>
      <w:lang w:eastAsia="ru-RU"/>
    </w:rPr>
  </w:style>
  <w:style w:type="character" w:customStyle="1" w:styleId="256">
    <w:name w:val="Заголовок 2 Знак56"/>
    <w:uiPriority w:val="1"/>
    <w:rsid w:val="003F382E"/>
    <w:rPr>
      <w:rFonts w:ascii="Times New Roman" w:eastAsia="Times New Roman" w:hAnsi="Times New Roman" w:cs="Times New Roman" w:hint="default"/>
      <w:b/>
      <w:bCs/>
      <w:sz w:val="24"/>
      <w:szCs w:val="24"/>
      <w:lang w:eastAsia="ru-RU"/>
    </w:rPr>
  </w:style>
  <w:style w:type="character" w:customStyle="1" w:styleId="138">
    <w:name w:val="Заголовок 1 Знак38"/>
    <w:uiPriority w:val="1"/>
    <w:rsid w:val="003F382E"/>
    <w:rPr>
      <w:rFonts w:ascii="Times New Roman" w:eastAsia="Times New Roman" w:hAnsi="Times New Roman" w:cs="Times New Roman" w:hint="default"/>
      <w:b/>
      <w:bCs/>
      <w:sz w:val="28"/>
      <w:szCs w:val="28"/>
      <w:lang w:eastAsia="ru-RU"/>
    </w:rPr>
  </w:style>
  <w:style w:type="character" w:customStyle="1" w:styleId="255">
    <w:name w:val="Заголовок 2 Знак55"/>
    <w:uiPriority w:val="1"/>
    <w:rsid w:val="003F382E"/>
    <w:rPr>
      <w:rFonts w:ascii="Times New Roman" w:eastAsia="Times New Roman" w:hAnsi="Times New Roman" w:cs="Times New Roman" w:hint="default"/>
      <w:b/>
      <w:bCs/>
      <w:sz w:val="24"/>
      <w:szCs w:val="24"/>
      <w:lang w:eastAsia="ru-RU"/>
    </w:rPr>
  </w:style>
  <w:style w:type="character" w:customStyle="1" w:styleId="137">
    <w:name w:val="Заголовок 1 Знак37"/>
    <w:uiPriority w:val="1"/>
    <w:rsid w:val="003F382E"/>
    <w:rPr>
      <w:rFonts w:ascii="Times New Roman" w:eastAsia="Times New Roman" w:hAnsi="Times New Roman" w:cs="Times New Roman" w:hint="default"/>
      <w:b/>
      <w:bCs/>
      <w:sz w:val="28"/>
      <w:szCs w:val="28"/>
      <w:lang w:eastAsia="ru-RU"/>
    </w:rPr>
  </w:style>
  <w:style w:type="character" w:customStyle="1" w:styleId="254">
    <w:name w:val="Заголовок 2 Знак54"/>
    <w:aliases w:val="H2 Знак117,h2 Знак117,Знак2 Знак Знак117,Знак2 Знак216,Знак2 Знак Знак Знак Знак117,Знак2 Знак1 Знак117,ГЛАВА Знак117,Заголовок 2 Знак Знак Знак117"/>
    <w:uiPriority w:val="1"/>
    <w:rsid w:val="003F382E"/>
    <w:rPr>
      <w:rFonts w:ascii="Times New Roman" w:eastAsia="Times New Roman" w:hAnsi="Times New Roman" w:cs="Times New Roman" w:hint="default"/>
      <w:b/>
      <w:bCs/>
      <w:sz w:val="24"/>
      <w:szCs w:val="24"/>
      <w:lang w:eastAsia="ru-RU"/>
    </w:rPr>
  </w:style>
  <w:style w:type="character" w:customStyle="1" w:styleId="136">
    <w:name w:val="Заголовок 1 Знак36"/>
    <w:uiPriority w:val="1"/>
    <w:rsid w:val="003F382E"/>
    <w:rPr>
      <w:rFonts w:ascii="Times New Roman" w:eastAsia="Times New Roman" w:hAnsi="Times New Roman" w:cs="Times New Roman" w:hint="default"/>
      <w:b/>
      <w:bCs/>
      <w:sz w:val="28"/>
      <w:szCs w:val="28"/>
      <w:lang w:eastAsia="ru-RU"/>
    </w:rPr>
  </w:style>
  <w:style w:type="character" w:customStyle="1" w:styleId="253">
    <w:name w:val="Заголовок 2 Знак53"/>
    <w:uiPriority w:val="1"/>
    <w:rsid w:val="003F382E"/>
    <w:rPr>
      <w:rFonts w:ascii="Times New Roman" w:eastAsia="Times New Roman" w:hAnsi="Times New Roman" w:cs="Times New Roman" w:hint="default"/>
      <w:b/>
      <w:bCs/>
      <w:sz w:val="24"/>
      <w:szCs w:val="24"/>
      <w:lang w:eastAsia="ru-RU"/>
    </w:rPr>
  </w:style>
  <w:style w:type="character" w:customStyle="1" w:styleId="2320">
    <w:name w:val="Заголовок 2 Знак320"/>
    <w:aliases w:val="H2 Знак39,h2 Знак39,Знак2 Знак Знак39,Знак2 Знак40,Знак2 Знак Знак Знак Знак39,Знак2 Знак1 Знак39,ГЛАВА Знак39,Заголовок 2 Знак Знак Знак39"/>
    <w:uiPriority w:val="1"/>
    <w:rsid w:val="003F382E"/>
    <w:rPr>
      <w:rFonts w:ascii="Times New Roman" w:eastAsia="Times New Roman" w:hAnsi="Times New Roman" w:cs="Times New Roman" w:hint="default"/>
      <w:b/>
      <w:bCs/>
      <w:sz w:val="24"/>
      <w:szCs w:val="24"/>
      <w:lang w:eastAsia="ru-RU"/>
    </w:rPr>
  </w:style>
  <w:style w:type="character" w:customStyle="1" w:styleId="135">
    <w:name w:val="Заголовок 1 Знак35"/>
    <w:uiPriority w:val="1"/>
    <w:rsid w:val="003F382E"/>
    <w:rPr>
      <w:rFonts w:ascii="Times New Roman" w:eastAsia="Times New Roman" w:hAnsi="Times New Roman" w:cs="Times New Roman" w:hint="default"/>
      <w:b/>
      <w:bCs/>
      <w:sz w:val="28"/>
      <w:szCs w:val="28"/>
      <w:lang w:eastAsia="ru-RU"/>
    </w:rPr>
  </w:style>
  <w:style w:type="character" w:customStyle="1" w:styleId="252">
    <w:name w:val="Заголовок 2 Знак52"/>
    <w:uiPriority w:val="1"/>
    <w:rsid w:val="003F382E"/>
    <w:rPr>
      <w:rFonts w:ascii="Times New Roman" w:eastAsia="Times New Roman" w:hAnsi="Times New Roman" w:cs="Times New Roman" w:hint="default"/>
      <w:b/>
      <w:bCs/>
      <w:sz w:val="24"/>
      <w:szCs w:val="24"/>
      <w:lang w:eastAsia="ru-RU"/>
    </w:rPr>
  </w:style>
  <w:style w:type="character" w:customStyle="1" w:styleId="2319">
    <w:name w:val="Заголовок 2 Знак319"/>
    <w:aliases w:val="H2 Знак38,h2 Знак38,Знак2 Знак Знак38,Знак2 Знак30,Знак2 Знак Знак Знак Знак38,Знак2 Знак1 Знак38,ГЛАВА Знак38,Заголовок 2 Знак Знак Знак38"/>
    <w:uiPriority w:val="1"/>
    <w:rsid w:val="003F382E"/>
    <w:rPr>
      <w:rFonts w:ascii="Times New Roman" w:eastAsia="Times New Roman" w:hAnsi="Times New Roman" w:cs="Times New Roman" w:hint="default"/>
      <w:b/>
      <w:bCs/>
      <w:sz w:val="24"/>
      <w:szCs w:val="24"/>
      <w:lang w:eastAsia="ru-RU"/>
    </w:rPr>
  </w:style>
  <w:style w:type="character" w:customStyle="1" w:styleId="134">
    <w:name w:val="Заголовок 1 Знак34"/>
    <w:uiPriority w:val="1"/>
    <w:rsid w:val="003F382E"/>
    <w:rPr>
      <w:rFonts w:ascii="Times New Roman" w:eastAsia="Times New Roman" w:hAnsi="Times New Roman" w:cs="Times New Roman" w:hint="default"/>
      <w:b/>
      <w:bCs/>
      <w:sz w:val="28"/>
      <w:szCs w:val="28"/>
      <w:lang w:eastAsia="ru-RU"/>
    </w:rPr>
  </w:style>
  <w:style w:type="character" w:customStyle="1" w:styleId="251">
    <w:name w:val="Заголовок 2 Знак51"/>
    <w:aliases w:val="H2 Знак116,h2 Знак116,Знак2 Знак Знак116,Знак2 Знак215,Знак2 Знак Знак Знак Знак116,Знак2 Знак1 Знак116,ГЛАВА Знак116,Заголовок 2 Знак Знак Знак116"/>
    <w:uiPriority w:val="1"/>
    <w:rsid w:val="003F382E"/>
    <w:rPr>
      <w:rFonts w:ascii="Times New Roman" w:eastAsia="Times New Roman" w:hAnsi="Times New Roman" w:cs="Times New Roman" w:hint="default"/>
      <w:b/>
      <w:bCs/>
      <w:sz w:val="24"/>
      <w:szCs w:val="24"/>
      <w:lang w:eastAsia="ru-RU"/>
    </w:rPr>
  </w:style>
  <w:style w:type="character" w:customStyle="1" w:styleId="2318">
    <w:name w:val="Заголовок 2 Знак318"/>
    <w:aliases w:val="H2 Знак37,h2 Знак37,Знак2 Знак Знак37,Знак2 Знак20,Знак2 Знак Знак Знак Знак37,Знак2 Знак1 Знак37,ГЛАВА Знак37,Заголовок 2 Знак Знак Знак37"/>
    <w:uiPriority w:val="1"/>
    <w:rsid w:val="003F382E"/>
    <w:rPr>
      <w:rFonts w:ascii="Times New Roman" w:eastAsia="Times New Roman" w:hAnsi="Times New Roman" w:cs="Times New Roman" w:hint="default"/>
      <w:b/>
      <w:bCs/>
      <w:sz w:val="24"/>
      <w:szCs w:val="24"/>
      <w:lang w:eastAsia="ru-RU"/>
    </w:rPr>
  </w:style>
  <w:style w:type="character" w:customStyle="1" w:styleId="17a">
    <w:name w:val="Основной текст Знак17"/>
    <w:uiPriority w:val="1"/>
    <w:rsid w:val="003F382E"/>
    <w:rPr>
      <w:rFonts w:ascii="Times New Roman" w:hAnsi="Times New Roman" w:cs="Times New Roman" w:hint="default"/>
      <w:sz w:val="24"/>
    </w:rPr>
  </w:style>
  <w:style w:type="character" w:customStyle="1" w:styleId="16a">
    <w:name w:val="Основной текст Знак16"/>
    <w:uiPriority w:val="1"/>
    <w:rsid w:val="003F382E"/>
    <w:rPr>
      <w:rFonts w:ascii="Times New Roman" w:eastAsia="Times New Roman" w:hAnsi="Times New Roman" w:cs="Times New Roman" w:hint="default"/>
      <w:sz w:val="24"/>
      <w:szCs w:val="24"/>
      <w:lang w:val="en-US"/>
    </w:rPr>
  </w:style>
  <w:style w:type="character" w:customStyle="1" w:styleId="133">
    <w:name w:val="Заголовок 1 Знак33"/>
    <w:uiPriority w:val="1"/>
    <w:rsid w:val="003F382E"/>
    <w:rPr>
      <w:rFonts w:ascii="Times New Roman" w:eastAsia="Times New Roman" w:hAnsi="Times New Roman" w:cs="Times New Roman" w:hint="default"/>
      <w:b/>
      <w:bCs/>
      <w:sz w:val="28"/>
      <w:szCs w:val="28"/>
      <w:lang w:eastAsia="ru-RU"/>
    </w:rPr>
  </w:style>
  <w:style w:type="character" w:customStyle="1" w:styleId="250">
    <w:name w:val="Заголовок 2 Знак50"/>
    <w:aliases w:val="H2 Знак115,h2 Знак115,Знак2 Знак Знак115,Знак2 Знак214,Знак2 Знак Знак Знак Знак115,Знак2 Знак1 Знак115,ГЛАВА Знак115,Заголовок 2 Знак Знак Знак115"/>
    <w:uiPriority w:val="1"/>
    <w:rsid w:val="003F382E"/>
    <w:rPr>
      <w:rFonts w:ascii="Times New Roman" w:eastAsia="Times New Roman" w:hAnsi="Times New Roman" w:cs="Times New Roman" w:hint="default"/>
      <w:b/>
      <w:bCs/>
      <w:sz w:val="24"/>
      <w:szCs w:val="24"/>
      <w:lang w:eastAsia="ru-RU"/>
    </w:rPr>
  </w:style>
  <w:style w:type="character" w:customStyle="1" w:styleId="2317">
    <w:name w:val="Заголовок 2 Знак317"/>
    <w:aliases w:val="H2 Знак36,h2 Знак36,Знак2 Знак Знак36,Знак2 Знак19,Знак2 Знак Знак Знак Знак36,Знак2 Знак1 Знак36,ГЛАВА Знак36,Заголовок 2 Знак Знак Знак36"/>
    <w:uiPriority w:val="1"/>
    <w:rsid w:val="003F382E"/>
    <w:rPr>
      <w:rFonts w:ascii="Times New Roman" w:eastAsia="Times New Roman" w:hAnsi="Times New Roman" w:cs="Times New Roman" w:hint="default"/>
      <w:b/>
      <w:bCs/>
      <w:sz w:val="24"/>
      <w:szCs w:val="24"/>
      <w:lang w:eastAsia="ru-RU"/>
    </w:rPr>
  </w:style>
  <w:style w:type="character" w:customStyle="1" w:styleId="132">
    <w:name w:val="Заголовок 1 Знак32"/>
    <w:uiPriority w:val="1"/>
    <w:rsid w:val="003F382E"/>
    <w:rPr>
      <w:rFonts w:ascii="Times New Roman" w:eastAsia="Times New Roman" w:hAnsi="Times New Roman" w:cs="Times New Roman" w:hint="default"/>
      <w:b/>
      <w:bCs/>
      <w:sz w:val="28"/>
      <w:szCs w:val="28"/>
      <w:lang w:eastAsia="ru-RU"/>
    </w:rPr>
  </w:style>
  <w:style w:type="character" w:customStyle="1" w:styleId="249">
    <w:name w:val="Заголовок 2 Знак49"/>
    <w:aliases w:val="H2 Знак29,h2 Знак29,Знак2 Знак Знак29,Знак2 Знак39,Знак2 Знак Знак Знак Знак29,Знак2 Знак1 Знак29,ГЛАВА Знак29,Заголовок 2 Знак Знак Знак29"/>
    <w:uiPriority w:val="1"/>
    <w:rsid w:val="003F382E"/>
    <w:rPr>
      <w:rFonts w:ascii="Times New Roman" w:eastAsia="Times New Roman" w:hAnsi="Times New Roman" w:cs="Times New Roman" w:hint="default"/>
      <w:b/>
      <w:bCs/>
      <w:sz w:val="24"/>
      <w:szCs w:val="24"/>
      <w:lang w:eastAsia="ru-RU"/>
    </w:rPr>
  </w:style>
  <w:style w:type="character" w:customStyle="1" w:styleId="2210">
    <w:name w:val="Заголовок 2 Знак210"/>
    <w:uiPriority w:val="1"/>
    <w:rsid w:val="003F382E"/>
    <w:rPr>
      <w:rFonts w:ascii="Times New Roman" w:eastAsia="Times New Roman" w:hAnsi="Times New Roman" w:cs="Times New Roman" w:hint="default"/>
      <w:b/>
      <w:bCs/>
      <w:sz w:val="24"/>
      <w:szCs w:val="24"/>
      <w:lang w:eastAsia="ru-RU"/>
    </w:rPr>
  </w:style>
  <w:style w:type="character" w:customStyle="1" w:styleId="af8">
    <w:name w:val="таблица Знак"/>
    <w:rsid w:val="003F382E"/>
    <w:rPr>
      <w:rFonts w:ascii="Times New Roman" w:eastAsia="Times New Roman" w:hAnsi="Times New Roman" w:cs="Times New Roman" w:hint="default"/>
      <w:sz w:val="24"/>
      <w:szCs w:val="24"/>
      <w:lang w:eastAsia="ru-RU"/>
    </w:rPr>
  </w:style>
  <w:style w:type="character" w:customStyle="1" w:styleId="2316">
    <w:name w:val="Заголовок 2 Знак316"/>
    <w:aliases w:val="H2 Знак35,h2 Знак35,Знак2 Знак Знак35,Знак2 Знак18,Знак2 Знак Знак Знак Знак35,Знак2 Знак1 Знак35,ГЛАВА Знак35,Заголовок 2 Знак Знак Знак35"/>
    <w:uiPriority w:val="1"/>
    <w:rsid w:val="003F382E"/>
    <w:rPr>
      <w:rFonts w:ascii="Times New Roman" w:eastAsia="Times New Roman" w:hAnsi="Times New Roman" w:cs="Times New Roman" w:hint="default"/>
      <w:b/>
      <w:bCs/>
      <w:sz w:val="24"/>
      <w:szCs w:val="24"/>
      <w:lang w:eastAsia="ru-RU"/>
    </w:rPr>
  </w:style>
  <w:style w:type="character" w:customStyle="1" w:styleId="131">
    <w:name w:val="Заголовок 1 Знак31"/>
    <w:uiPriority w:val="1"/>
    <w:rsid w:val="003F382E"/>
    <w:rPr>
      <w:rFonts w:ascii="Times New Roman" w:eastAsia="Times New Roman" w:hAnsi="Times New Roman" w:cs="Times New Roman" w:hint="default"/>
      <w:b/>
      <w:bCs/>
      <w:sz w:val="28"/>
      <w:szCs w:val="28"/>
      <w:lang w:eastAsia="ru-RU"/>
    </w:rPr>
  </w:style>
  <w:style w:type="character" w:customStyle="1" w:styleId="248">
    <w:name w:val="Заголовок 2 Знак48"/>
    <w:aliases w:val="H2 Знак28,h2 Знак28,Знак2 Знак Знак28,Знак2 Знак38,Знак2 Знак Знак Знак Знак28,Знак2 Знак1 Знак28,ГЛАВА Знак28,Заголовок 2 Знак Знак Знак28"/>
    <w:uiPriority w:val="1"/>
    <w:rsid w:val="003F382E"/>
    <w:rPr>
      <w:rFonts w:ascii="Times New Roman" w:eastAsia="Times New Roman" w:hAnsi="Times New Roman" w:cs="Times New Roman" w:hint="default"/>
      <w:b/>
      <w:bCs/>
      <w:sz w:val="24"/>
      <w:szCs w:val="24"/>
      <w:lang w:eastAsia="ru-RU"/>
    </w:rPr>
  </w:style>
  <w:style w:type="character" w:customStyle="1" w:styleId="2315">
    <w:name w:val="Заголовок 2 Знак315"/>
    <w:aliases w:val="H2 Знак34,h2 Знак34,Знак2 Знак Знак34,Знак2 Знак17,Знак2 Знак Знак Знак Знак34,Знак2 Знак1 Знак34,ГЛАВА Знак34,Заголовок 2 Знак Знак Знак34"/>
    <w:uiPriority w:val="1"/>
    <w:rsid w:val="003F382E"/>
    <w:rPr>
      <w:rFonts w:ascii="Times New Roman" w:eastAsia="Times New Roman" w:hAnsi="Times New Roman" w:cs="Times New Roman" w:hint="default"/>
      <w:b/>
      <w:bCs/>
      <w:sz w:val="24"/>
      <w:szCs w:val="24"/>
      <w:lang w:eastAsia="ru-RU"/>
    </w:rPr>
  </w:style>
  <w:style w:type="character" w:customStyle="1" w:styleId="130">
    <w:name w:val="Заголовок 1 Знак30"/>
    <w:uiPriority w:val="1"/>
    <w:rsid w:val="003F382E"/>
    <w:rPr>
      <w:rFonts w:ascii="Times New Roman" w:eastAsia="Times New Roman" w:hAnsi="Times New Roman" w:cs="Times New Roman" w:hint="default"/>
      <w:b/>
      <w:bCs/>
      <w:sz w:val="28"/>
      <w:szCs w:val="28"/>
      <w:lang w:eastAsia="ru-RU"/>
    </w:rPr>
  </w:style>
  <w:style w:type="character" w:customStyle="1" w:styleId="247">
    <w:name w:val="Заголовок 2 Знак47"/>
    <w:aliases w:val="H2 Знак27,h2 Знак27,Знак2 Знак Знак27,Знак2 Знак37,Знак2 Знак Знак Знак Знак27,Знак2 Знак1 Знак27,ГЛАВА Знак27,Заголовок 2 Знак Знак Знак27"/>
    <w:uiPriority w:val="1"/>
    <w:rsid w:val="003F382E"/>
    <w:rPr>
      <w:rFonts w:ascii="Times New Roman" w:eastAsia="Times New Roman" w:hAnsi="Times New Roman" w:cs="Times New Roman" w:hint="default"/>
      <w:b/>
      <w:bCs/>
      <w:sz w:val="24"/>
      <w:szCs w:val="24"/>
      <w:lang w:eastAsia="ru-RU"/>
    </w:rPr>
  </w:style>
  <w:style w:type="character" w:customStyle="1" w:styleId="2314">
    <w:name w:val="Заголовок 2 Знак314"/>
    <w:aliases w:val="H2 Знак33,h2 Знак33,Знак2 Знак Знак33,Знак2 Знак16,Знак2 Знак Знак Знак Знак33,Знак2 Знак1 Знак33,ГЛАВА Знак33,Заголовок 2 Знак Знак Знак33"/>
    <w:uiPriority w:val="1"/>
    <w:rsid w:val="003F382E"/>
    <w:rPr>
      <w:rFonts w:ascii="Times New Roman" w:eastAsia="Times New Roman" w:hAnsi="Times New Roman" w:cs="Times New Roman" w:hint="default"/>
      <w:b/>
      <w:bCs/>
      <w:sz w:val="24"/>
      <w:szCs w:val="24"/>
      <w:lang w:eastAsia="ru-RU"/>
    </w:rPr>
  </w:style>
  <w:style w:type="character" w:customStyle="1" w:styleId="129">
    <w:name w:val="Заголовок 1 Знак29"/>
    <w:uiPriority w:val="1"/>
    <w:rsid w:val="003F382E"/>
    <w:rPr>
      <w:rFonts w:ascii="Times New Roman" w:eastAsia="Times New Roman" w:hAnsi="Times New Roman" w:cs="Times New Roman" w:hint="default"/>
      <w:b/>
      <w:bCs/>
      <w:sz w:val="28"/>
      <w:szCs w:val="28"/>
      <w:lang w:eastAsia="ru-RU"/>
    </w:rPr>
  </w:style>
  <w:style w:type="character" w:customStyle="1" w:styleId="246">
    <w:name w:val="Заголовок 2 Знак46"/>
    <w:aliases w:val="H2 Знак26,h2 Знак26,Знак2 Знак Знак26,Знак2 Знак36,Знак2 Знак Знак Знак Знак26,Знак2 Знак1 Знак26,ГЛАВА Знак26,Заголовок 2 Знак Знак Знак26"/>
    <w:uiPriority w:val="1"/>
    <w:rsid w:val="003F382E"/>
    <w:rPr>
      <w:rFonts w:ascii="Times New Roman" w:eastAsia="Times New Roman" w:hAnsi="Times New Roman" w:cs="Times New Roman" w:hint="default"/>
      <w:b/>
      <w:bCs/>
      <w:sz w:val="24"/>
      <w:szCs w:val="24"/>
      <w:lang w:eastAsia="ru-RU"/>
    </w:rPr>
  </w:style>
  <w:style w:type="character" w:customStyle="1" w:styleId="2313">
    <w:name w:val="Заголовок 2 Знак313"/>
    <w:aliases w:val="H2 Знак32,h2 Знак32,Знак2 Знак Знак32,Знак2 Знак15,Знак2 Знак Знак Знак Знак32,Знак2 Знак1 Знак32,ГЛАВА Знак32,Заголовок 2 Знак Знак Знак32"/>
    <w:uiPriority w:val="1"/>
    <w:rsid w:val="003F382E"/>
    <w:rPr>
      <w:rFonts w:ascii="Times New Roman" w:eastAsia="Times New Roman" w:hAnsi="Times New Roman" w:cs="Times New Roman" w:hint="default"/>
      <w:b/>
      <w:bCs/>
      <w:sz w:val="24"/>
      <w:szCs w:val="24"/>
      <w:lang w:eastAsia="ru-RU"/>
    </w:rPr>
  </w:style>
  <w:style w:type="character" w:customStyle="1" w:styleId="128">
    <w:name w:val="Заголовок 1 Знак28"/>
    <w:uiPriority w:val="1"/>
    <w:rsid w:val="003F382E"/>
    <w:rPr>
      <w:rFonts w:ascii="Times New Roman" w:eastAsia="Times New Roman" w:hAnsi="Times New Roman" w:cs="Times New Roman" w:hint="default"/>
      <w:b/>
      <w:bCs/>
      <w:sz w:val="28"/>
      <w:szCs w:val="28"/>
      <w:lang w:eastAsia="ru-RU"/>
    </w:rPr>
  </w:style>
  <w:style w:type="character" w:customStyle="1" w:styleId="245">
    <w:name w:val="Заголовок 2 Знак45"/>
    <w:aliases w:val="H2 Знак25,h2 Знак25,Знак2 Знак Знак25,Знак2 Знак35,Знак2 Знак Знак Знак Знак25,Знак2 Знак1 Знак25,ГЛАВА Знак25,Заголовок 2 Знак Знак Знак25"/>
    <w:uiPriority w:val="1"/>
    <w:rsid w:val="003F382E"/>
    <w:rPr>
      <w:rFonts w:ascii="Times New Roman" w:eastAsia="Times New Roman" w:hAnsi="Times New Roman" w:cs="Times New Roman" w:hint="default"/>
      <w:b/>
      <w:bCs/>
      <w:sz w:val="24"/>
      <w:szCs w:val="24"/>
      <w:lang w:eastAsia="ru-RU"/>
    </w:rPr>
  </w:style>
  <w:style w:type="character" w:customStyle="1" w:styleId="100">
    <w:name w:val="Основной текст Знак10"/>
    <w:uiPriority w:val="1"/>
    <w:rsid w:val="003F382E"/>
    <w:rPr>
      <w:rFonts w:ascii="Times New Roman" w:hAnsi="Times New Roman" w:cs="Times New Roman" w:hint="default"/>
      <w:sz w:val="24"/>
    </w:rPr>
  </w:style>
  <w:style w:type="character" w:customStyle="1" w:styleId="15a">
    <w:name w:val="Основной текст Знак15"/>
    <w:uiPriority w:val="1"/>
    <w:rsid w:val="003F382E"/>
    <w:rPr>
      <w:rFonts w:ascii="Times New Roman" w:eastAsia="Times New Roman" w:hAnsi="Times New Roman" w:cs="Times New Roman" w:hint="default"/>
      <w:sz w:val="24"/>
      <w:szCs w:val="24"/>
      <w:lang w:val="en-US"/>
    </w:rPr>
  </w:style>
  <w:style w:type="character" w:customStyle="1" w:styleId="127">
    <w:name w:val="Заголовок 1 Знак27"/>
    <w:uiPriority w:val="1"/>
    <w:rsid w:val="003F382E"/>
    <w:rPr>
      <w:rFonts w:ascii="Times New Roman" w:eastAsia="Times New Roman" w:hAnsi="Times New Roman" w:cs="Times New Roman" w:hint="default"/>
      <w:b/>
      <w:bCs/>
      <w:sz w:val="28"/>
      <w:szCs w:val="28"/>
      <w:lang w:eastAsia="ru-RU"/>
    </w:rPr>
  </w:style>
  <w:style w:type="character" w:customStyle="1" w:styleId="244">
    <w:name w:val="Заголовок 2 Знак44"/>
    <w:aliases w:val="H2 Знак24,h2 Знак24,Знак2 Знак Знак24,Знак2 Знак34,Знак2 Знак Знак Знак Знак24,Знак2 Знак1 Знак24,ГЛАВА Знак24,Заголовок 2 Знак Знак Знак24"/>
    <w:uiPriority w:val="1"/>
    <w:rsid w:val="003F382E"/>
    <w:rPr>
      <w:rFonts w:ascii="Times New Roman" w:eastAsia="Times New Roman" w:hAnsi="Times New Roman" w:cs="Times New Roman" w:hint="default"/>
      <w:b/>
      <w:bCs/>
      <w:sz w:val="24"/>
      <w:szCs w:val="24"/>
      <w:lang w:eastAsia="ru-RU"/>
    </w:rPr>
  </w:style>
  <w:style w:type="character" w:customStyle="1" w:styleId="2312">
    <w:name w:val="Заголовок 2 Знак312"/>
    <w:aliases w:val="H2 Знак31,h2 Знак31,Знак2 Знак Знак31,Знак2 Знак14,Знак2 Знак Знак Знак Знак31,Знак2 Знак1 Знак31,ГЛАВА Знак31,Заголовок 2 Знак Знак Знак31"/>
    <w:uiPriority w:val="1"/>
    <w:rsid w:val="003F382E"/>
    <w:rPr>
      <w:rFonts w:ascii="Times New Roman" w:eastAsia="Times New Roman" w:hAnsi="Times New Roman" w:cs="Times New Roman" w:hint="default"/>
      <w:b/>
      <w:bCs/>
      <w:sz w:val="24"/>
      <w:szCs w:val="24"/>
      <w:lang w:eastAsia="ru-RU"/>
    </w:rPr>
  </w:style>
  <w:style w:type="character" w:customStyle="1" w:styleId="126">
    <w:name w:val="Заголовок 1 Знак26"/>
    <w:uiPriority w:val="1"/>
    <w:rsid w:val="003F382E"/>
    <w:rPr>
      <w:rFonts w:ascii="Times New Roman" w:eastAsia="Times New Roman" w:hAnsi="Times New Roman" w:cs="Times New Roman" w:hint="default"/>
      <w:b/>
      <w:bCs/>
      <w:sz w:val="28"/>
      <w:szCs w:val="28"/>
      <w:lang w:eastAsia="ru-RU"/>
    </w:rPr>
  </w:style>
  <w:style w:type="character" w:customStyle="1" w:styleId="2400">
    <w:name w:val="Заголовок 2 Знак40"/>
    <w:aliases w:val="H2 Знак114,h2 Знак114,Знак2 Знак Знак114,Знак2 Знак213,Знак2 Знак Знак Знак Знак114,Знак2 Знак1 Знак114,ГЛАВА Знак114,Заголовок 2 Знак Знак Знак114"/>
    <w:uiPriority w:val="1"/>
    <w:rsid w:val="003F382E"/>
    <w:rPr>
      <w:rFonts w:ascii="Times New Roman" w:eastAsia="Times New Roman" w:hAnsi="Times New Roman" w:cs="Times New Roman" w:hint="default"/>
      <w:b/>
      <w:bCs/>
      <w:sz w:val="24"/>
      <w:szCs w:val="24"/>
      <w:lang w:eastAsia="ru-RU"/>
    </w:rPr>
  </w:style>
  <w:style w:type="character" w:customStyle="1" w:styleId="2311">
    <w:name w:val="Заголовок 2 Знак311"/>
    <w:aliases w:val="H2 Знак30,h2 Знак30,Знак2 Знак Знак30,Знак2 Знак13,Знак2 Знак Знак Знак Знак30,Знак2 Знак1 Знак30,ГЛАВА Знак30,Заголовок 2 Знак Знак Знак30"/>
    <w:uiPriority w:val="1"/>
    <w:rsid w:val="003F382E"/>
    <w:rPr>
      <w:rFonts w:ascii="Times New Roman" w:eastAsia="Times New Roman" w:hAnsi="Times New Roman" w:cs="Times New Roman" w:hint="default"/>
      <w:b/>
      <w:bCs/>
      <w:sz w:val="24"/>
      <w:szCs w:val="24"/>
      <w:lang w:eastAsia="ru-RU"/>
    </w:rPr>
  </w:style>
  <w:style w:type="character" w:customStyle="1" w:styleId="125">
    <w:name w:val="Заголовок 1 Знак25"/>
    <w:uiPriority w:val="1"/>
    <w:rsid w:val="003F382E"/>
    <w:rPr>
      <w:rFonts w:ascii="Times New Roman" w:eastAsia="Times New Roman" w:hAnsi="Times New Roman" w:cs="Times New Roman" w:hint="default"/>
      <w:b/>
      <w:bCs/>
      <w:sz w:val="28"/>
      <w:szCs w:val="28"/>
      <w:lang w:eastAsia="ru-RU"/>
    </w:rPr>
  </w:style>
  <w:style w:type="character" w:customStyle="1" w:styleId="2300">
    <w:name w:val="Заголовок 2 Знак30"/>
    <w:aliases w:val="H2 Знак113,h2 Знак113,Знак2 Знак Знак113,Знак2 Знак212,Знак2 Знак Знак Знак Знак113,Знак2 Знак1 Знак113,ГЛАВА Знак113,Заголовок 2 Знак Знак Знак113"/>
    <w:uiPriority w:val="1"/>
    <w:rsid w:val="003F382E"/>
    <w:rPr>
      <w:rFonts w:ascii="Times New Roman" w:eastAsia="Times New Roman" w:hAnsi="Times New Roman" w:cs="Times New Roman" w:hint="default"/>
      <w:b/>
      <w:bCs/>
      <w:sz w:val="24"/>
      <w:szCs w:val="24"/>
      <w:lang w:eastAsia="ru-RU"/>
    </w:rPr>
  </w:style>
  <w:style w:type="character" w:customStyle="1" w:styleId="9">
    <w:name w:val="Основной текст Знак9"/>
    <w:uiPriority w:val="99"/>
    <w:semiHidden/>
    <w:rsid w:val="003F382E"/>
    <w:rPr>
      <w:rFonts w:ascii="Times New Roman" w:hAnsi="Times New Roman" w:cs="Times New Roman" w:hint="default"/>
      <w:sz w:val="24"/>
    </w:rPr>
  </w:style>
  <w:style w:type="character" w:customStyle="1" w:styleId="14a">
    <w:name w:val="Основной текст Знак14"/>
    <w:uiPriority w:val="1"/>
    <w:rsid w:val="003F382E"/>
    <w:rPr>
      <w:rFonts w:ascii="Times New Roman" w:eastAsia="Times New Roman" w:hAnsi="Times New Roman" w:cs="Times New Roman" w:hint="default"/>
      <w:sz w:val="24"/>
      <w:szCs w:val="24"/>
      <w:lang w:val="en-US"/>
    </w:rPr>
  </w:style>
  <w:style w:type="character" w:customStyle="1" w:styleId="2310">
    <w:name w:val="Заголовок 2 Знак310"/>
    <w:aliases w:val="H2 Знак20,h2 Знак20,Знак2 Знак Знак20,Знак2 Знак12,Знак2 Знак Знак Знак Знак20,Знак2 Знак1 Знак20,ГЛАВА Знак20,Заголовок 2 Знак Знак Знак20"/>
    <w:uiPriority w:val="1"/>
    <w:rsid w:val="003F382E"/>
    <w:rPr>
      <w:rFonts w:ascii="Times New Roman" w:eastAsia="Times New Roman" w:hAnsi="Times New Roman" w:cs="Times New Roman" w:hint="default"/>
      <w:b/>
      <w:bCs/>
      <w:sz w:val="24"/>
      <w:szCs w:val="24"/>
      <w:lang w:eastAsia="ru-RU"/>
    </w:rPr>
  </w:style>
  <w:style w:type="character" w:customStyle="1" w:styleId="124">
    <w:name w:val="Заголовок 1 Знак24"/>
    <w:uiPriority w:val="1"/>
    <w:rsid w:val="003F382E"/>
    <w:rPr>
      <w:rFonts w:ascii="Times New Roman" w:eastAsia="Times New Roman" w:hAnsi="Times New Roman" w:cs="Times New Roman" w:hint="default"/>
      <w:b/>
      <w:bCs/>
      <w:sz w:val="28"/>
      <w:szCs w:val="28"/>
      <w:lang w:eastAsia="ru-RU"/>
    </w:rPr>
  </w:style>
  <w:style w:type="character" w:customStyle="1" w:styleId="229">
    <w:name w:val="Заголовок 2 Знак29"/>
    <w:uiPriority w:val="1"/>
    <w:rsid w:val="003F382E"/>
    <w:rPr>
      <w:rFonts w:ascii="Times New Roman" w:eastAsia="Times New Roman" w:hAnsi="Times New Roman" w:cs="Times New Roman" w:hint="default"/>
      <w:b/>
      <w:bCs/>
      <w:sz w:val="24"/>
      <w:szCs w:val="24"/>
      <w:lang w:eastAsia="ru-RU"/>
    </w:rPr>
  </w:style>
  <w:style w:type="character" w:customStyle="1" w:styleId="123">
    <w:name w:val="Заголовок 1 Знак23"/>
    <w:uiPriority w:val="1"/>
    <w:rsid w:val="003F382E"/>
    <w:rPr>
      <w:rFonts w:ascii="Times New Roman" w:eastAsia="Times New Roman" w:hAnsi="Times New Roman" w:cs="Times New Roman" w:hint="default"/>
      <w:b/>
      <w:bCs/>
      <w:sz w:val="28"/>
      <w:szCs w:val="28"/>
      <w:lang w:eastAsia="ru-RU"/>
    </w:rPr>
  </w:style>
  <w:style w:type="character" w:customStyle="1" w:styleId="228">
    <w:name w:val="Заголовок 2 Знак28"/>
    <w:aliases w:val="H2 Знак112,h2 Знак112,Знак2 Знак Знак112,Знак2 Знак211,Знак2 Знак Знак Знак Знак112,Знак2 Знак1 Знак112,ГЛАВА Знак112,Заголовок 2 Знак Знак Знак112"/>
    <w:uiPriority w:val="1"/>
    <w:rsid w:val="003F382E"/>
    <w:rPr>
      <w:rFonts w:ascii="Times New Roman" w:eastAsia="Times New Roman" w:hAnsi="Times New Roman" w:cs="Times New Roman" w:hint="default"/>
      <w:b/>
      <w:bCs/>
      <w:sz w:val="24"/>
      <w:szCs w:val="24"/>
      <w:lang w:eastAsia="ru-RU"/>
    </w:rPr>
  </w:style>
  <w:style w:type="character" w:customStyle="1" w:styleId="122">
    <w:name w:val="Заголовок 1 Знак22"/>
    <w:uiPriority w:val="1"/>
    <w:rsid w:val="003F382E"/>
    <w:rPr>
      <w:rFonts w:ascii="Times New Roman" w:eastAsia="Times New Roman" w:hAnsi="Times New Roman" w:cs="Times New Roman" w:hint="default"/>
      <w:b/>
      <w:bCs/>
      <w:sz w:val="28"/>
      <w:szCs w:val="28"/>
      <w:lang w:eastAsia="ru-RU"/>
    </w:rPr>
  </w:style>
  <w:style w:type="character" w:customStyle="1" w:styleId="227">
    <w:name w:val="Заголовок 2 Знак27"/>
    <w:uiPriority w:val="1"/>
    <w:rsid w:val="003F382E"/>
    <w:rPr>
      <w:rFonts w:ascii="Times New Roman" w:eastAsia="Times New Roman" w:hAnsi="Times New Roman" w:cs="Times New Roman" w:hint="default"/>
      <w:b/>
      <w:bCs/>
      <w:sz w:val="24"/>
      <w:szCs w:val="24"/>
      <w:lang w:eastAsia="ru-RU"/>
    </w:rPr>
  </w:style>
  <w:style w:type="character" w:customStyle="1" w:styleId="121">
    <w:name w:val="Заголовок 1 Знак21"/>
    <w:uiPriority w:val="1"/>
    <w:rsid w:val="003F382E"/>
    <w:rPr>
      <w:rFonts w:ascii="Times New Roman" w:eastAsia="Times New Roman" w:hAnsi="Times New Roman" w:cs="Times New Roman" w:hint="default"/>
      <w:b/>
      <w:bCs/>
      <w:sz w:val="28"/>
      <w:szCs w:val="28"/>
      <w:lang w:eastAsia="ru-RU"/>
    </w:rPr>
  </w:style>
  <w:style w:type="character" w:customStyle="1" w:styleId="226">
    <w:name w:val="Заголовок 2 Знак26"/>
    <w:aliases w:val="H2 Знак111,h2 Знак111,Знак2 Знак Знак111,Знак2 Знак210,Знак2 Знак Знак Знак Знак111,Знак2 Знак1 Знак111,ГЛАВА Знак111,Заголовок 2 Знак Знак Знак111"/>
    <w:uiPriority w:val="1"/>
    <w:rsid w:val="003F382E"/>
    <w:rPr>
      <w:rFonts w:ascii="Times New Roman" w:eastAsia="Times New Roman" w:hAnsi="Times New Roman" w:cs="Times New Roman" w:hint="default"/>
      <w:b/>
      <w:bCs/>
      <w:sz w:val="24"/>
      <w:szCs w:val="24"/>
      <w:lang w:eastAsia="ru-RU"/>
    </w:rPr>
  </w:style>
  <w:style w:type="character" w:customStyle="1" w:styleId="120">
    <w:name w:val="Заголовок 1 Знак20"/>
    <w:uiPriority w:val="1"/>
    <w:rsid w:val="003F382E"/>
    <w:rPr>
      <w:rFonts w:ascii="Times New Roman" w:eastAsia="Times New Roman" w:hAnsi="Times New Roman" w:cs="Times New Roman" w:hint="default"/>
      <w:b/>
      <w:bCs/>
      <w:sz w:val="28"/>
      <w:szCs w:val="28"/>
      <w:lang w:eastAsia="ru-RU"/>
    </w:rPr>
  </w:style>
  <w:style w:type="character" w:customStyle="1" w:styleId="225">
    <w:name w:val="Заголовок 2 Знак25"/>
    <w:aliases w:val="H2 Знак110,h2 Знак110,Знак2 Знак Знак110,Знак2 Знак29,Знак2 Знак Знак Знак Знак110,Знак2 Знак1 Знак110,ГЛАВА Знак110,Заголовок 2 Знак Знак Знак110"/>
    <w:uiPriority w:val="1"/>
    <w:rsid w:val="003F382E"/>
    <w:rPr>
      <w:rFonts w:ascii="Times New Roman" w:eastAsia="Times New Roman" w:hAnsi="Times New Roman" w:cs="Times New Roman" w:hint="default"/>
      <w:b/>
      <w:bCs/>
      <w:sz w:val="24"/>
      <w:szCs w:val="24"/>
      <w:lang w:eastAsia="ru-RU"/>
    </w:rPr>
  </w:style>
  <w:style w:type="character" w:customStyle="1" w:styleId="239">
    <w:name w:val="Заголовок 2 Знак39"/>
    <w:aliases w:val="H2 Знак18,h2 Знак18,Знак2 Знак Знак18,Знак2 Знак11,Знак2 Знак Знак Знак Знак18,Знак2 Знак1 Знак18,ГЛАВА Знак18,Заголовок 2 Знак Знак Знак18"/>
    <w:uiPriority w:val="1"/>
    <w:rsid w:val="003F382E"/>
    <w:rPr>
      <w:rFonts w:ascii="Times New Roman" w:eastAsia="Times New Roman" w:hAnsi="Times New Roman" w:cs="Times New Roman" w:hint="default"/>
      <w:b/>
      <w:bCs/>
      <w:sz w:val="24"/>
      <w:szCs w:val="24"/>
      <w:lang w:eastAsia="ru-RU"/>
    </w:rPr>
  </w:style>
  <w:style w:type="character" w:customStyle="1" w:styleId="af9">
    <w:name w:val="Гипертекстовая ссылка"/>
    <w:uiPriority w:val="99"/>
    <w:rsid w:val="003F382E"/>
    <w:rPr>
      <w:b w:val="0"/>
      <w:bCs w:val="0"/>
      <w:color w:val="106BBE"/>
    </w:rPr>
  </w:style>
  <w:style w:type="character" w:customStyle="1" w:styleId="119">
    <w:name w:val="Заголовок 1 Знак19"/>
    <w:uiPriority w:val="1"/>
    <w:rsid w:val="003F382E"/>
    <w:rPr>
      <w:rFonts w:ascii="Times New Roman" w:eastAsia="Times New Roman" w:hAnsi="Times New Roman" w:cs="Times New Roman" w:hint="default"/>
      <w:b/>
      <w:bCs/>
      <w:sz w:val="32"/>
      <w:szCs w:val="32"/>
      <w:lang w:eastAsia="ru-RU"/>
    </w:rPr>
  </w:style>
  <w:style w:type="character" w:customStyle="1" w:styleId="224">
    <w:name w:val="Заголовок 2 Знак24"/>
    <w:aliases w:val="H2 Знак19,h2 Знак19,Знак2 Знак Знак19,Знак2 Знак28,Знак2 Знак Знак Знак Знак19,Знак2 Знак1 Знак19,ГЛАВА Знак19,Заголовок 2 Знак Знак Знак19"/>
    <w:uiPriority w:val="1"/>
    <w:rsid w:val="003F382E"/>
    <w:rPr>
      <w:rFonts w:ascii="Times New Roman" w:eastAsia="Times New Roman" w:hAnsi="Times New Roman" w:cs="Times New Roman" w:hint="default"/>
      <w:b/>
      <w:bCs/>
      <w:sz w:val="28"/>
      <w:szCs w:val="28"/>
      <w:lang w:eastAsia="ru-RU"/>
    </w:rPr>
  </w:style>
  <w:style w:type="character" w:customStyle="1" w:styleId="8">
    <w:name w:val="Основной текст Знак8"/>
    <w:uiPriority w:val="99"/>
    <w:rsid w:val="003F382E"/>
    <w:rPr>
      <w:rFonts w:ascii="Times New Roman" w:eastAsia="Times New Roman" w:hAnsi="Times New Roman" w:cs="Times New Roman" w:hint="default"/>
      <w:sz w:val="24"/>
      <w:szCs w:val="24"/>
      <w:lang w:eastAsia="ru-RU"/>
    </w:rPr>
  </w:style>
  <w:style w:type="character" w:customStyle="1" w:styleId="2a">
    <w:name w:val="Верхний колонтитул Знак2"/>
    <w:uiPriority w:val="99"/>
    <w:rsid w:val="003F382E"/>
    <w:rPr>
      <w:rFonts w:ascii="Times New Roman" w:eastAsia="Times New Roman" w:hAnsi="Times New Roman" w:cs="Times New Roman" w:hint="default"/>
      <w:sz w:val="24"/>
      <w:szCs w:val="24"/>
      <w:lang w:eastAsia="ru-RU"/>
    </w:rPr>
  </w:style>
  <w:style w:type="character" w:customStyle="1" w:styleId="2b">
    <w:name w:val="Нижний колонтитул Знак2"/>
    <w:uiPriority w:val="99"/>
    <w:rsid w:val="003F382E"/>
    <w:rPr>
      <w:rFonts w:ascii="Times New Roman" w:eastAsia="Times New Roman" w:hAnsi="Times New Roman" w:cs="Times New Roman" w:hint="default"/>
      <w:sz w:val="24"/>
      <w:szCs w:val="24"/>
      <w:lang w:eastAsia="ru-RU"/>
    </w:rPr>
  </w:style>
  <w:style w:type="character" w:customStyle="1" w:styleId="2c">
    <w:name w:val="Гипертекстовая ссылка2"/>
    <w:uiPriority w:val="99"/>
    <w:rsid w:val="003F382E"/>
    <w:rPr>
      <w:b w:val="0"/>
      <w:bCs w:val="0"/>
      <w:color w:val="106BBE"/>
    </w:rPr>
  </w:style>
  <w:style w:type="character" w:customStyle="1" w:styleId="afa">
    <w:name w:val="Тема примечания Знак"/>
    <w:uiPriority w:val="99"/>
    <w:semiHidden/>
    <w:rsid w:val="003F382E"/>
    <w:rPr>
      <w:rFonts w:ascii="Times New Roman" w:eastAsia="Calibri" w:hAnsi="Times New Roman" w:cs="Times New Roman" w:hint="default"/>
      <w:b/>
      <w:bCs/>
      <w:sz w:val="20"/>
      <w:szCs w:val="20"/>
      <w:lang w:eastAsia="en-US"/>
    </w:rPr>
  </w:style>
  <w:style w:type="character" w:customStyle="1" w:styleId="118">
    <w:name w:val="Заголовок 1 Знак18"/>
    <w:uiPriority w:val="1"/>
    <w:rsid w:val="003F382E"/>
    <w:rPr>
      <w:rFonts w:ascii="Times New Roman" w:eastAsia="Times New Roman" w:hAnsi="Times New Roman" w:cs="Times New Roman" w:hint="default"/>
      <w:b/>
      <w:bCs/>
      <w:sz w:val="32"/>
      <w:szCs w:val="32"/>
      <w:lang w:eastAsia="ru-RU"/>
    </w:rPr>
  </w:style>
  <w:style w:type="character" w:customStyle="1" w:styleId="223">
    <w:name w:val="Заголовок 2 Знак23"/>
    <w:aliases w:val="H2 Знак17,h2 Знак17,Знак2 Знак Знак17,Знак2 Знак27,Знак2 Знак Знак Знак Знак17,Знак2 Знак1 Знак17,ГЛАВА Знак17,Заголовок 2 Знак Знак Знак17"/>
    <w:uiPriority w:val="1"/>
    <w:rsid w:val="003F382E"/>
    <w:rPr>
      <w:rFonts w:ascii="Times New Roman" w:eastAsia="Times New Roman" w:hAnsi="Times New Roman" w:cs="Times New Roman" w:hint="default"/>
      <w:b/>
      <w:bCs/>
      <w:sz w:val="28"/>
      <w:szCs w:val="28"/>
      <w:lang w:eastAsia="ru-RU"/>
    </w:rPr>
  </w:style>
  <w:style w:type="character" w:customStyle="1" w:styleId="31">
    <w:name w:val="Заголовок 3 Знак1"/>
    <w:link w:val="3"/>
    <w:uiPriority w:val="1"/>
    <w:semiHidden/>
    <w:locked/>
    <w:rsid w:val="003F382E"/>
    <w:rPr>
      <w:rFonts w:ascii="Times New Roman" w:eastAsia="Times New Roman" w:hAnsi="Times New Roman" w:cs="Times New Roman"/>
      <w:b/>
      <w:bCs/>
      <w:sz w:val="24"/>
      <w:szCs w:val="24"/>
      <w:lang w:eastAsia="ru-RU"/>
    </w:rPr>
  </w:style>
  <w:style w:type="character" w:customStyle="1" w:styleId="7">
    <w:name w:val="Основной текст Знак7"/>
    <w:uiPriority w:val="99"/>
    <w:rsid w:val="003F382E"/>
    <w:rPr>
      <w:rFonts w:ascii="Times New Roman" w:eastAsia="Times New Roman" w:hAnsi="Times New Roman" w:cs="Times New Roman" w:hint="default"/>
      <w:sz w:val="24"/>
      <w:szCs w:val="24"/>
      <w:lang w:eastAsia="ru-RU"/>
    </w:rPr>
  </w:style>
  <w:style w:type="paragraph" w:styleId="ad">
    <w:name w:val="header"/>
    <w:basedOn w:val="a"/>
    <w:link w:val="15"/>
    <w:uiPriority w:val="99"/>
    <w:unhideWhenUsed/>
    <w:rsid w:val="003F382E"/>
    <w:pPr>
      <w:tabs>
        <w:tab w:val="center" w:pos="4677"/>
        <w:tab w:val="right" w:pos="9355"/>
      </w:tabs>
      <w:spacing w:after="0" w:line="240" w:lineRule="auto"/>
    </w:pPr>
    <w:rPr>
      <w:sz w:val="24"/>
      <w:szCs w:val="24"/>
    </w:rPr>
  </w:style>
  <w:style w:type="character" w:customStyle="1" w:styleId="3a">
    <w:name w:val="Верхний колонтитул Знак3"/>
    <w:basedOn w:val="a0"/>
    <w:uiPriority w:val="99"/>
    <w:rsid w:val="003F382E"/>
  </w:style>
  <w:style w:type="paragraph" w:styleId="ae">
    <w:name w:val="footer"/>
    <w:basedOn w:val="a"/>
    <w:link w:val="16"/>
    <w:uiPriority w:val="99"/>
    <w:unhideWhenUsed/>
    <w:qFormat/>
    <w:rsid w:val="003F382E"/>
    <w:pPr>
      <w:tabs>
        <w:tab w:val="center" w:pos="4677"/>
        <w:tab w:val="right" w:pos="9355"/>
      </w:tabs>
      <w:spacing w:after="0" w:line="240" w:lineRule="auto"/>
    </w:pPr>
    <w:rPr>
      <w:sz w:val="24"/>
      <w:szCs w:val="24"/>
    </w:rPr>
  </w:style>
  <w:style w:type="character" w:customStyle="1" w:styleId="3b">
    <w:name w:val="Нижний колонтитул Знак3"/>
    <w:basedOn w:val="a0"/>
    <w:uiPriority w:val="99"/>
    <w:rsid w:val="003F382E"/>
  </w:style>
  <w:style w:type="character" w:customStyle="1" w:styleId="1a">
    <w:name w:val="Гипертекстовая ссылка1"/>
    <w:uiPriority w:val="99"/>
    <w:rsid w:val="003F382E"/>
    <w:rPr>
      <w:b w:val="0"/>
      <w:bCs w:val="0"/>
      <w:color w:val="106BBE"/>
    </w:rPr>
  </w:style>
  <w:style w:type="character" w:customStyle="1" w:styleId="2d">
    <w:name w:val="Текст выноски Знак2"/>
    <w:uiPriority w:val="99"/>
    <w:semiHidden/>
    <w:rsid w:val="003F382E"/>
    <w:rPr>
      <w:rFonts w:ascii="Tahoma" w:eastAsia="Calibri" w:hAnsi="Tahoma" w:cs="Tahoma"/>
      <w:sz w:val="16"/>
      <w:szCs w:val="16"/>
      <w:lang w:eastAsia="en-US"/>
    </w:rPr>
  </w:style>
  <w:style w:type="paragraph" w:styleId="af0">
    <w:name w:val="annotation subject"/>
    <w:basedOn w:val="ac"/>
    <w:next w:val="ac"/>
    <w:link w:val="17"/>
    <w:uiPriority w:val="99"/>
    <w:unhideWhenUsed/>
    <w:rsid w:val="003F382E"/>
    <w:rPr>
      <w:b/>
      <w:bCs/>
    </w:rPr>
  </w:style>
  <w:style w:type="character" w:customStyle="1" w:styleId="2e">
    <w:name w:val="Тема примечания Знак2"/>
    <w:basedOn w:val="af"/>
    <w:uiPriority w:val="99"/>
    <w:rsid w:val="003F382E"/>
    <w:rPr>
      <w:b/>
      <w:bCs/>
      <w:sz w:val="20"/>
      <w:szCs w:val="20"/>
    </w:rPr>
  </w:style>
  <w:style w:type="character" w:customStyle="1" w:styleId="117">
    <w:name w:val="Заголовок 1 Знак17"/>
    <w:uiPriority w:val="1"/>
    <w:rsid w:val="003F382E"/>
    <w:rPr>
      <w:rFonts w:ascii="Times New Roman" w:eastAsia="Times New Roman" w:hAnsi="Times New Roman" w:cs="Times New Roman" w:hint="default"/>
      <w:b/>
      <w:bCs/>
      <w:sz w:val="28"/>
      <w:szCs w:val="28"/>
      <w:lang w:eastAsia="ru-RU"/>
    </w:rPr>
  </w:style>
  <w:style w:type="character" w:customStyle="1" w:styleId="222">
    <w:name w:val="Заголовок 2 Знак22"/>
    <w:uiPriority w:val="1"/>
    <w:rsid w:val="003F382E"/>
    <w:rPr>
      <w:rFonts w:ascii="Times New Roman" w:eastAsia="Times New Roman" w:hAnsi="Times New Roman" w:cs="Times New Roman" w:hint="default"/>
      <w:b/>
      <w:bCs/>
      <w:sz w:val="24"/>
      <w:szCs w:val="24"/>
      <w:lang w:eastAsia="ru-RU"/>
    </w:rPr>
  </w:style>
  <w:style w:type="character" w:customStyle="1" w:styleId="238">
    <w:name w:val="Заголовок 2 Знак38"/>
    <w:aliases w:val="H2 Знак10,h2 Знак10,Знак2 Знак Знак10,Знак2 Знак10,Знак2 Знак Знак Знак Знак10,Знак2 Знак1 Знак10,ГЛАВА Знак10,Заголовок 2 Знак Знак Знак10"/>
    <w:uiPriority w:val="1"/>
    <w:rsid w:val="003F382E"/>
    <w:rPr>
      <w:rFonts w:ascii="Times New Roman" w:eastAsia="Times New Roman" w:hAnsi="Times New Roman" w:cs="Times New Roman" w:hint="default"/>
      <w:b/>
      <w:bCs/>
      <w:sz w:val="24"/>
      <w:szCs w:val="24"/>
      <w:lang w:eastAsia="ru-RU"/>
    </w:rPr>
  </w:style>
  <w:style w:type="character" w:customStyle="1" w:styleId="116">
    <w:name w:val="Заголовок 1 Знак16"/>
    <w:uiPriority w:val="1"/>
    <w:rsid w:val="003F382E"/>
    <w:rPr>
      <w:rFonts w:ascii="Times New Roman" w:eastAsia="Times New Roman" w:hAnsi="Times New Roman" w:cs="Times New Roman" w:hint="default"/>
      <w:b/>
      <w:bCs/>
      <w:sz w:val="28"/>
      <w:szCs w:val="28"/>
      <w:lang w:eastAsia="ru-RU"/>
    </w:rPr>
  </w:style>
  <w:style w:type="character" w:customStyle="1" w:styleId="2213">
    <w:name w:val="Заголовок 2 Знак21"/>
    <w:uiPriority w:val="1"/>
    <w:rsid w:val="003F382E"/>
    <w:rPr>
      <w:rFonts w:ascii="Times New Roman" w:eastAsia="Times New Roman" w:hAnsi="Times New Roman" w:cs="Times New Roman" w:hint="default"/>
      <w:b/>
      <w:bCs/>
      <w:sz w:val="24"/>
      <w:szCs w:val="24"/>
      <w:lang w:eastAsia="ru-RU"/>
    </w:rPr>
  </w:style>
  <w:style w:type="character" w:customStyle="1" w:styleId="237">
    <w:name w:val="Заголовок 2 Знак37"/>
    <w:aliases w:val="H2 Знак9,h2 Знак9,Знак2 Знак Знак9,Знак2 Знак9,Знак2 Знак Знак Знак Знак9,Знак2 Знак1 Знак9,ГЛАВА Знак9,Заголовок 2 Знак Знак Знак9"/>
    <w:uiPriority w:val="1"/>
    <w:rsid w:val="003F382E"/>
    <w:rPr>
      <w:rFonts w:ascii="Times New Roman" w:eastAsia="Times New Roman" w:hAnsi="Times New Roman" w:cs="Times New Roman" w:hint="default"/>
      <w:b/>
      <w:bCs/>
      <w:sz w:val="24"/>
      <w:szCs w:val="24"/>
      <w:lang w:eastAsia="ru-RU"/>
    </w:rPr>
  </w:style>
  <w:style w:type="character" w:customStyle="1" w:styleId="115">
    <w:name w:val="Заголовок 1 Знак15"/>
    <w:uiPriority w:val="1"/>
    <w:rsid w:val="003F382E"/>
    <w:rPr>
      <w:rFonts w:ascii="Times New Roman" w:eastAsia="Times New Roman" w:hAnsi="Times New Roman" w:cs="Times New Roman" w:hint="default"/>
      <w:b/>
      <w:bCs/>
      <w:sz w:val="28"/>
      <w:szCs w:val="28"/>
      <w:lang w:eastAsia="ru-RU"/>
    </w:rPr>
  </w:style>
  <w:style w:type="character" w:customStyle="1" w:styleId="2200">
    <w:name w:val="Заголовок 2 Знак20"/>
    <w:uiPriority w:val="1"/>
    <w:rsid w:val="003F382E"/>
    <w:rPr>
      <w:rFonts w:ascii="Times New Roman" w:eastAsia="Times New Roman" w:hAnsi="Times New Roman" w:cs="Times New Roman" w:hint="default"/>
      <w:b/>
      <w:bCs/>
      <w:sz w:val="24"/>
      <w:szCs w:val="24"/>
      <w:lang w:eastAsia="ru-RU"/>
    </w:rPr>
  </w:style>
  <w:style w:type="character" w:customStyle="1" w:styleId="6">
    <w:name w:val="Основной текст Знак6"/>
    <w:uiPriority w:val="1"/>
    <w:semiHidden/>
    <w:rsid w:val="003F382E"/>
    <w:rPr>
      <w:rFonts w:ascii="Times New Roman" w:hAnsi="Times New Roman" w:cs="Times New Roman" w:hint="default"/>
      <w:sz w:val="24"/>
    </w:rPr>
  </w:style>
  <w:style w:type="character" w:customStyle="1" w:styleId="13a">
    <w:name w:val="Основной текст Знак13"/>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uiPriority w:val="1"/>
    <w:rsid w:val="003F382E"/>
    <w:rPr>
      <w:rFonts w:ascii="Times New Roman" w:eastAsia="Times New Roman" w:hAnsi="Times New Roman" w:cs="Times New Roman" w:hint="default"/>
      <w:sz w:val="24"/>
      <w:szCs w:val="24"/>
      <w:lang w:val="en-US"/>
    </w:rPr>
  </w:style>
  <w:style w:type="character" w:customStyle="1" w:styleId="236">
    <w:name w:val="Заголовок 2 Знак36"/>
    <w:aliases w:val="H2 Знак8,h2 Знак8,Знак2 Знак Знак8,Знак2 Знак8,Знак2 Знак Знак Знак Знак8,Знак2 Знак1 Знак8,ГЛАВА Знак8,Заголовок 2 Знак Знак Знак8"/>
    <w:uiPriority w:val="1"/>
    <w:rsid w:val="003F382E"/>
    <w:rPr>
      <w:rFonts w:ascii="Times New Roman" w:eastAsia="Times New Roman" w:hAnsi="Times New Roman" w:cs="Times New Roman" w:hint="default"/>
      <w:b/>
      <w:bCs/>
      <w:sz w:val="24"/>
      <w:szCs w:val="24"/>
      <w:lang w:eastAsia="ru-RU"/>
    </w:rPr>
  </w:style>
  <w:style w:type="character" w:customStyle="1" w:styleId="243">
    <w:name w:val="Заголовок 2 Знак43"/>
    <w:aliases w:val="H2 Знак23,h2 Знак23,Знак2 Знак Знак23,Знак2 Знак33,Знак2 Знак Знак Знак Знак23,Знак2 Знак1 Знак23,ГЛАВА Знак23,Заголовок 2 Знак Знак Знак23"/>
    <w:uiPriority w:val="1"/>
    <w:rsid w:val="003F382E"/>
    <w:rPr>
      <w:rFonts w:ascii="Times New Roman" w:eastAsia="Times New Roman" w:hAnsi="Times New Roman" w:cs="Times New Roman" w:hint="default"/>
      <w:b/>
      <w:bCs/>
      <w:sz w:val="24"/>
      <w:szCs w:val="24"/>
      <w:lang w:eastAsia="ru-RU"/>
    </w:rPr>
  </w:style>
  <w:style w:type="character" w:customStyle="1" w:styleId="114">
    <w:name w:val="Заголовок 1 Знак14"/>
    <w:uiPriority w:val="1"/>
    <w:rsid w:val="003F382E"/>
    <w:rPr>
      <w:rFonts w:ascii="Times New Roman" w:eastAsia="Times New Roman" w:hAnsi="Times New Roman" w:cs="Times New Roman" w:hint="default"/>
      <w:b/>
      <w:bCs/>
      <w:sz w:val="28"/>
      <w:szCs w:val="28"/>
      <w:lang w:eastAsia="ru-RU"/>
    </w:rPr>
  </w:style>
  <w:style w:type="character" w:customStyle="1" w:styleId="219">
    <w:name w:val="Заголовок 2 Знак19"/>
    <w:uiPriority w:val="1"/>
    <w:rsid w:val="003F382E"/>
    <w:rPr>
      <w:rFonts w:ascii="Times New Roman" w:eastAsia="Times New Roman" w:hAnsi="Times New Roman" w:cs="Times New Roman" w:hint="default"/>
      <w:b/>
      <w:bCs/>
      <w:sz w:val="24"/>
      <w:szCs w:val="24"/>
      <w:lang w:eastAsia="ru-RU"/>
    </w:rPr>
  </w:style>
  <w:style w:type="character" w:customStyle="1" w:styleId="1130">
    <w:name w:val="Заголовок 1 Знак13"/>
    <w:uiPriority w:val="1"/>
    <w:rsid w:val="003F382E"/>
    <w:rPr>
      <w:rFonts w:ascii="Times New Roman" w:eastAsia="Times New Roman" w:hAnsi="Times New Roman" w:cs="Times New Roman" w:hint="default"/>
      <w:b/>
      <w:bCs/>
      <w:sz w:val="28"/>
      <w:szCs w:val="28"/>
      <w:lang w:eastAsia="ru-RU"/>
    </w:rPr>
  </w:style>
  <w:style w:type="character" w:customStyle="1" w:styleId="218">
    <w:name w:val="Заголовок 2 Знак18"/>
    <w:uiPriority w:val="1"/>
    <w:rsid w:val="003F382E"/>
    <w:rPr>
      <w:rFonts w:ascii="Times New Roman" w:eastAsia="Times New Roman" w:hAnsi="Times New Roman" w:cs="Times New Roman" w:hint="default"/>
      <w:b/>
      <w:bCs/>
      <w:sz w:val="24"/>
      <w:szCs w:val="24"/>
      <w:lang w:eastAsia="ru-RU"/>
    </w:rPr>
  </w:style>
  <w:style w:type="character" w:customStyle="1" w:styleId="50">
    <w:name w:val="Основной текст Знак5"/>
    <w:uiPriority w:val="1"/>
    <w:rsid w:val="003F382E"/>
    <w:rPr>
      <w:rFonts w:ascii="Times New Roman" w:hAnsi="Times New Roman" w:cs="Times New Roman" w:hint="default"/>
      <w:sz w:val="24"/>
    </w:rPr>
  </w:style>
  <w:style w:type="character" w:customStyle="1" w:styleId="12a">
    <w:name w:val="Основной текст Знак12"/>
    <w:aliases w:val="Оглавление 2 Знак Знак11"/>
    <w:uiPriority w:val="1"/>
    <w:rsid w:val="003F382E"/>
    <w:rPr>
      <w:rFonts w:ascii="Times New Roman" w:eastAsia="Times New Roman" w:hAnsi="Times New Roman" w:cs="Times New Roman" w:hint="default"/>
      <w:sz w:val="24"/>
      <w:szCs w:val="24"/>
      <w:lang w:val="en-US"/>
    </w:rPr>
  </w:style>
  <w:style w:type="character" w:customStyle="1" w:styleId="235">
    <w:name w:val="Заголовок 2 Знак35"/>
    <w:aliases w:val="H2 Знак7,h2 Знак7,Знак2 Знак Знак7,Знак2 Знак7,Знак2 Знак Знак Знак Знак7,Знак2 Знак1 Знак7,ГЛАВА Знак7,Заголовок 2 Знак Знак Знак7"/>
    <w:uiPriority w:val="1"/>
    <w:rsid w:val="003F382E"/>
    <w:rPr>
      <w:rFonts w:ascii="Times New Roman" w:eastAsia="Times New Roman" w:hAnsi="Times New Roman" w:cs="Times New Roman" w:hint="default"/>
      <w:b/>
      <w:bCs/>
      <w:sz w:val="24"/>
      <w:szCs w:val="24"/>
      <w:lang w:eastAsia="ru-RU"/>
    </w:rPr>
  </w:style>
  <w:style w:type="character" w:customStyle="1" w:styleId="1121">
    <w:name w:val="Заголовок 1 Знак12"/>
    <w:uiPriority w:val="1"/>
    <w:rsid w:val="003F382E"/>
    <w:rPr>
      <w:rFonts w:ascii="Times New Roman" w:eastAsia="Times New Roman" w:hAnsi="Times New Roman" w:cs="Times New Roman" w:hint="default"/>
      <w:b/>
      <w:bCs/>
      <w:sz w:val="28"/>
      <w:szCs w:val="28"/>
      <w:lang w:eastAsia="ru-RU"/>
    </w:rPr>
  </w:style>
  <w:style w:type="character" w:customStyle="1" w:styleId="217">
    <w:name w:val="Заголовок 2 Знак17"/>
    <w:uiPriority w:val="1"/>
    <w:rsid w:val="003F382E"/>
    <w:rPr>
      <w:rFonts w:ascii="Times New Roman" w:eastAsia="Times New Roman" w:hAnsi="Times New Roman" w:cs="Times New Roman" w:hint="default"/>
      <w:b/>
      <w:bCs/>
      <w:sz w:val="24"/>
      <w:szCs w:val="24"/>
      <w:lang w:eastAsia="ru-RU"/>
    </w:rPr>
  </w:style>
  <w:style w:type="character" w:customStyle="1" w:styleId="1113">
    <w:name w:val="Заголовок 1 Знак11"/>
    <w:uiPriority w:val="1"/>
    <w:rsid w:val="003F382E"/>
    <w:rPr>
      <w:rFonts w:ascii="Times New Roman" w:eastAsia="Times New Roman" w:hAnsi="Times New Roman" w:cs="Times New Roman" w:hint="default"/>
      <w:b/>
      <w:bCs/>
      <w:sz w:val="28"/>
      <w:szCs w:val="28"/>
      <w:lang w:eastAsia="ru-RU"/>
    </w:rPr>
  </w:style>
  <w:style w:type="character" w:customStyle="1" w:styleId="2160">
    <w:name w:val="Заголовок 2 Знак16"/>
    <w:uiPriority w:val="1"/>
    <w:rsid w:val="003F382E"/>
    <w:rPr>
      <w:rFonts w:ascii="Times New Roman" w:eastAsia="Times New Roman" w:hAnsi="Times New Roman" w:cs="Times New Roman" w:hint="default"/>
      <w:b/>
      <w:bCs/>
      <w:sz w:val="24"/>
      <w:szCs w:val="24"/>
      <w:lang w:eastAsia="ru-RU"/>
    </w:rPr>
  </w:style>
  <w:style w:type="character" w:customStyle="1" w:styleId="1108">
    <w:name w:val="Заголовок 1 Знак10"/>
    <w:uiPriority w:val="1"/>
    <w:rsid w:val="003F382E"/>
    <w:rPr>
      <w:rFonts w:ascii="Times New Roman" w:eastAsia="Times New Roman" w:hAnsi="Times New Roman" w:cs="Times New Roman" w:hint="default"/>
      <w:b/>
      <w:bCs/>
      <w:sz w:val="28"/>
      <w:szCs w:val="28"/>
      <w:lang w:eastAsia="ru-RU"/>
    </w:rPr>
  </w:style>
  <w:style w:type="character" w:customStyle="1" w:styleId="2150">
    <w:name w:val="Заголовок 2 Знак15"/>
    <w:aliases w:val="H2 Знак16,h2 Знак16,Знак2 Знак Знак16,Знак2 Знак26,Знак2 Знак Знак Знак Знак16,Знак2 Знак1 Знак16,ГЛАВА Знак16,Заголовок 2 Знак Знак Знак16"/>
    <w:uiPriority w:val="1"/>
    <w:rsid w:val="003F382E"/>
    <w:rPr>
      <w:rFonts w:ascii="Times New Roman" w:eastAsia="Times New Roman" w:hAnsi="Times New Roman" w:cs="Times New Roman" w:hint="default"/>
      <w:b/>
      <w:bCs/>
      <w:sz w:val="24"/>
      <w:szCs w:val="24"/>
      <w:lang w:eastAsia="ru-RU"/>
    </w:rPr>
  </w:style>
  <w:style w:type="character" w:customStyle="1" w:styleId="19b">
    <w:name w:val="Заголовок 1 Знак9"/>
    <w:uiPriority w:val="1"/>
    <w:rsid w:val="003F382E"/>
    <w:rPr>
      <w:rFonts w:ascii="Times New Roman" w:eastAsia="Times New Roman" w:hAnsi="Times New Roman" w:cs="Times New Roman" w:hint="default"/>
      <w:b/>
      <w:bCs/>
      <w:sz w:val="28"/>
      <w:szCs w:val="28"/>
      <w:lang w:eastAsia="ru-RU"/>
    </w:rPr>
  </w:style>
  <w:style w:type="character" w:customStyle="1" w:styleId="2140">
    <w:name w:val="Заголовок 2 Знак14"/>
    <w:aliases w:val="H2 Знак15,h2 Знак15,Знак2 Знак Знак15,Знак2 Знак25,Знак2 Знак Знак Знак Знак15,Знак2 Знак1 Знак15,ГЛАВА Знак15,Заголовок 2 Знак Знак Знак15"/>
    <w:uiPriority w:val="1"/>
    <w:rsid w:val="003F382E"/>
    <w:rPr>
      <w:rFonts w:ascii="Times New Roman" w:eastAsia="Times New Roman" w:hAnsi="Times New Roman" w:cs="Times New Roman" w:hint="default"/>
      <w:b/>
      <w:bCs/>
      <w:sz w:val="24"/>
      <w:szCs w:val="24"/>
      <w:lang w:eastAsia="ru-RU"/>
    </w:rPr>
  </w:style>
  <w:style w:type="character" w:customStyle="1" w:styleId="18b">
    <w:name w:val="Заголовок 1 Знак8"/>
    <w:uiPriority w:val="1"/>
    <w:rsid w:val="003F382E"/>
    <w:rPr>
      <w:rFonts w:ascii="Times New Roman" w:eastAsia="Times New Roman" w:hAnsi="Times New Roman" w:cs="Times New Roman" w:hint="default"/>
      <w:b/>
      <w:bCs/>
      <w:sz w:val="28"/>
      <w:szCs w:val="28"/>
      <w:lang w:eastAsia="ru-RU"/>
    </w:rPr>
  </w:style>
  <w:style w:type="character" w:customStyle="1" w:styleId="2130">
    <w:name w:val="Заголовок 2 Знак13"/>
    <w:aliases w:val="H2 Знак14,h2 Знак14,Знак2 Знак Знак14,Знак2 Знак24,Знак2 Знак Знак Знак Знак14,Знак2 Знак1 Знак14,ГЛАВА Знак14,Заголовок 2 Знак Знак Знак14"/>
    <w:uiPriority w:val="1"/>
    <w:rsid w:val="003F382E"/>
    <w:rPr>
      <w:rFonts w:ascii="Times New Roman" w:eastAsia="Times New Roman" w:hAnsi="Times New Roman" w:cs="Times New Roman" w:hint="default"/>
      <w:b/>
      <w:bCs/>
      <w:sz w:val="24"/>
      <w:szCs w:val="24"/>
      <w:lang w:eastAsia="ru-RU"/>
    </w:rPr>
  </w:style>
  <w:style w:type="character" w:customStyle="1" w:styleId="17b">
    <w:name w:val="Заголовок 1 Знак7"/>
    <w:uiPriority w:val="1"/>
    <w:rsid w:val="003F382E"/>
    <w:rPr>
      <w:rFonts w:ascii="Times New Roman" w:eastAsia="Times New Roman" w:hAnsi="Times New Roman" w:cs="Times New Roman" w:hint="default"/>
      <w:b/>
      <w:bCs/>
      <w:sz w:val="28"/>
      <w:szCs w:val="28"/>
      <w:lang w:eastAsia="ru-RU"/>
    </w:rPr>
  </w:style>
  <w:style w:type="character" w:customStyle="1" w:styleId="2127">
    <w:name w:val="Заголовок 2 Знак12"/>
    <w:aliases w:val="H2 Знак13,h2 Знак13,Знак2 Знак Знак13,Знак2 Знак23,Знак2 Знак Знак Знак Знак13,Знак2 Знак1 Знак13,ГЛАВА Знак13,Заголовок 2 Знак Знак Знак13"/>
    <w:uiPriority w:val="1"/>
    <w:rsid w:val="003F382E"/>
    <w:rPr>
      <w:rFonts w:ascii="Times New Roman" w:eastAsia="Times New Roman" w:hAnsi="Times New Roman" w:cs="Times New Roman" w:hint="default"/>
      <w:b/>
      <w:bCs/>
      <w:sz w:val="24"/>
      <w:szCs w:val="24"/>
      <w:lang w:eastAsia="ru-RU"/>
    </w:rPr>
  </w:style>
  <w:style w:type="character" w:customStyle="1" w:styleId="16b">
    <w:name w:val="Заголовок 1 Знак6"/>
    <w:uiPriority w:val="1"/>
    <w:rsid w:val="003F382E"/>
    <w:rPr>
      <w:rFonts w:ascii="Times New Roman" w:eastAsia="Times New Roman" w:hAnsi="Times New Roman" w:cs="Times New Roman" w:hint="default"/>
      <w:b/>
      <w:bCs/>
      <w:sz w:val="28"/>
      <w:szCs w:val="28"/>
      <w:lang w:eastAsia="ru-RU"/>
    </w:rPr>
  </w:style>
  <w:style w:type="character" w:customStyle="1" w:styleId="211a">
    <w:name w:val="Заголовок 2 Знак11"/>
    <w:aliases w:val="H2 Знак12,h2 Знак12,Знак2 Знак Знак12,Знак2 Знак22,Знак2 Знак Знак Знак Знак12,Знак2 Знак1 Знак12,ГЛАВА Знак12,Заголовок 2 Знак Знак Знак12"/>
    <w:uiPriority w:val="1"/>
    <w:rsid w:val="003F382E"/>
    <w:rPr>
      <w:rFonts w:ascii="Times New Roman" w:eastAsia="Times New Roman" w:hAnsi="Times New Roman" w:cs="Times New Roman" w:hint="default"/>
      <w:b/>
      <w:bCs/>
      <w:sz w:val="24"/>
      <w:szCs w:val="24"/>
      <w:lang w:eastAsia="ru-RU"/>
    </w:rPr>
  </w:style>
  <w:style w:type="character" w:customStyle="1" w:styleId="15b">
    <w:name w:val="Заголовок 1 Знак5"/>
    <w:uiPriority w:val="1"/>
    <w:rsid w:val="003F382E"/>
    <w:rPr>
      <w:rFonts w:ascii="Times New Roman" w:eastAsia="Times New Roman" w:hAnsi="Times New Roman" w:cs="Times New Roman" w:hint="default"/>
      <w:b/>
      <w:bCs/>
      <w:sz w:val="28"/>
      <w:szCs w:val="28"/>
      <w:lang w:eastAsia="ru-RU"/>
    </w:rPr>
  </w:style>
  <w:style w:type="character" w:customStyle="1" w:styleId="210a">
    <w:name w:val="Заголовок 2 Знак10"/>
    <w:uiPriority w:val="1"/>
    <w:rsid w:val="003F382E"/>
    <w:rPr>
      <w:rFonts w:ascii="Times New Roman" w:eastAsia="Times New Roman" w:hAnsi="Times New Roman" w:cs="Times New Roman" w:hint="default"/>
      <w:b/>
      <w:bCs/>
      <w:sz w:val="24"/>
      <w:szCs w:val="24"/>
      <w:lang w:eastAsia="ru-RU"/>
    </w:rPr>
  </w:style>
  <w:style w:type="character" w:customStyle="1" w:styleId="14b">
    <w:name w:val="Заголовок 1 Знак4"/>
    <w:uiPriority w:val="1"/>
    <w:rsid w:val="003F382E"/>
    <w:rPr>
      <w:rFonts w:ascii="Times New Roman" w:eastAsia="Times New Roman" w:hAnsi="Times New Roman" w:cs="Times New Roman" w:hint="default"/>
      <w:b/>
      <w:bCs/>
      <w:sz w:val="28"/>
      <w:szCs w:val="28"/>
      <w:lang w:eastAsia="ru-RU"/>
    </w:rPr>
  </w:style>
  <w:style w:type="character" w:customStyle="1" w:styleId="29a">
    <w:name w:val="Заголовок 2 Знак9"/>
    <w:uiPriority w:val="1"/>
    <w:rsid w:val="003F382E"/>
    <w:rPr>
      <w:rFonts w:ascii="Times New Roman" w:eastAsia="Times New Roman" w:hAnsi="Times New Roman" w:cs="Times New Roman" w:hint="default"/>
      <w:b/>
      <w:bCs/>
      <w:sz w:val="24"/>
      <w:szCs w:val="24"/>
      <w:lang w:eastAsia="ru-RU"/>
    </w:rPr>
  </w:style>
  <w:style w:type="character" w:customStyle="1" w:styleId="234">
    <w:name w:val="Заголовок 2 Знак34"/>
    <w:aliases w:val="H2 Знак6,h2 Знак6,Знак2 Знак Знак6,Знак2 Знак6,Знак2 Знак Знак Знак Знак6,Знак2 Знак1 Знак6,ГЛАВА Знак6,Заголовок 2 Знак Знак Знак6"/>
    <w:uiPriority w:val="1"/>
    <w:rsid w:val="003F382E"/>
    <w:rPr>
      <w:rFonts w:ascii="Times New Roman" w:eastAsia="Times New Roman" w:hAnsi="Times New Roman" w:cs="Times New Roman" w:hint="default"/>
      <w:b/>
      <w:bCs/>
      <w:sz w:val="24"/>
      <w:szCs w:val="24"/>
      <w:lang w:eastAsia="ru-RU"/>
    </w:rPr>
  </w:style>
  <w:style w:type="character" w:customStyle="1" w:styleId="13b">
    <w:name w:val="Заголовок 1 Знак3"/>
    <w:uiPriority w:val="1"/>
    <w:rsid w:val="003F382E"/>
    <w:rPr>
      <w:rFonts w:ascii="Times New Roman" w:eastAsia="Times New Roman" w:hAnsi="Times New Roman" w:cs="Times New Roman" w:hint="default"/>
      <w:b/>
      <w:bCs/>
      <w:sz w:val="28"/>
      <w:szCs w:val="28"/>
      <w:lang w:eastAsia="ru-RU"/>
    </w:rPr>
  </w:style>
  <w:style w:type="character" w:customStyle="1" w:styleId="28a">
    <w:name w:val="Заголовок 2 Знак8"/>
    <w:aliases w:val="H2 Знак11,h2 Знак11,Знак2 Знак Знак11,Знак2 Знак21,Знак2 Знак Знак Знак Знак11,Знак2 Знак1 Знак11,ГЛАВА Знак11,Заголовок 2 Знак Знак Знак11"/>
    <w:uiPriority w:val="1"/>
    <w:rsid w:val="003F382E"/>
    <w:rPr>
      <w:rFonts w:ascii="Times New Roman" w:eastAsia="Times New Roman" w:hAnsi="Times New Roman" w:cs="Times New Roman" w:hint="default"/>
      <w:b/>
      <w:bCs/>
      <w:sz w:val="24"/>
      <w:szCs w:val="24"/>
      <w:lang w:eastAsia="ru-RU"/>
    </w:rPr>
  </w:style>
  <w:style w:type="character" w:customStyle="1" w:styleId="233">
    <w:name w:val="Заголовок 2 Знак33"/>
    <w:aliases w:val="H2 Знак5,h2 Знак5,Знак2 Знак Знак5,Знак2 Знак5,Знак2 Знак Знак Знак Знак5,Знак2 Знак1 Знак5,ГЛАВА Знак5,Заголовок 2 Знак Знак Знак5"/>
    <w:uiPriority w:val="1"/>
    <w:rsid w:val="003F382E"/>
    <w:rPr>
      <w:rFonts w:ascii="Times New Roman" w:eastAsia="Times New Roman" w:hAnsi="Times New Roman" w:cs="Times New Roman" w:hint="default"/>
      <w:b/>
      <w:bCs/>
      <w:sz w:val="24"/>
      <w:szCs w:val="24"/>
      <w:lang w:eastAsia="ru-RU"/>
    </w:rPr>
  </w:style>
  <w:style w:type="character" w:customStyle="1" w:styleId="12b">
    <w:name w:val="Заголовок 1 Знак2"/>
    <w:uiPriority w:val="1"/>
    <w:rsid w:val="003F382E"/>
    <w:rPr>
      <w:rFonts w:ascii="Times New Roman" w:eastAsia="Times New Roman" w:hAnsi="Times New Roman" w:cs="Times New Roman" w:hint="default"/>
      <w:b/>
      <w:bCs/>
      <w:sz w:val="28"/>
      <w:szCs w:val="28"/>
      <w:lang w:eastAsia="ru-RU"/>
    </w:rPr>
  </w:style>
  <w:style w:type="character" w:customStyle="1" w:styleId="27a">
    <w:name w:val="Заголовок 2 Знак7"/>
    <w:uiPriority w:val="1"/>
    <w:rsid w:val="003F382E"/>
    <w:rPr>
      <w:rFonts w:ascii="Times New Roman" w:eastAsia="Times New Roman" w:hAnsi="Times New Roman" w:cs="Times New Roman" w:hint="default"/>
      <w:b/>
      <w:bCs/>
      <w:sz w:val="24"/>
      <w:szCs w:val="24"/>
      <w:lang w:eastAsia="ru-RU"/>
    </w:rPr>
  </w:style>
  <w:style w:type="character" w:customStyle="1" w:styleId="232">
    <w:name w:val="Заголовок 2 Знак32"/>
    <w:aliases w:val="H2 Знак4,h2 Знак4,Знак2 Знак Знак4,Знак2 Знак4,Знак2 Знак Знак Знак Знак4,Знак2 Знак1 Знак4,ГЛАВА Знак4,Заголовок 2 Знак Знак Знак4"/>
    <w:uiPriority w:val="1"/>
    <w:rsid w:val="003F382E"/>
    <w:rPr>
      <w:rFonts w:ascii="Times New Roman" w:eastAsia="Times New Roman" w:hAnsi="Times New Roman" w:cs="Times New Roman" w:hint="default"/>
      <w:b/>
      <w:bCs/>
      <w:sz w:val="24"/>
      <w:szCs w:val="24"/>
      <w:lang w:eastAsia="ru-RU"/>
    </w:rPr>
  </w:style>
  <w:style w:type="character" w:customStyle="1" w:styleId="4">
    <w:name w:val="Основной текст Знак4"/>
    <w:uiPriority w:val="99"/>
    <w:semiHidden/>
    <w:rsid w:val="003F382E"/>
    <w:rPr>
      <w:rFonts w:ascii="Times New Roman" w:hAnsi="Times New Roman" w:cs="Times New Roman" w:hint="default"/>
      <w:sz w:val="24"/>
    </w:rPr>
  </w:style>
  <w:style w:type="character" w:customStyle="1" w:styleId="242">
    <w:name w:val="Заголовок 2 Знак42"/>
    <w:aliases w:val="H2 Знак22,h2 Знак22,Знак2 Знак Знак22,Знак2 Знак32,Знак2 Знак Знак Знак Знак22,Знак2 Знак1 Знак22,ГЛАВА Знак22,Заголовок 2 Знак Знак Знак22"/>
    <w:uiPriority w:val="1"/>
    <w:rsid w:val="003F382E"/>
    <w:rPr>
      <w:rFonts w:ascii="Times New Roman" w:eastAsia="Times New Roman" w:hAnsi="Times New Roman" w:cs="Times New Roman" w:hint="default"/>
      <w:b/>
      <w:bCs/>
      <w:sz w:val="24"/>
      <w:szCs w:val="24"/>
      <w:lang w:eastAsia="ru-RU"/>
    </w:rPr>
  </w:style>
  <w:style w:type="character" w:customStyle="1" w:styleId="11">
    <w:name w:val="Заголовок 1 Знак1"/>
    <w:link w:val="1"/>
    <w:uiPriority w:val="1"/>
    <w:locked/>
    <w:rsid w:val="003F382E"/>
    <w:rPr>
      <w:rFonts w:ascii="Times New Roman" w:eastAsia="Times New Roman" w:hAnsi="Times New Roman" w:cs="Times New Roman"/>
      <w:b/>
      <w:bCs/>
      <w:sz w:val="28"/>
      <w:szCs w:val="28"/>
      <w:lang w:eastAsia="ru-RU"/>
    </w:rPr>
  </w:style>
  <w:style w:type="character" w:customStyle="1" w:styleId="26a">
    <w:name w:val="Заголовок 2 Знак6"/>
    <w:uiPriority w:val="9"/>
    <w:rsid w:val="003F382E"/>
    <w:rPr>
      <w:rFonts w:ascii="Times New Roman" w:eastAsia="Times New Roman" w:hAnsi="Times New Roman" w:cs="Times New Roman" w:hint="default"/>
      <w:b/>
      <w:bCs/>
      <w:sz w:val="24"/>
      <w:szCs w:val="24"/>
      <w:lang w:eastAsia="ru-RU"/>
    </w:rPr>
  </w:style>
  <w:style w:type="character" w:customStyle="1" w:styleId="3c">
    <w:name w:val="Основной текст Знак3"/>
    <w:aliases w:val="Оглавление 1 Знак Знак"/>
    <w:link w:val="afb"/>
    <w:uiPriority w:val="1"/>
    <w:rsid w:val="003F382E"/>
    <w:rPr>
      <w:rFonts w:ascii="Times New Roman" w:hAnsi="Times New Roman" w:cs="Times New Roman"/>
      <w:sz w:val="24"/>
    </w:rPr>
  </w:style>
  <w:style w:type="character" w:customStyle="1" w:styleId="11a">
    <w:name w:val="Основной текст Знак11"/>
    <w:uiPriority w:val="1"/>
    <w:rsid w:val="003F382E"/>
    <w:rPr>
      <w:rFonts w:ascii="Times New Roman" w:eastAsia="Times New Roman" w:hAnsi="Times New Roman" w:cs="Times New Roman" w:hint="default"/>
      <w:sz w:val="24"/>
      <w:szCs w:val="24"/>
      <w:lang w:val="en-US"/>
    </w:rPr>
  </w:style>
  <w:style w:type="character" w:customStyle="1" w:styleId="231a">
    <w:name w:val="Заголовок 2 Знак31"/>
    <w:aliases w:val="H2 Знак3,h2 Знак3,Знак2 Знак Знак3,Знак2 Знак1,Знак2 Знак Знак Знак Знак3,Знак2 Знак1 Знак3,ГЛАВА Знак3,Заголовок 2 Знак Знак Знак3"/>
    <w:uiPriority w:val="1"/>
    <w:rsid w:val="003F382E"/>
    <w:rPr>
      <w:rFonts w:ascii="Times New Roman" w:eastAsia="Times New Roman" w:hAnsi="Times New Roman" w:cs="Times New Roman" w:hint="default"/>
      <w:b/>
      <w:bCs/>
      <w:sz w:val="24"/>
      <w:szCs w:val="24"/>
      <w:lang w:eastAsia="ru-RU"/>
    </w:rPr>
  </w:style>
  <w:style w:type="character" w:customStyle="1" w:styleId="241">
    <w:name w:val="Заголовок 2 Знак41"/>
    <w:aliases w:val="H2 Знак21,h2 Знак21,Знак2 Знак Знак21,Знак2 Знак31,Знак2 Знак Знак Знак Знак21,Знак2 Знак1 Знак21,ГЛАВА Знак21,Заголовок 2 Знак Знак Знак21"/>
    <w:uiPriority w:val="1"/>
    <w:rsid w:val="003F382E"/>
    <w:rPr>
      <w:rFonts w:ascii="Times New Roman" w:eastAsia="Times New Roman" w:hAnsi="Times New Roman" w:cs="Times New Roman" w:hint="default"/>
      <w:b/>
      <w:bCs/>
      <w:sz w:val="24"/>
      <w:szCs w:val="24"/>
      <w:lang w:eastAsia="ru-RU"/>
    </w:rPr>
  </w:style>
  <w:style w:type="character" w:customStyle="1" w:styleId="ed">
    <w:name w:val="ed"/>
    <w:rsid w:val="003F382E"/>
  </w:style>
  <w:style w:type="character" w:customStyle="1" w:styleId="UnresolvedMention">
    <w:name w:val="Unresolved Mention"/>
    <w:uiPriority w:val="99"/>
    <w:semiHidden/>
    <w:rsid w:val="003F382E"/>
    <w:rPr>
      <w:color w:val="605E5C"/>
      <w:shd w:val="clear" w:color="auto" w:fill="E1DFDD"/>
    </w:rPr>
  </w:style>
  <w:style w:type="table" w:customStyle="1" w:styleId="TableNormal">
    <w:name w:val="Table Normal"/>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b">
    <w:name w:val="Сетка таблицы11"/>
    <w:basedOn w:val="a1"/>
    <w:uiPriority w:val="39"/>
    <w:rsid w:val="003F38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c">
    <w:name w:val="Normal (Web)"/>
    <w:aliases w:val="Абзац списка Знак2,Обычный (веб) Знак Знак"/>
    <w:basedOn w:val="1"/>
    <w:next w:val="a"/>
    <w:autoRedefine/>
    <w:uiPriority w:val="39"/>
    <w:unhideWhenUsed/>
    <w:qFormat/>
    <w:rsid w:val="003F382E"/>
    <w:pPr>
      <w:keepNext/>
      <w:keepLines/>
      <w:widowControl/>
      <w:autoSpaceDE/>
      <w:autoSpaceDN/>
      <w:adjustRightInd/>
      <w:spacing w:before="240" w:line="256" w:lineRule="auto"/>
      <w:ind w:left="0"/>
      <w:jc w:val="both"/>
      <w:outlineLvl w:val="9"/>
    </w:pPr>
    <w:rPr>
      <w:b w:val="0"/>
      <w:bCs w:val="0"/>
      <w:color w:val="000000"/>
    </w:rPr>
  </w:style>
  <w:style w:type="character" w:customStyle="1" w:styleId="afd">
    <w:name w:val="Текст сноски Знак"/>
    <w:link w:val="afe"/>
    <w:locked/>
    <w:rsid w:val="003F382E"/>
  </w:style>
  <w:style w:type="paragraph" w:styleId="afb">
    <w:name w:val="Body Text"/>
    <w:aliases w:val="Оглавление 1 Знак"/>
    <w:basedOn w:val="a"/>
    <w:link w:val="3c"/>
    <w:uiPriority w:val="1"/>
    <w:unhideWhenUsed/>
    <w:qFormat/>
    <w:rsid w:val="003F382E"/>
    <w:pPr>
      <w:widowControl w:val="0"/>
      <w:autoSpaceDE w:val="0"/>
      <w:autoSpaceDN w:val="0"/>
      <w:adjustRightInd w:val="0"/>
      <w:spacing w:after="0" w:line="240" w:lineRule="auto"/>
      <w:ind w:left="116"/>
    </w:pPr>
    <w:rPr>
      <w:rFonts w:ascii="Times New Roman" w:hAnsi="Times New Roman" w:cs="Times New Roman"/>
      <w:sz w:val="24"/>
    </w:rPr>
  </w:style>
  <w:style w:type="character" w:customStyle="1" w:styleId="47">
    <w:name w:val="Основной текст Знак47"/>
    <w:basedOn w:val="a0"/>
    <w:rsid w:val="003F382E"/>
  </w:style>
  <w:style w:type="character" w:customStyle="1" w:styleId="5">
    <w:name w:val="Абзац списка Знак5"/>
    <w:aliases w:val="Обычный (веб) Знак Знак1,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link w:val="af1"/>
    <w:uiPriority w:val="1"/>
    <w:locked/>
    <w:rsid w:val="003F382E"/>
    <w:rPr>
      <w:rFonts w:ascii="Times New Roman" w:eastAsia="Calibri" w:hAnsi="Times New Roman" w:cs="Times New Roman"/>
      <w:sz w:val="24"/>
    </w:rPr>
  </w:style>
  <w:style w:type="paragraph" w:customStyle="1" w:styleId="Default">
    <w:name w:val="Default"/>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rmattext">
    <w:name w:val="formattext"/>
    <w:basedOn w:val="a"/>
    <w:uiPriority w:val="99"/>
    <w:rsid w:val="003F3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30">
    <w:name w:val="Default30"/>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15">
    <w:name w:val="Table Paragraph15"/>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29">
    <w:name w:val="Default29"/>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14">
    <w:name w:val="Table Paragraph14"/>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28">
    <w:name w:val="Default28"/>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7">
    <w:name w:val="Default27"/>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6">
    <w:name w:val="Default26"/>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5">
    <w:name w:val="Default25"/>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4">
    <w:name w:val="Default24"/>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3">
    <w:name w:val="Default23"/>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2">
    <w:name w:val="Default22"/>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1">
    <w:name w:val="Default21"/>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0">
    <w:name w:val="Default20"/>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9">
    <w:name w:val="Default19"/>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8">
    <w:name w:val="Default18"/>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7">
    <w:name w:val="Default17"/>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6">
    <w:name w:val="Default16"/>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5">
    <w:name w:val="Default15"/>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4">
    <w:name w:val="Default14"/>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3">
    <w:name w:val="Default13"/>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2">
    <w:name w:val="Default12"/>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13">
    <w:name w:val="Table Paragraph13"/>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12">
    <w:name w:val="Table Paragraph12"/>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8">
    <w:name w:val="Заголовок 212"/>
    <w:basedOn w:val="a"/>
    <w:uiPriority w:val="1"/>
    <w:qFormat/>
    <w:rsid w:val="003F382E"/>
    <w:pPr>
      <w:widowControl w:val="0"/>
      <w:spacing w:after="0" w:line="240" w:lineRule="auto"/>
      <w:ind w:left="692" w:hanging="8"/>
      <w:outlineLvl w:val="2"/>
    </w:pPr>
    <w:rPr>
      <w:rFonts w:ascii="Times New Roman" w:eastAsia="Times New Roman" w:hAnsi="Times New Roman" w:cs="Times New Roman"/>
      <w:b/>
      <w:bCs/>
      <w:sz w:val="28"/>
      <w:szCs w:val="28"/>
      <w:lang w:val="en-US"/>
    </w:rPr>
  </w:style>
  <w:style w:type="paragraph" w:customStyle="1" w:styleId="1122">
    <w:name w:val="Оглавление 112"/>
    <w:basedOn w:val="a"/>
    <w:uiPriority w:val="1"/>
    <w:qFormat/>
    <w:rsid w:val="003F382E"/>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29">
    <w:name w:val="Оглавление 212"/>
    <w:basedOn w:val="a"/>
    <w:uiPriority w:val="1"/>
    <w:qFormat/>
    <w:rsid w:val="003F382E"/>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20">
    <w:name w:val="Оглавление 312"/>
    <w:basedOn w:val="a"/>
    <w:uiPriority w:val="1"/>
    <w:qFormat/>
    <w:rsid w:val="003F382E"/>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23">
    <w:name w:val="Заголовок 112"/>
    <w:basedOn w:val="a"/>
    <w:uiPriority w:val="1"/>
    <w:qFormat/>
    <w:rsid w:val="003F382E"/>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1">
    <w:name w:val="Заголовок 312"/>
    <w:basedOn w:val="a"/>
    <w:uiPriority w:val="1"/>
    <w:qFormat/>
    <w:rsid w:val="003F382E"/>
    <w:pPr>
      <w:spacing w:after="0" w:line="240" w:lineRule="auto"/>
      <w:ind w:left="824"/>
      <w:outlineLvl w:val="3"/>
    </w:pPr>
    <w:rPr>
      <w:rFonts w:ascii="Times New Roman" w:eastAsia="Times New Roman" w:hAnsi="Times New Roman" w:cs="Times New Roman"/>
      <w:b/>
      <w:bCs/>
      <w:sz w:val="24"/>
      <w:szCs w:val="24"/>
      <w:lang w:eastAsia="ru-RU"/>
    </w:rPr>
  </w:style>
  <w:style w:type="paragraph" w:customStyle="1" w:styleId="xl652">
    <w:name w:val="xl65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2">
    <w:name w:val="xl66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2">
    <w:name w:val="xl672"/>
    <w:basedOn w:val="a"/>
    <w:uiPriority w:val="99"/>
    <w:rsid w:val="003F382E"/>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682">
    <w:name w:val="xl682"/>
    <w:basedOn w:val="a"/>
    <w:uiPriority w:val="99"/>
    <w:rsid w:val="003F382E"/>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692">
    <w:name w:val="xl69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2">
    <w:name w:val="xl702"/>
    <w:basedOn w:val="a"/>
    <w:uiPriority w:val="99"/>
    <w:rsid w:val="003F382E"/>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12">
    <w:name w:val="xl71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xl722">
    <w:name w:val="xl722"/>
    <w:basedOn w:val="a"/>
    <w:uiPriority w:val="99"/>
    <w:rsid w:val="003F38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2">
    <w:name w:val="xl73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2">
    <w:name w:val="xl74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2">
    <w:name w:val="xl75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2">
    <w:name w:val="xl76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2">
    <w:name w:val="xl77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2">
    <w:name w:val="xl78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TableParagraph11">
    <w:name w:val="Table Paragraph11"/>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11">
    <w:name w:val="Default11"/>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0">
    <w:name w:val="Default10"/>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10">
    <w:name w:val="Table Paragraph10"/>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9">
    <w:name w:val="Default9"/>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9">
    <w:name w:val="Table Paragraph9"/>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8">
    <w:name w:val="Default8"/>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8">
    <w:name w:val="Table Paragraph8"/>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7">
    <w:name w:val="Default7"/>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7">
    <w:name w:val="Table Paragraph7"/>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6">
    <w:name w:val="Default6"/>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6">
    <w:name w:val="Table Paragraph6"/>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5">
    <w:name w:val="Default5"/>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5">
    <w:name w:val="Table Paragraph5"/>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4">
    <w:name w:val="Default4"/>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4">
    <w:name w:val="Table Paragraph4"/>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3">
    <w:name w:val="Default3"/>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3">
    <w:name w:val="Table Paragraph3"/>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2">
    <w:name w:val="Default2"/>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2">
    <w:name w:val="Table Paragraph2"/>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1">
    <w:name w:val="Default1"/>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410">
    <w:name w:val="Заголовок 41"/>
    <w:basedOn w:val="a"/>
    <w:uiPriority w:val="1"/>
    <w:qFormat/>
    <w:rsid w:val="003F382E"/>
    <w:pPr>
      <w:widowControl w:val="0"/>
      <w:spacing w:after="0" w:line="240" w:lineRule="auto"/>
      <w:ind w:left="1230" w:hanging="548"/>
      <w:outlineLvl w:val="4"/>
    </w:pPr>
    <w:rPr>
      <w:rFonts w:ascii="Times New Roman" w:eastAsia="Times New Roman" w:hAnsi="Times New Roman" w:cs="Times New Roman"/>
      <w:b/>
      <w:bCs/>
      <w:sz w:val="24"/>
      <w:szCs w:val="24"/>
      <w:lang w:val="en-US"/>
    </w:rPr>
  </w:style>
  <w:style w:type="paragraph" w:customStyle="1" w:styleId="411">
    <w:name w:val="Оглавление 41"/>
    <w:basedOn w:val="a"/>
    <w:uiPriority w:val="1"/>
    <w:qFormat/>
    <w:rsid w:val="003F382E"/>
    <w:pPr>
      <w:widowControl w:val="0"/>
      <w:spacing w:before="102" w:after="0" w:line="240" w:lineRule="auto"/>
      <w:ind w:left="116" w:firstLine="288"/>
    </w:pPr>
    <w:rPr>
      <w:rFonts w:ascii="Times New Roman" w:eastAsia="Times New Roman" w:hAnsi="Times New Roman" w:cs="Times New Roman"/>
      <w:sz w:val="24"/>
      <w:szCs w:val="24"/>
      <w:lang w:val="en-US"/>
    </w:rPr>
  </w:style>
  <w:style w:type="paragraph" w:customStyle="1" w:styleId="51">
    <w:name w:val="Оглавление 51"/>
    <w:basedOn w:val="a"/>
    <w:uiPriority w:val="1"/>
    <w:qFormat/>
    <w:rsid w:val="003F382E"/>
    <w:pPr>
      <w:widowControl w:val="0"/>
      <w:spacing w:before="137" w:after="0" w:line="240" w:lineRule="auto"/>
      <w:ind w:left="356" w:firstLine="182"/>
    </w:pPr>
    <w:rPr>
      <w:rFonts w:ascii="Times New Roman" w:eastAsia="Times New Roman" w:hAnsi="Times New Roman" w:cs="Times New Roman"/>
      <w:sz w:val="24"/>
      <w:szCs w:val="24"/>
      <w:lang w:val="en-US"/>
    </w:rPr>
  </w:style>
  <w:style w:type="paragraph" w:customStyle="1" w:styleId="pboth">
    <w:name w:val="pboth"/>
    <w:basedOn w:val="a"/>
    <w:uiPriority w:val="99"/>
    <w:rsid w:val="003F3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Таблица название"/>
    <w:basedOn w:val="a"/>
    <w:next w:val="a"/>
    <w:uiPriority w:val="1"/>
    <w:qFormat/>
    <w:rsid w:val="003F382E"/>
    <w:pPr>
      <w:keepNext/>
      <w:keepLines/>
      <w:autoSpaceDE w:val="0"/>
      <w:autoSpaceDN w:val="0"/>
      <w:spacing w:before="120" w:after="120" w:line="240" w:lineRule="auto"/>
      <w:contextualSpacing/>
      <w:jc w:val="both"/>
    </w:pPr>
    <w:rPr>
      <w:rFonts w:ascii="Times New Roman" w:eastAsia="Times New Roman" w:hAnsi="Times New Roman" w:cs="Times New Roman"/>
      <w:iCs/>
      <w:sz w:val="26"/>
      <w:szCs w:val="24"/>
      <w:lang w:eastAsia="ru-RU" w:bidi="ru-RU"/>
    </w:rPr>
  </w:style>
  <w:style w:type="paragraph" w:styleId="aff0">
    <w:name w:val="caption"/>
    <w:basedOn w:val="a"/>
    <w:next w:val="a"/>
    <w:uiPriority w:val="35"/>
    <w:semiHidden/>
    <w:unhideWhenUsed/>
    <w:qFormat/>
    <w:rsid w:val="003F382E"/>
    <w:pPr>
      <w:spacing w:line="240" w:lineRule="auto"/>
    </w:pPr>
    <w:rPr>
      <w:rFonts w:ascii="Times New Roman" w:eastAsia="Calibri" w:hAnsi="Times New Roman" w:cs="Times New Roman"/>
      <w:b/>
      <w:bCs/>
      <w:color w:val="5B9BD5"/>
      <w:sz w:val="18"/>
      <w:szCs w:val="18"/>
    </w:rPr>
  </w:style>
  <w:style w:type="paragraph" w:customStyle="1" w:styleId="aff1">
    <w:name w:val="!таблица"/>
    <w:basedOn w:val="aff0"/>
    <w:next w:val="a"/>
    <w:uiPriority w:val="1"/>
    <w:qFormat/>
    <w:rsid w:val="003F382E"/>
    <w:pPr>
      <w:keepNext/>
      <w:keepLines/>
      <w:autoSpaceDE w:val="0"/>
      <w:autoSpaceDN w:val="0"/>
      <w:spacing w:before="60"/>
      <w:jc w:val="both"/>
    </w:pPr>
    <w:rPr>
      <w:rFonts w:eastAsia="Times New Roman"/>
      <w:bCs w:val="0"/>
      <w:iCs/>
      <w:color w:val="auto"/>
      <w:sz w:val="26"/>
      <w:szCs w:val="24"/>
      <w:lang w:eastAsia="ru-RU" w:bidi="ru-RU"/>
    </w:rPr>
  </w:style>
  <w:style w:type="character" w:customStyle="1" w:styleId="aff2">
    <w:name w:val="_Обычный Знак"/>
    <w:link w:val="aff3"/>
    <w:locked/>
    <w:rsid w:val="003F382E"/>
    <w:rPr>
      <w:iCs/>
      <w:sz w:val="26"/>
      <w:szCs w:val="26"/>
    </w:rPr>
  </w:style>
  <w:style w:type="paragraph" w:customStyle="1" w:styleId="aff3">
    <w:name w:val="_Обычный"/>
    <w:basedOn w:val="a"/>
    <w:link w:val="aff2"/>
    <w:qFormat/>
    <w:rsid w:val="003F382E"/>
    <w:pPr>
      <w:spacing w:after="0" w:line="360" w:lineRule="auto"/>
      <w:ind w:firstLine="709"/>
      <w:jc w:val="both"/>
    </w:pPr>
    <w:rPr>
      <w:iCs/>
      <w:sz w:val="26"/>
      <w:szCs w:val="26"/>
    </w:rPr>
  </w:style>
  <w:style w:type="paragraph" w:customStyle="1" w:styleId="xl79">
    <w:name w:val="xl79"/>
    <w:basedOn w:val="a"/>
    <w:uiPriority w:val="99"/>
    <w:rsid w:val="003F382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uiPriority w:val="99"/>
    <w:rsid w:val="003F382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1">
    <w:name w:val="xl81"/>
    <w:basedOn w:val="a"/>
    <w:uiPriority w:val="99"/>
    <w:rsid w:val="003F38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uiPriority w:val="99"/>
    <w:rsid w:val="003F382E"/>
    <w:pPr>
      <w:pBdr>
        <w:top w:val="single" w:sz="4" w:space="0" w:color="auto"/>
        <w:left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uiPriority w:val="99"/>
    <w:rsid w:val="003F382E"/>
    <w:pPr>
      <w:pBdr>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uiPriority w:val="99"/>
    <w:rsid w:val="003F382E"/>
    <w:pPr>
      <w:pBdr>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uiPriority w:val="99"/>
    <w:rsid w:val="003F382E"/>
    <w:pPr>
      <w:pBdr>
        <w:top w:val="single" w:sz="4" w:space="0" w:color="auto"/>
        <w:left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uiPriority w:val="99"/>
    <w:rsid w:val="003F382E"/>
    <w:pPr>
      <w:pBdr>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uiPriority w:val="99"/>
    <w:rsid w:val="003F3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uiPriority w:val="99"/>
    <w:rsid w:val="003F382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uiPriority w:val="99"/>
    <w:rsid w:val="003F382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uiPriority w:val="99"/>
    <w:rsid w:val="003F382E"/>
    <w:pPr>
      <w:pBdr>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uiPriority w:val="99"/>
    <w:rsid w:val="003F382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uiPriority w:val="99"/>
    <w:rsid w:val="003F382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uiPriority w:val="99"/>
    <w:rsid w:val="003F382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95">
    <w:name w:val="xl95"/>
    <w:basedOn w:val="a"/>
    <w:uiPriority w:val="99"/>
    <w:rsid w:val="003F382E"/>
    <w:pPr>
      <w:pBdr>
        <w:top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uiPriority w:val="99"/>
    <w:rsid w:val="003F382E"/>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98">
    <w:name w:val="xl98"/>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99">
    <w:name w:val="xl99"/>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24"/>
      <w:szCs w:val="24"/>
      <w:lang w:eastAsia="ru-RU"/>
    </w:rPr>
  </w:style>
  <w:style w:type="paragraph" w:customStyle="1" w:styleId="xl100">
    <w:name w:val="xl100"/>
    <w:basedOn w:val="a"/>
    <w:uiPriority w:val="99"/>
    <w:rsid w:val="003F382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uiPriority w:val="99"/>
    <w:rsid w:val="003F38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
    <w:uiPriority w:val="99"/>
    <w:rsid w:val="003F382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uiPriority w:val="99"/>
    <w:rsid w:val="003F382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uiPriority w:val="99"/>
    <w:rsid w:val="003F382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uiPriority w:val="99"/>
    <w:rsid w:val="003F382E"/>
    <w:pPr>
      <w:pBdr>
        <w:left w:val="single" w:sz="4" w:space="0" w:color="auto"/>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uiPriority w:val="99"/>
    <w:rsid w:val="003F382E"/>
    <w:pPr>
      <w:pBdr>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otnote reference"/>
    <w:unhideWhenUsed/>
    <w:rsid w:val="003F382E"/>
    <w:rPr>
      <w:vertAlign w:val="superscript"/>
    </w:rPr>
  </w:style>
  <w:style w:type="character" w:styleId="aff5">
    <w:name w:val="Placeholder Text"/>
    <w:uiPriority w:val="99"/>
    <w:semiHidden/>
    <w:rsid w:val="003F382E"/>
    <w:rPr>
      <w:color w:val="808080"/>
    </w:rPr>
  </w:style>
  <w:style w:type="character" w:customStyle="1" w:styleId="1b">
    <w:name w:val="Абзац списка Знак1"/>
    <w:uiPriority w:val="34"/>
    <w:rsid w:val="003F382E"/>
    <w:rPr>
      <w:rFonts w:ascii="Times New Roman" w:eastAsia="Times New Roman" w:hAnsi="Times New Roman" w:cs="Times New Roman" w:hint="default"/>
      <w:sz w:val="24"/>
      <w:szCs w:val="24"/>
      <w:lang w:eastAsia="ru-RU"/>
    </w:rPr>
  </w:style>
  <w:style w:type="character" w:customStyle="1" w:styleId="2328">
    <w:name w:val="Заголовок 2 Знак328"/>
    <w:aliases w:val="H2 Знак47,h2 Знак47,Знак2 Знак Знак47,Знак2 Знак48,Знак2 Знак Знак Знак Знак47,Знак2 Знак1 Знак47,ГЛАВА Знак47,Заголовок 2 Знак Знак Знак47"/>
    <w:uiPriority w:val="1"/>
    <w:rsid w:val="003F382E"/>
    <w:rPr>
      <w:rFonts w:ascii="Times New Roman" w:eastAsia="Times New Roman" w:hAnsi="Times New Roman" w:cs="Times New Roman" w:hint="default"/>
      <w:b/>
      <w:bCs/>
      <w:sz w:val="24"/>
      <w:szCs w:val="24"/>
      <w:lang w:eastAsia="ru-RU"/>
    </w:rPr>
  </w:style>
  <w:style w:type="character" w:customStyle="1" w:styleId="2327">
    <w:name w:val="Заголовок 2 Знак327"/>
    <w:aliases w:val="H2 Знак46,h2 Знак46,Знак2 Знак Знак46,Знак2 Знак47,Знак2 Знак Знак Знак Знак46,Знак2 Знак1 Знак46,ГЛАВА Знак46,Заголовок 2 Знак Знак Знак46"/>
    <w:uiPriority w:val="1"/>
    <w:rsid w:val="003F382E"/>
    <w:rPr>
      <w:rFonts w:ascii="Times New Roman" w:eastAsia="Times New Roman" w:hAnsi="Times New Roman" w:cs="Times New Roman" w:hint="default"/>
      <w:b/>
      <w:bCs/>
      <w:sz w:val="24"/>
      <w:szCs w:val="24"/>
      <w:lang w:eastAsia="ru-RU"/>
    </w:rPr>
  </w:style>
  <w:style w:type="character" w:customStyle="1" w:styleId="48">
    <w:name w:val="Абзац списка Знак4"/>
    <w:rsid w:val="003F382E"/>
    <w:rPr>
      <w:rFonts w:ascii="Times New Roman" w:eastAsia="Times New Roman" w:hAnsi="Times New Roman" w:cs="Times New Roman" w:hint="default"/>
      <w:sz w:val="24"/>
      <w:szCs w:val="24"/>
      <w:lang w:eastAsia="ru-RU"/>
    </w:rPr>
  </w:style>
  <w:style w:type="character" w:customStyle="1" w:styleId="2410">
    <w:name w:val="Заголовок 2 Знак410"/>
    <w:aliases w:val="H2 Знак210,h2 Знак210,Знак2 Знак Знак210,Знак2 Знак310,Знак2 Знак Знак Знак Знак210,Знак2 Знак1 Знак210,ГЛАВА Знак210,Заголовок 2 Знак Знак Знак210"/>
    <w:uiPriority w:val="1"/>
    <w:rsid w:val="003F382E"/>
    <w:rPr>
      <w:rFonts w:ascii="Times New Roman" w:eastAsia="Times New Roman" w:hAnsi="Times New Roman" w:cs="Times New Roman" w:hint="default"/>
      <w:b/>
      <w:bCs/>
      <w:sz w:val="24"/>
      <w:szCs w:val="24"/>
      <w:lang w:eastAsia="ru-RU"/>
    </w:rPr>
  </w:style>
  <w:style w:type="character" w:customStyle="1" w:styleId="320">
    <w:name w:val="Заголовок 3 Знак2"/>
    <w:uiPriority w:val="1"/>
    <w:rsid w:val="003F382E"/>
    <w:rPr>
      <w:rFonts w:ascii="Times New Roman" w:eastAsia="Times New Roman" w:hAnsi="Times New Roman" w:cs="Times New Roman" w:hint="default"/>
      <w:b/>
      <w:bCs/>
      <w:sz w:val="24"/>
      <w:szCs w:val="24"/>
      <w:lang w:eastAsia="ru-RU"/>
    </w:rPr>
  </w:style>
  <w:style w:type="character" w:customStyle="1" w:styleId="2f">
    <w:name w:val="Текст примечания Знак2"/>
    <w:uiPriority w:val="99"/>
    <w:rsid w:val="003F382E"/>
    <w:rPr>
      <w:rFonts w:ascii="Times New Roman" w:eastAsia="Times New Roman" w:hAnsi="Times New Roman" w:cs="Times New Roman" w:hint="default"/>
      <w:sz w:val="20"/>
      <w:szCs w:val="20"/>
      <w:lang w:eastAsia="ru-RU"/>
    </w:rPr>
  </w:style>
  <w:style w:type="paragraph" w:styleId="afe">
    <w:name w:val="footnote text"/>
    <w:basedOn w:val="a"/>
    <w:link w:val="afd"/>
    <w:unhideWhenUsed/>
    <w:rsid w:val="003F382E"/>
    <w:pPr>
      <w:spacing w:after="0" w:line="240" w:lineRule="auto"/>
    </w:pPr>
  </w:style>
  <w:style w:type="character" w:customStyle="1" w:styleId="1c">
    <w:name w:val="Текст сноски Знак1"/>
    <w:basedOn w:val="a0"/>
    <w:rsid w:val="003F382E"/>
    <w:rPr>
      <w:sz w:val="20"/>
      <w:szCs w:val="20"/>
    </w:rPr>
  </w:style>
  <w:style w:type="table" w:customStyle="1" w:styleId="TableNormal12">
    <w:name w:val="Table Normal12"/>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c">
    <w:name w:val="Сетка таблицы12"/>
    <w:basedOn w:val="a1"/>
    <w:uiPriority w:val="39"/>
    <w:rsid w:val="003F38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Report13">
    <w:name w:val="Table Grid Report13"/>
    <w:basedOn w:val="a1"/>
    <w:uiPriority w:val="59"/>
    <w:rsid w:val="003F382E"/>
    <w:pPr>
      <w:spacing w:after="0" w:line="240" w:lineRule="auto"/>
    </w:pPr>
    <w:rPr>
      <w:rFonts w:ascii="Arial" w:eastAsia="Times New Roman" w:hAnsi="Arial" w:cs="Arial"/>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styleId="1d">
    <w:name w:val="toc 1"/>
    <w:basedOn w:val="a"/>
    <w:next w:val="a"/>
    <w:autoRedefine/>
    <w:uiPriority w:val="39"/>
    <w:unhideWhenUsed/>
    <w:rsid w:val="003F382E"/>
    <w:pPr>
      <w:spacing w:after="100" w:line="256" w:lineRule="auto"/>
    </w:pPr>
    <w:rPr>
      <w:rFonts w:ascii="Calibri" w:eastAsia="Calibri" w:hAnsi="Calibri" w:cs="Times New Roman"/>
    </w:rPr>
  </w:style>
  <w:style w:type="paragraph" w:styleId="aff6">
    <w:name w:val="TOC Heading"/>
    <w:basedOn w:val="1"/>
    <w:next w:val="a"/>
    <w:uiPriority w:val="39"/>
    <w:semiHidden/>
    <w:unhideWhenUsed/>
    <w:qFormat/>
    <w:rsid w:val="003F382E"/>
    <w:pPr>
      <w:keepNext/>
      <w:keepLines/>
      <w:widowControl/>
      <w:autoSpaceDE/>
      <w:autoSpaceDN/>
      <w:adjustRightInd/>
      <w:spacing w:before="240" w:line="256" w:lineRule="auto"/>
      <w:ind w:left="0"/>
      <w:outlineLvl w:val="9"/>
    </w:pPr>
    <w:rPr>
      <w:rFonts w:ascii="Calibri Light" w:hAnsi="Calibri Light"/>
      <w:b w:val="0"/>
      <w:bCs w:val="0"/>
      <w:color w:val="2E74B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1"/>
    <w:qFormat/>
    <w:rsid w:val="003F382E"/>
    <w:pPr>
      <w:widowControl w:val="0"/>
      <w:autoSpaceDE w:val="0"/>
      <w:autoSpaceDN w:val="0"/>
      <w:adjustRightInd w:val="0"/>
      <w:spacing w:before="64" w:after="0" w:line="240" w:lineRule="auto"/>
      <w:ind w:left="672"/>
      <w:outlineLvl w:val="0"/>
    </w:pPr>
    <w:rPr>
      <w:rFonts w:ascii="Times New Roman" w:eastAsia="Times New Roman" w:hAnsi="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semiHidden/>
    <w:unhideWhenUsed/>
    <w:qFormat/>
    <w:rsid w:val="003F382E"/>
    <w:pPr>
      <w:widowControl w:val="0"/>
      <w:autoSpaceDE w:val="0"/>
      <w:autoSpaceDN w:val="0"/>
      <w:adjustRightInd w:val="0"/>
      <w:spacing w:before="69" w:after="0" w:line="240" w:lineRule="auto"/>
      <w:ind w:left="692" w:hanging="8"/>
      <w:outlineLvl w:val="1"/>
    </w:pPr>
    <w:rPr>
      <w:rFonts w:ascii="Times New Roman" w:eastAsia="Times New Roman" w:hAnsi="Times New Roman" w:cs="Times New Roman"/>
      <w:b/>
      <w:bCs/>
      <w:sz w:val="24"/>
      <w:szCs w:val="24"/>
      <w:lang w:eastAsia="ru-RU"/>
    </w:rPr>
  </w:style>
  <w:style w:type="paragraph" w:styleId="3">
    <w:name w:val="heading 3"/>
    <w:basedOn w:val="a"/>
    <w:next w:val="a"/>
    <w:link w:val="31"/>
    <w:uiPriority w:val="1"/>
    <w:semiHidden/>
    <w:unhideWhenUsed/>
    <w:qFormat/>
    <w:rsid w:val="003F382E"/>
    <w:pPr>
      <w:widowControl w:val="0"/>
      <w:autoSpaceDE w:val="0"/>
      <w:autoSpaceDN w:val="0"/>
      <w:adjustRightInd w:val="0"/>
      <w:spacing w:before="69" w:after="0" w:line="240" w:lineRule="auto"/>
      <w:ind w:left="824"/>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3F382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0"/>
    <w:link w:val="2"/>
    <w:uiPriority w:val="1"/>
    <w:semiHidden/>
    <w:rsid w:val="003F382E"/>
    <w:rPr>
      <w:rFonts w:ascii="Times New Roman" w:eastAsia="Times New Roman" w:hAnsi="Times New Roman" w:cs="Times New Roman"/>
      <w:b/>
      <w:bCs/>
      <w:sz w:val="24"/>
      <w:szCs w:val="24"/>
      <w:lang w:eastAsia="ru-RU"/>
    </w:rPr>
  </w:style>
  <w:style w:type="character" w:customStyle="1" w:styleId="30">
    <w:name w:val="Заголовок 3 Знак"/>
    <w:basedOn w:val="a0"/>
    <w:uiPriority w:val="1"/>
    <w:semiHidden/>
    <w:rsid w:val="003F382E"/>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rsid w:val="003F382E"/>
  </w:style>
  <w:style w:type="paragraph" w:styleId="21">
    <w:name w:val="Body Text Indent 2"/>
    <w:basedOn w:val="a"/>
    <w:link w:val="22"/>
    <w:rsid w:val="003F382E"/>
    <w:pPr>
      <w:tabs>
        <w:tab w:val="left" w:pos="0"/>
      </w:tabs>
      <w:autoSpaceDE w:val="0"/>
      <w:autoSpaceDN w:val="0"/>
      <w:spacing w:after="0" w:line="240" w:lineRule="auto"/>
      <w:ind w:firstLine="851"/>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3F382E"/>
    <w:rPr>
      <w:rFonts w:ascii="Times New Roman" w:eastAsia="Times New Roman" w:hAnsi="Times New Roman" w:cs="Times New Roman"/>
      <w:sz w:val="28"/>
      <w:szCs w:val="28"/>
      <w:lang w:eastAsia="ru-RU"/>
    </w:rPr>
  </w:style>
  <w:style w:type="paragraph" w:styleId="a3">
    <w:name w:val="Title"/>
    <w:basedOn w:val="a"/>
    <w:link w:val="a4"/>
    <w:qFormat/>
    <w:rsid w:val="003F382E"/>
    <w:pPr>
      <w:tabs>
        <w:tab w:val="left" w:pos="4253"/>
      </w:tabs>
      <w:autoSpaceDE w:val="0"/>
      <w:autoSpaceDN w:val="0"/>
      <w:spacing w:after="0" w:line="240" w:lineRule="auto"/>
      <w:jc w:val="center"/>
    </w:pPr>
    <w:rPr>
      <w:rFonts w:ascii="Times New Roman" w:eastAsia="Times New Roman" w:hAnsi="Times New Roman" w:cs="Times New Roman"/>
      <w:sz w:val="28"/>
      <w:szCs w:val="28"/>
      <w:lang w:eastAsia="ru-RU"/>
    </w:rPr>
  </w:style>
  <w:style w:type="character" w:customStyle="1" w:styleId="a4">
    <w:name w:val="Название Знак"/>
    <w:basedOn w:val="a0"/>
    <w:link w:val="a3"/>
    <w:rsid w:val="003F382E"/>
    <w:rPr>
      <w:rFonts w:ascii="Times New Roman" w:eastAsia="Times New Roman" w:hAnsi="Times New Roman" w:cs="Times New Roman"/>
      <w:sz w:val="28"/>
      <w:szCs w:val="28"/>
      <w:lang w:eastAsia="ru-RU"/>
    </w:rPr>
  </w:style>
  <w:style w:type="table" w:styleId="a5">
    <w:name w:val="Table Grid"/>
    <w:aliases w:val="Сетка таблицы ВК,12"/>
    <w:basedOn w:val="a1"/>
    <w:uiPriority w:val="39"/>
    <w:rsid w:val="003F382E"/>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13"/>
    <w:uiPriority w:val="99"/>
    <w:semiHidden/>
    <w:rsid w:val="003F382E"/>
    <w:pPr>
      <w:autoSpaceDE w:val="0"/>
      <w:autoSpaceDN w:val="0"/>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uiPriority w:val="99"/>
    <w:semiHidden/>
    <w:rsid w:val="003F382E"/>
    <w:rPr>
      <w:rFonts w:ascii="Tahoma" w:hAnsi="Tahoma" w:cs="Tahoma"/>
      <w:sz w:val="16"/>
      <w:szCs w:val="16"/>
    </w:rPr>
  </w:style>
  <w:style w:type="character" w:styleId="a8">
    <w:name w:val="Hyperlink"/>
    <w:uiPriority w:val="99"/>
    <w:rsid w:val="003F382E"/>
    <w:rPr>
      <w:color w:val="0000FF"/>
      <w:u w:val="single"/>
    </w:rPr>
  </w:style>
  <w:style w:type="paragraph" w:customStyle="1" w:styleId="ConsTitle">
    <w:name w:val="ConsTitle"/>
    <w:rsid w:val="003F382E"/>
    <w:pPr>
      <w:widowControl w:val="0"/>
      <w:spacing w:after="0" w:line="240" w:lineRule="auto"/>
    </w:pPr>
    <w:rPr>
      <w:rFonts w:ascii="Arial" w:eastAsia="Times New Roman" w:hAnsi="Arial" w:cs="Times New Roman"/>
      <w:b/>
      <w:snapToGrid w:val="0"/>
      <w:sz w:val="16"/>
      <w:szCs w:val="20"/>
      <w:lang w:eastAsia="ru-RU"/>
    </w:rPr>
  </w:style>
  <w:style w:type="paragraph" w:styleId="a9">
    <w:name w:val="No Spacing"/>
    <w:aliases w:val="Табличный"/>
    <w:link w:val="aa"/>
    <w:uiPriority w:val="1"/>
    <w:qFormat/>
    <w:rsid w:val="003F382E"/>
    <w:pPr>
      <w:spacing w:after="0" w:line="240" w:lineRule="auto"/>
    </w:pPr>
    <w:rPr>
      <w:rFonts w:ascii="Times New Roman" w:eastAsia="Calibri" w:hAnsi="Times New Roman" w:cs="Times New Roman"/>
      <w:sz w:val="24"/>
    </w:rPr>
  </w:style>
  <w:style w:type="numbering" w:customStyle="1" w:styleId="110">
    <w:name w:val="Нет списка11"/>
    <w:next w:val="a2"/>
    <w:uiPriority w:val="99"/>
    <w:semiHidden/>
    <w:unhideWhenUsed/>
    <w:rsid w:val="003F382E"/>
  </w:style>
  <w:style w:type="character" w:styleId="ab">
    <w:name w:val="FollowedHyperlink"/>
    <w:uiPriority w:val="99"/>
    <w:unhideWhenUsed/>
    <w:rsid w:val="003F382E"/>
    <w:rPr>
      <w:color w:val="800080"/>
      <w:u w:val="single"/>
    </w:rPr>
  </w:style>
  <w:style w:type="paragraph" w:customStyle="1" w:styleId="111">
    <w:name w:val="Абзац списка Знак1 Знак Знак Знак Знак Знак Знак1"/>
    <w:basedOn w:val="1"/>
    <w:next w:val="a"/>
    <w:autoRedefine/>
    <w:uiPriority w:val="39"/>
    <w:semiHidden/>
    <w:unhideWhenUsed/>
    <w:qFormat/>
    <w:rsid w:val="003F382E"/>
    <w:pPr>
      <w:keepNext/>
      <w:keepLines/>
      <w:widowControl/>
      <w:autoSpaceDE/>
      <w:autoSpaceDN/>
      <w:adjustRightInd/>
      <w:spacing w:before="240" w:line="256" w:lineRule="auto"/>
      <w:ind w:left="0"/>
      <w:outlineLvl w:val="9"/>
    </w:pPr>
    <w:rPr>
      <w:rFonts w:ascii="Calibri Light" w:hAnsi="Calibri Light"/>
      <w:b w:val="0"/>
      <w:bCs w:val="0"/>
      <w:color w:val="2E74B5"/>
    </w:rPr>
  </w:style>
  <w:style w:type="paragraph" w:customStyle="1" w:styleId="210">
    <w:name w:val="Оглавление 21"/>
    <w:aliases w:val="Заголовок 2 Знак5,Оглавление 2 Знак Знак2,Оглавление 2 Знак Знак2 Знак Знак,Оглавление 2 Знак Знак2 Знак Знак Знак Знак"/>
    <w:basedOn w:val="a"/>
    <w:next w:val="a"/>
    <w:autoRedefine/>
    <w:uiPriority w:val="39"/>
    <w:rsid w:val="003F382E"/>
    <w:pPr>
      <w:tabs>
        <w:tab w:val="right" w:leader="dot" w:pos="9345"/>
      </w:tabs>
      <w:spacing w:after="100" w:line="256" w:lineRule="auto"/>
      <w:ind w:left="220"/>
    </w:pPr>
    <w:rPr>
      <w:rFonts w:ascii="Calibri" w:eastAsia="Calibri" w:hAnsi="Calibri" w:cs="Times New Roman"/>
    </w:rPr>
  </w:style>
  <w:style w:type="character" w:customStyle="1" w:styleId="14">
    <w:name w:val="Текст примечания Знак1"/>
    <w:link w:val="ac"/>
    <w:uiPriority w:val="99"/>
    <w:locked/>
    <w:rsid w:val="003F382E"/>
  </w:style>
  <w:style w:type="character" w:customStyle="1" w:styleId="15">
    <w:name w:val="Верхний колонтитул Знак1"/>
    <w:link w:val="ad"/>
    <w:uiPriority w:val="99"/>
    <w:locked/>
    <w:rsid w:val="003F382E"/>
    <w:rPr>
      <w:sz w:val="24"/>
      <w:szCs w:val="24"/>
    </w:rPr>
  </w:style>
  <w:style w:type="character" w:customStyle="1" w:styleId="16">
    <w:name w:val="Нижний колонтитул Знак1"/>
    <w:link w:val="ae"/>
    <w:uiPriority w:val="99"/>
    <w:locked/>
    <w:rsid w:val="003F382E"/>
    <w:rPr>
      <w:sz w:val="24"/>
      <w:szCs w:val="24"/>
    </w:rPr>
  </w:style>
  <w:style w:type="character" w:customStyle="1" w:styleId="23">
    <w:name w:val="Основной текст Знак2"/>
    <w:uiPriority w:val="1"/>
    <w:rsid w:val="003F382E"/>
  </w:style>
  <w:style w:type="paragraph" w:styleId="ac">
    <w:name w:val="annotation text"/>
    <w:basedOn w:val="a"/>
    <w:link w:val="14"/>
    <w:uiPriority w:val="99"/>
    <w:unhideWhenUsed/>
    <w:rsid w:val="003F382E"/>
    <w:pPr>
      <w:spacing w:after="0" w:line="240" w:lineRule="auto"/>
    </w:pPr>
  </w:style>
  <w:style w:type="character" w:customStyle="1" w:styleId="af">
    <w:name w:val="Текст примечания Знак"/>
    <w:basedOn w:val="a0"/>
    <w:uiPriority w:val="99"/>
    <w:rsid w:val="003F382E"/>
    <w:rPr>
      <w:sz w:val="20"/>
      <w:szCs w:val="20"/>
    </w:rPr>
  </w:style>
  <w:style w:type="character" w:customStyle="1" w:styleId="17">
    <w:name w:val="Тема примечания Знак1"/>
    <w:link w:val="af0"/>
    <w:uiPriority w:val="99"/>
    <w:locked/>
    <w:rsid w:val="003F382E"/>
    <w:rPr>
      <w:b/>
      <w:bCs/>
    </w:rPr>
  </w:style>
  <w:style w:type="character" w:customStyle="1" w:styleId="13">
    <w:name w:val="Текст выноски Знак1"/>
    <w:link w:val="a6"/>
    <w:uiPriority w:val="99"/>
    <w:semiHidden/>
    <w:locked/>
    <w:rsid w:val="003F382E"/>
    <w:rPr>
      <w:rFonts w:ascii="Tahoma" w:eastAsia="Times New Roman" w:hAnsi="Tahoma" w:cs="Tahoma"/>
      <w:sz w:val="16"/>
      <w:szCs w:val="16"/>
      <w:lang w:eastAsia="ru-RU"/>
    </w:rPr>
  </w:style>
  <w:style w:type="character" w:customStyle="1" w:styleId="aa">
    <w:name w:val="Без интервала Знак"/>
    <w:aliases w:val="Табличный Знак"/>
    <w:link w:val="a9"/>
    <w:uiPriority w:val="1"/>
    <w:locked/>
    <w:rsid w:val="003F382E"/>
    <w:rPr>
      <w:rFonts w:ascii="Times New Roman" w:eastAsia="Calibri" w:hAnsi="Times New Roman" w:cs="Times New Roman"/>
      <w:sz w:val="24"/>
    </w:rPr>
  </w:style>
  <w:style w:type="paragraph" w:styleId="af1">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5"/>
    <w:uiPriority w:val="1"/>
    <w:qFormat/>
    <w:rsid w:val="003F382E"/>
    <w:pPr>
      <w:spacing w:after="0" w:line="240" w:lineRule="auto"/>
      <w:ind w:left="720"/>
      <w:contextualSpacing/>
    </w:pPr>
    <w:rPr>
      <w:rFonts w:ascii="Times New Roman" w:eastAsia="Calibri" w:hAnsi="Times New Roman" w:cs="Times New Roman"/>
      <w:sz w:val="24"/>
    </w:rPr>
  </w:style>
  <w:style w:type="character" w:customStyle="1" w:styleId="160">
    <w:name w:val="Основной текст (16)_"/>
    <w:link w:val="161"/>
    <w:locked/>
    <w:rsid w:val="003F382E"/>
    <w:rPr>
      <w:b/>
      <w:bCs/>
      <w:spacing w:val="-10"/>
      <w:sz w:val="18"/>
      <w:szCs w:val="18"/>
      <w:shd w:val="clear" w:color="auto" w:fill="FFFFFF"/>
    </w:rPr>
  </w:style>
  <w:style w:type="paragraph" w:customStyle="1" w:styleId="161">
    <w:name w:val="Основной текст (16)"/>
    <w:basedOn w:val="a"/>
    <w:link w:val="160"/>
    <w:rsid w:val="003F382E"/>
    <w:pPr>
      <w:shd w:val="clear" w:color="auto" w:fill="FFFFFF"/>
      <w:spacing w:after="60" w:line="240" w:lineRule="atLeast"/>
      <w:ind w:hanging="100"/>
      <w:jc w:val="both"/>
    </w:pPr>
    <w:rPr>
      <w:b/>
      <w:bCs/>
      <w:spacing w:val="-10"/>
      <w:sz w:val="18"/>
      <w:szCs w:val="18"/>
    </w:rPr>
  </w:style>
  <w:style w:type="paragraph" w:customStyle="1" w:styleId="af2">
    <w:name w:val="таблица"/>
    <w:basedOn w:val="a"/>
    <w:uiPriority w:val="99"/>
    <w:qFormat/>
    <w:rsid w:val="003F382E"/>
    <w:pPr>
      <w:spacing w:after="0" w:line="240" w:lineRule="auto"/>
      <w:ind w:left="-57" w:right="-57"/>
      <w:jc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1">
    <w:name w:val="Заголовок 21"/>
    <w:basedOn w:val="a"/>
    <w:uiPriority w:val="1"/>
    <w:qFormat/>
    <w:rsid w:val="003F382E"/>
    <w:pPr>
      <w:widowControl w:val="0"/>
      <w:spacing w:after="0" w:line="240" w:lineRule="auto"/>
      <w:ind w:left="692" w:hanging="8"/>
      <w:outlineLvl w:val="2"/>
    </w:pPr>
    <w:rPr>
      <w:rFonts w:ascii="Times New Roman" w:eastAsia="Times New Roman" w:hAnsi="Times New Roman" w:cs="Times New Roman"/>
      <w:b/>
      <w:bCs/>
      <w:sz w:val="28"/>
      <w:szCs w:val="28"/>
      <w:lang w:val="en-US"/>
    </w:rPr>
  </w:style>
  <w:style w:type="paragraph" w:customStyle="1" w:styleId="112">
    <w:name w:val="Оглавление 11"/>
    <w:basedOn w:val="a"/>
    <w:uiPriority w:val="1"/>
    <w:qFormat/>
    <w:rsid w:val="003F382E"/>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2">
    <w:name w:val="Оглавление 21"/>
    <w:basedOn w:val="a"/>
    <w:uiPriority w:val="1"/>
    <w:qFormat/>
    <w:rsid w:val="003F382E"/>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0">
    <w:name w:val="Оглавление 31"/>
    <w:basedOn w:val="a"/>
    <w:uiPriority w:val="1"/>
    <w:qFormat/>
    <w:rsid w:val="003F382E"/>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3">
    <w:name w:val="Заголовок 11"/>
    <w:basedOn w:val="a"/>
    <w:uiPriority w:val="1"/>
    <w:qFormat/>
    <w:rsid w:val="003F382E"/>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
    <w:name w:val="Заголовок 31"/>
    <w:basedOn w:val="a"/>
    <w:uiPriority w:val="1"/>
    <w:qFormat/>
    <w:rsid w:val="003F382E"/>
    <w:pPr>
      <w:spacing w:after="0" w:line="240" w:lineRule="auto"/>
      <w:ind w:left="824"/>
      <w:outlineLvl w:val="3"/>
    </w:pPr>
    <w:rPr>
      <w:rFonts w:ascii="Times New Roman" w:eastAsia="Times New Roman" w:hAnsi="Times New Roman" w:cs="Times New Roman"/>
      <w:b/>
      <w:bCs/>
      <w:sz w:val="24"/>
      <w:szCs w:val="24"/>
      <w:lang w:eastAsia="ru-RU"/>
    </w:rPr>
  </w:style>
  <w:style w:type="paragraph" w:customStyle="1" w:styleId="xl65">
    <w:name w:val="xl65"/>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uiPriority w:val="99"/>
    <w:rsid w:val="003F382E"/>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68">
    <w:name w:val="xl68"/>
    <w:basedOn w:val="a"/>
    <w:uiPriority w:val="99"/>
    <w:rsid w:val="003F382E"/>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69">
    <w:name w:val="xl69"/>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rsid w:val="003F382E"/>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1">
    <w:name w:val="xl7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xl72">
    <w:name w:val="xl72"/>
    <w:basedOn w:val="a"/>
    <w:uiPriority w:val="99"/>
    <w:rsid w:val="003F38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
    <w:name w:val="xl75"/>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TableParagraph1">
    <w:name w:val="Table Paragraph1"/>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10">
    <w:name w:val="Заголовок 211"/>
    <w:basedOn w:val="a"/>
    <w:uiPriority w:val="1"/>
    <w:qFormat/>
    <w:rsid w:val="003F382E"/>
    <w:pPr>
      <w:widowControl w:val="0"/>
      <w:spacing w:after="0" w:line="240" w:lineRule="auto"/>
      <w:ind w:left="692" w:hanging="8"/>
      <w:outlineLvl w:val="2"/>
    </w:pPr>
    <w:rPr>
      <w:rFonts w:ascii="Times New Roman" w:eastAsia="Times New Roman" w:hAnsi="Times New Roman" w:cs="Times New Roman"/>
      <w:b/>
      <w:bCs/>
      <w:sz w:val="28"/>
      <w:szCs w:val="28"/>
      <w:lang w:val="en-US"/>
    </w:rPr>
  </w:style>
  <w:style w:type="paragraph" w:customStyle="1" w:styleId="1110">
    <w:name w:val="Оглавление 111"/>
    <w:basedOn w:val="a"/>
    <w:uiPriority w:val="1"/>
    <w:qFormat/>
    <w:rsid w:val="003F382E"/>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1">
    <w:name w:val="Оглавление 211"/>
    <w:basedOn w:val="a"/>
    <w:uiPriority w:val="1"/>
    <w:qFormat/>
    <w:rsid w:val="003F382E"/>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3F382E"/>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3F382E"/>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3F382E"/>
    <w:pPr>
      <w:spacing w:after="0" w:line="240" w:lineRule="auto"/>
      <w:ind w:left="824"/>
      <w:outlineLvl w:val="3"/>
    </w:pPr>
    <w:rPr>
      <w:rFonts w:ascii="Times New Roman" w:eastAsia="Times New Roman" w:hAnsi="Times New Roman" w:cs="Times New Roman"/>
      <w:b/>
      <w:bCs/>
      <w:sz w:val="24"/>
      <w:szCs w:val="24"/>
      <w:lang w:eastAsia="ru-RU"/>
    </w:rPr>
  </w:style>
  <w:style w:type="paragraph" w:customStyle="1" w:styleId="xl651">
    <w:name w:val="xl65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1">
    <w:name w:val="xl66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1">
    <w:name w:val="xl671"/>
    <w:basedOn w:val="a"/>
    <w:uiPriority w:val="99"/>
    <w:rsid w:val="003F382E"/>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681">
    <w:name w:val="xl681"/>
    <w:basedOn w:val="a"/>
    <w:uiPriority w:val="99"/>
    <w:rsid w:val="003F382E"/>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691">
    <w:name w:val="xl69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1">
    <w:name w:val="xl701"/>
    <w:basedOn w:val="a"/>
    <w:uiPriority w:val="99"/>
    <w:rsid w:val="003F382E"/>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11">
    <w:name w:val="xl71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xl721">
    <w:name w:val="xl721"/>
    <w:basedOn w:val="a"/>
    <w:uiPriority w:val="99"/>
    <w:rsid w:val="003F38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1">
    <w:name w:val="xl74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1">
    <w:name w:val="xl75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1">
    <w:name w:val="xl76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1">
    <w:name w:val="xl77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1">
    <w:name w:val="xl781"/>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msonormal0">
    <w:name w:val="msonormal"/>
    <w:basedOn w:val="a"/>
    <w:uiPriority w:val="99"/>
    <w:rsid w:val="003F3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3F38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uiPriority w:val="99"/>
    <w:rsid w:val="003F382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character" w:customStyle="1" w:styleId="213">
    <w:name w:val="2_1 Рисунок Знак"/>
    <w:link w:val="214"/>
    <w:locked/>
    <w:rsid w:val="003F382E"/>
    <w:rPr>
      <w:rFonts w:eastAsia="MS PGothic"/>
      <w:b/>
      <w:iCs/>
      <w:sz w:val="26"/>
      <w:szCs w:val="26"/>
    </w:rPr>
  </w:style>
  <w:style w:type="paragraph" w:customStyle="1" w:styleId="214">
    <w:name w:val="2_1 Рисунок"/>
    <w:link w:val="213"/>
    <w:qFormat/>
    <w:rsid w:val="003F382E"/>
    <w:pPr>
      <w:keepLines/>
      <w:snapToGrid w:val="0"/>
      <w:spacing w:after="320" w:line="240" w:lineRule="auto"/>
      <w:jc w:val="both"/>
    </w:pPr>
    <w:rPr>
      <w:rFonts w:eastAsia="MS PGothic"/>
      <w:b/>
      <w:iCs/>
      <w:sz w:val="26"/>
      <w:szCs w:val="26"/>
    </w:rPr>
  </w:style>
  <w:style w:type="paragraph" w:customStyle="1" w:styleId="font5">
    <w:name w:val="font5"/>
    <w:basedOn w:val="a"/>
    <w:uiPriority w:val="99"/>
    <w:rsid w:val="003F382E"/>
    <w:pP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ConsPlusTitle">
    <w:name w:val="ConsPlusTitle"/>
    <w:uiPriority w:val="99"/>
    <w:rsid w:val="003F382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rsid w:val="003F382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3">
    <w:name w:val="annotation reference"/>
    <w:uiPriority w:val="99"/>
    <w:unhideWhenUsed/>
    <w:rsid w:val="003F382E"/>
    <w:rPr>
      <w:sz w:val="16"/>
      <w:szCs w:val="16"/>
    </w:rPr>
  </w:style>
  <w:style w:type="character" w:customStyle="1" w:styleId="af4">
    <w:name w:val="Абзац списка Знак"/>
    <w:aliases w:val="Введение Знак,ПАРАГРАФ Знак,Абзац списка11 Знак,Абзац списка Знак3,Абзац списка Знак31"/>
    <w:uiPriority w:val="34"/>
    <w:rsid w:val="003F382E"/>
  </w:style>
  <w:style w:type="character" w:customStyle="1" w:styleId="215">
    <w:name w:val="Заголовок 2 Знак1"/>
    <w:uiPriority w:val="1"/>
    <w:rsid w:val="003F382E"/>
    <w:rPr>
      <w:rFonts w:ascii="Times New Roman" w:eastAsia="Times New Roman" w:hAnsi="Times New Roman" w:cs="Times New Roman" w:hint="default"/>
      <w:b/>
      <w:bCs/>
      <w:sz w:val="24"/>
      <w:szCs w:val="24"/>
      <w:lang w:eastAsia="ru-RU"/>
    </w:rPr>
  </w:style>
  <w:style w:type="character" w:customStyle="1" w:styleId="230">
    <w:name w:val="Заголовок 2 Знак3"/>
    <w:aliases w:val="H2 Знак,h2 Знак,Знак2 Знак Знак,Знак2 Знак,Знак2 Знак Знак Знак Знак,Знак2 Знак1 Знак,ГЛАВА Знак,Заголовок 2 Знак Знак Знак"/>
    <w:uiPriority w:val="1"/>
    <w:rsid w:val="003F382E"/>
    <w:rPr>
      <w:rFonts w:ascii="Times New Roman" w:eastAsia="Times New Roman" w:hAnsi="Times New Roman" w:cs="Times New Roman" w:hint="default"/>
      <w:b/>
      <w:bCs/>
      <w:sz w:val="24"/>
      <w:szCs w:val="24"/>
      <w:lang w:eastAsia="ru-RU"/>
    </w:rPr>
  </w:style>
  <w:style w:type="character" w:customStyle="1" w:styleId="af5">
    <w:name w:val="Верхний колонтитул Знак"/>
    <w:uiPriority w:val="99"/>
    <w:rsid w:val="003F382E"/>
    <w:rPr>
      <w:rFonts w:ascii="Times New Roman" w:hAnsi="Times New Roman" w:cs="Times New Roman" w:hint="default"/>
      <w:sz w:val="24"/>
    </w:rPr>
  </w:style>
  <w:style w:type="character" w:customStyle="1" w:styleId="af6">
    <w:name w:val="Нижний колонтитул Знак"/>
    <w:uiPriority w:val="99"/>
    <w:rsid w:val="003F382E"/>
    <w:rPr>
      <w:rFonts w:ascii="Times New Roman" w:hAnsi="Times New Roman" w:cs="Times New Roman" w:hint="default"/>
      <w:sz w:val="24"/>
    </w:rPr>
  </w:style>
  <w:style w:type="character" w:customStyle="1" w:styleId="2126">
    <w:name w:val="Заголовок 2 Знак126"/>
    <w:uiPriority w:val="1"/>
    <w:rsid w:val="003F382E"/>
    <w:rPr>
      <w:rFonts w:ascii="Times New Roman" w:eastAsia="Times New Roman" w:hAnsi="Times New Roman" w:cs="Times New Roman" w:hint="default"/>
      <w:b/>
      <w:bCs/>
      <w:sz w:val="24"/>
      <w:szCs w:val="24"/>
      <w:lang w:eastAsia="ru-RU"/>
    </w:rPr>
  </w:style>
  <w:style w:type="character" w:customStyle="1" w:styleId="af7">
    <w:name w:val="Основной текст Знак"/>
    <w:aliases w:val="Оглавление 1 Знак Знак1"/>
    <w:uiPriority w:val="1"/>
    <w:semiHidden/>
    <w:rsid w:val="003F382E"/>
    <w:rPr>
      <w:rFonts w:ascii="Times New Roman" w:hAnsi="Times New Roman" w:cs="Times New Roman" w:hint="default"/>
      <w:sz w:val="24"/>
    </w:rPr>
  </w:style>
  <w:style w:type="character" w:customStyle="1" w:styleId="18">
    <w:name w:val="Основной текст Знак1"/>
    <w:uiPriority w:val="1"/>
    <w:rsid w:val="003F382E"/>
    <w:rPr>
      <w:rFonts w:ascii="Times New Roman" w:eastAsia="Times New Roman" w:hAnsi="Times New Roman" w:cs="Times New Roman" w:hint="default"/>
      <w:sz w:val="24"/>
      <w:szCs w:val="24"/>
      <w:lang w:val="en-US"/>
    </w:rPr>
  </w:style>
  <w:style w:type="character" w:customStyle="1" w:styleId="2326">
    <w:name w:val="Заголовок 2 Знак326"/>
    <w:aliases w:val="H2 Знак45,h2 Знак45,Знак2 Знак Знак45,Знак2 Знак46,Знак2 Знак Знак Знак Знак45,Знак2 Знак1 Знак45,ГЛАВА Знак45,Заголовок 2 Знак Знак Знак45"/>
    <w:uiPriority w:val="1"/>
    <w:rsid w:val="003F382E"/>
    <w:rPr>
      <w:rFonts w:ascii="Times New Roman" w:eastAsia="Times New Roman" w:hAnsi="Times New Roman" w:cs="Times New Roman" w:hint="default"/>
      <w:b/>
      <w:bCs/>
      <w:sz w:val="24"/>
      <w:szCs w:val="24"/>
      <w:lang w:eastAsia="ru-RU"/>
    </w:rPr>
  </w:style>
  <w:style w:type="character" w:customStyle="1" w:styleId="1107">
    <w:name w:val="Заголовок 1 Знак107"/>
    <w:uiPriority w:val="1"/>
    <w:rsid w:val="003F382E"/>
    <w:rPr>
      <w:rFonts w:ascii="Times New Roman" w:eastAsia="Times New Roman" w:hAnsi="Times New Roman" w:cs="Times New Roman" w:hint="default"/>
      <w:b/>
      <w:bCs/>
      <w:sz w:val="28"/>
      <w:szCs w:val="28"/>
      <w:lang w:eastAsia="ru-RU"/>
    </w:rPr>
  </w:style>
  <w:style w:type="character" w:customStyle="1" w:styleId="2125">
    <w:name w:val="Заголовок 2 Знак125"/>
    <w:uiPriority w:val="1"/>
    <w:rsid w:val="003F382E"/>
    <w:rPr>
      <w:rFonts w:ascii="Times New Roman" w:eastAsia="Times New Roman" w:hAnsi="Times New Roman" w:cs="Times New Roman" w:hint="default"/>
      <w:b/>
      <w:bCs/>
      <w:sz w:val="24"/>
      <w:szCs w:val="24"/>
      <w:lang w:eastAsia="ru-RU"/>
    </w:rPr>
  </w:style>
  <w:style w:type="character" w:customStyle="1" w:styleId="46">
    <w:name w:val="Основной текст Знак46"/>
    <w:uiPriority w:val="99"/>
    <w:semiHidden/>
    <w:rsid w:val="003F382E"/>
    <w:rPr>
      <w:rFonts w:ascii="Times New Roman" w:hAnsi="Times New Roman" w:cs="Times New Roman" w:hint="default"/>
      <w:sz w:val="24"/>
    </w:rPr>
  </w:style>
  <w:style w:type="character" w:customStyle="1" w:styleId="1120">
    <w:name w:val="Основной текст Знак112"/>
    <w:uiPriority w:val="1"/>
    <w:rsid w:val="003F382E"/>
    <w:rPr>
      <w:rFonts w:ascii="Times New Roman" w:eastAsia="Times New Roman" w:hAnsi="Times New Roman" w:cs="Times New Roman" w:hint="default"/>
      <w:sz w:val="24"/>
      <w:szCs w:val="24"/>
      <w:lang w:val="en-US"/>
    </w:rPr>
  </w:style>
  <w:style w:type="character" w:customStyle="1" w:styleId="2325">
    <w:name w:val="Заголовок 2 Знак325"/>
    <w:aliases w:val="H2 Знак44,h2 Знак44,Знак2 Знак Знак44,Знак2 Знак45,Знак2 Знак Знак Знак Знак44,Знак2 Знак1 Знак44,ГЛАВА Знак44,Заголовок 2 Знак Знак Знак44"/>
    <w:uiPriority w:val="1"/>
    <w:rsid w:val="003F382E"/>
    <w:rPr>
      <w:rFonts w:ascii="Times New Roman" w:eastAsia="Times New Roman" w:hAnsi="Times New Roman" w:cs="Times New Roman" w:hint="default"/>
      <w:b/>
      <w:bCs/>
      <w:sz w:val="24"/>
      <w:szCs w:val="24"/>
      <w:lang w:eastAsia="ru-RU"/>
    </w:rPr>
  </w:style>
  <w:style w:type="character" w:customStyle="1" w:styleId="1106">
    <w:name w:val="Заголовок 1 Знак106"/>
    <w:uiPriority w:val="1"/>
    <w:rsid w:val="003F382E"/>
    <w:rPr>
      <w:rFonts w:ascii="Times New Roman" w:eastAsia="Times New Roman" w:hAnsi="Times New Roman" w:cs="Times New Roman" w:hint="default"/>
      <w:b/>
      <w:bCs/>
      <w:sz w:val="28"/>
      <w:szCs w:val="28"/>
      <w:lang w:eastAsia="ru-RU"/>
    </w:rPr>
  </w:style>
  <w:style w:type="character" w:customStyle="1" w:styleId="2124">
    <w:name w:val="Заголовок 2 Знак124"/>
    <w:uiPriority w:val="1"/>
    <w:rsid w:val="003F382E"/>
    <w:rPr>
      <w:rFonts w:ascii="Times New Roman" w:eastAsia="Times New Roman" w:hAnsi="Times New Roman" w:cs="Times New Roman" w:hint="default"/>
      <w:b/>
      <w:bCs/>
      <w:sz w:val="24"/>
      <w:szCs w:val="24"/>
      <w:lang w:eastAsia="ru-RU"/>
    </w:rPr>
  </w:style>
  <w:style w:type="character" w:customStyle="1" w:styleId="1105">
    <w:name w:val="Заголовок 1 Знак105"/>
    <w:uiPriority w:val="1"/>
    <w:rsid w:val="003F382E"/>
    <w:rPr>
      <w:rFonts w:ascii="Times New Roman" w:eastAsia="Times New Roman" w:hAnsi="Times New Roman" w:cs="Times New Roman" w:hint="default"/>
      <w:b/>
      <w:bCs/>
      <w:sz w:val="28"/>
      <w:szCs w:val="28"/>
      <w:lang w:eastAsia="ru-RU"/>
    </w:rPr>
  </w:style>
  <w:style w:type="character" w:customStyle="1" w:styleId="2123">
    <w:name w:val="Заголовок 2 Знак123"/>
    <w:uiPriority w:val="1"/>
    <w:rsid w:val="003F382E"/>
    <w:rPr>
      <w:rFonts w:ascii="Times New Roman" w:eastAsia="Times New Roman" w:hAnsi="Times New Roman" w:cs="Times New Roman" w:hint="default"/>
      <w:b/>
      <w:bCs/>
      <w:sz w:val="24"/>
      <w:szCs w:val="24"/>
      <w:lang w:eastAsia="ru-RU"/>
    </w:rPr>
  </w:style>
  <w:style w:type="character" w:customStyle="1" w:styleId="45">
    <w:name w:val="Основной текст Знак45"/>
    <w:uiPriority w:val="99"/>
    <w:semiHidden/>
    <w:rsid w:val="003F382E"/>
    <w:rPr>
      <w:rFonts w:ascii="Times New Roman" w:hAnsi="Times New Roman" w:cs="Times New Roman" w:hint="default"/>
      <w:sz w:val="24"/>
    </w:rPr>
  </w:style>
  <w:style w:type="character" w:customStyle="1" w:styleId="1112">
    <w:name w:val="Основной текст Знак111"/>
    <w:uiPriority w:val="1"/>
    <w:rsid w:val="003F382E"/>
    <w:rPr>
      <w:rFonts w:ascii="Times New Roman" w:eastAsia="Times New Roman" w:hAnsi="Times New Roman" w:cs="Times New Roman" w:hint="default"/>
      <w:sz w:val="24"/>
      <w:szCs w:val="24"/>
      <w:lang w:val="en-US"/>
    </w:rPr>
  </w:style>
  <w:style w:type="character" w:customStyle="1" w:styleId="1104">
    <w:name w:val="Заголовок 1 Знак104"/>
    <w:uiPriority w:val="1"/>
    <w:rsid w:val="003F382E"/>
    <w:rPr>
      <w:rFonts w:ascii="Times New Roman" w:eastAsia="Times New Roman" w:hAnsi="Times New Roman" w:cs="Times New Roman" w:hint="default"/>
      <w:b/>
      <w:bCs/>
      <w:sz w:val="28"/>
      <w:szCs w:val="28"/>
      <w:lang w:eastAsia="ru-RU"/>
    </w:rPr>
  </w:style>
  <w:style w:type="character" w:customStyle="1" w:styleId="2122">
    <w:name w:val="Заголовок 2 Знак122"/>
    <w:uiPriority w:val="1"/>
    <w:rsid w:val="003F382E"/>
    <w:rPr>
      <w:rFonts w:ascii="Times New Roman" w:eastAsia="Times New Roman" w:hAnsi="Times New Roman" w:cs="Times New Roman" w:hint="default"/>
      <w:b/>
      <w:bCs/>
      <w:sz w:val="24"/>
      <w:szCs w:val="24"/>
      <w:lang w:eastAsia="ru-RU"/>
    </w:rPr>
  </w:style>
  <w:style w:type="character" w:customStyle="1" w:styleId="44">
    <w:name w:val="Основной текст Знак44"/>
    <w:uiPriority w:val="99"/>
    <w:semiHidden/>
    <w:rsid w:val="003F382E"/>
    <w:rPr>
      <w:rFonts w:ascii="Times New Roman" w:hAnsi="Times New Roman" w:cs="Times New Roman" w:hint="default"/>
      <w:sz w:val="24"/>
    </w:rPr>
  </w:style>
  <w:style w:type="character" w:customStyle="1" w:styleId="1100">
    <w:name w:val="Основной текст Знак110"/>
    <w:uiPriority w:val="1"/>
    <w:rsid w:val="003F382E"/>
    <w:rPr>
      <w:rFonts w:ascii="Times New Roman" w:eastAsia="Times New Roman" w:hAnsi="Times New Roman" w:cs="Times New Roman" w:hint="default"/>
      <w:sz w:val="24"/>
      <w:szCs w:val="24"/>
      <w:lang w:val="en-US"/>
    </w:rPr>
  </w:style>
  <w:style w:type="character" w:customStyle="1" w:styleId="2324">
    <w:name w:val="Заголовок 2 Знак324"/>
    <w:aliases w:val="H2 Знак43,h2 Знак43,Знак2 Знак Знак43,Знак2 Знак44,Знак2 Знак Знак Знак Знак43,Знак2 Знак1 Знак43,ГЛАВА Знак43,Заголовок 2 Знак Знак Знак43"/>
    <w:uiPriority w:val="1"/>
    <w:rsid w:val="003F382E"/>
    <w:rPr>
      <w:rFonts w:ascii="Times New Roman" w:eastAsia="Times New Roman" w:hAnsi="Times New Roman" w:cs="Times New Roman" w:hint="default"/>
      <w:b/>
      <w:bCs/>
      <w:sz w:val="24"/>
      <w:szCs w:val="24"/>
      <w:lang w:eastAsia="ru-RU"/>
    </w:rPr>
  </w:style>
  <w:style w:type="character" w:customStyle="1" w:styleId="1103">
    <w:name w:val="Заголовок 1 Знак103"/>
    <w:uiPriority w:val="1"/>
    <w:rsid w:val="003F382E"/>
    <w:rPr>
      <w:rFonts w:ascii="Times New Roman" w:eastAsia="Times New Roman" w:hAnsi="Times New Roman" w:cs="Times New Roman" w:hint="default"/>
      <w:b/>
      <w:bCs/>
      <w:sz w:val="28"/>
      <w:szCs w:val="28"/>
      <w:lang w:eastAsia="ru-RU"/>
    </w:rPr>
  </w:style>
  <w:style w:type="character" w:customStyle="1" w:styleId="2121">
    <w:name w:val="Заголовок 2 Знак121"/>
    <w:uiPriority w:val="1"/>
    <w:rsid w:val="003F382E"/>
    <w:rPr>
      <w:rFonts w:ascii="Times New Roman" w:eastAsia="Times New Roman" w:hAnsi="Times New Roman" w:cs="Times New Roman" w:hint="default"/>
      <w:b/>
      <w:bCs/>
      <w:sz w:val="24"/>
      <w:szCs w:val="24"/>
      <w:lang w:eastAsia="ru-RU"/>
    </w:rPr>
  </w:style>
  <w:style w:type="table" w:customStyle="1" w:styleId="19">
    <w:name w:val="Сетка таблицы1"/>
    <w:basedOn w:val="TableNormal1"/>
    <w:next w:val="a5"/>
    <w:uiPriority w:val="39"/>
    <w:rsid w:val="003F382E"/>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Знак43"/>
    <w:uiPriority w:val="1"/>
    <w:locked/>
    <w:rsid w:val="003F382E"/>
    <w:rPr>
      <w:rFonts w:ascii="Times New Roman" w:eastAsia="Times New Roman" w:hAnsi="Times New Roman" w:cs="Times New Roman" w:hint="default"/>
      <w:sz w:val="24"/>
      <w:szCs w:val="24"/>
      <w:lang w:val="en-US"/>
    </w:rPr>
  </w:style>
  <w:style w:type="character" w:customStyle="1" w:styleId="1102">
    <w:name w:val="Заголовок 1 Знак102"/>
    <w:uiPriority w:val="1"/>
    <w:rsid w:val="003F382E"/>
    <w:rPr>
      <w:rFonts w:ascii="Times New Roman" w:eastAsia="Times New Roman" w:hAnsi="Times New Roman" w:cs="Times New Roman" w:hint="default"/>
      <w:b/>
      <w:bCs/>
      <w:sz w:val="28"/>
      <w:szCs w:val="28"/>
      <w:lang w:eastAsia="ru-RU"/>
    </w:rPr>
  </w:style>
  <w:style w:type="character" w:customStyle="1" w:styleId="2120">
    <w:name w:val="Заголовок 2 Знак120"/>
    <w:uiPriority w:val="1"/>
    <w:rsid w:val="003F382E"/>
    <w:rPr>
      <w:rFonts w:ascii="Times New Roman" w:eastAsia="Times New Roman" w:hAnsi="Times New Roman" w:cs="Times New Roman" w:hint="default"/>
      <w:b/>
      <w:bCs/>
      <w:sz w:val="24"/>
      <w:szCs w:val="24"/>
      <w:lang w:eastAsia="ru-RU"/>
    </w:rPr>
  </w:style>
  <w:style w:type="character" w:customStyle="1" w:styleId="42">
    <w:name w:val="Основной текст Знак42"/>
    <w:uiPriority w:val="1"/>
    <w:rsid w:val="003F382E"/>
    <w:rPr>
      <w:rFonts w:ascii="Times New Roman" w:eastAsia="Times New Roman" w:hAnsi="Times New Roman" w:cs="Times New Roman" w:hint="default"/>
      <w:sz w:val="24"/>
      <w:szCs w:val="24"/>
      <w:lang w:val="en-US"/>
    </w:rPr>
  </w:style>
  <w:style w:type="character" w:customStyle="1" w:styleId="1101">
    <w:name w:val="Заголовок 1 Знак101"/>
    <w:uiPriority w:val="1"/>
    <w:rsid w:val="003F382E"/>
    <w:rPr>
      <w:rFonts w:ascii="Times New Roman" w:eastAsia="Times New Roman" w:hAnsi="Times New Roman" w:cs="Times New Roman" w:hint="default"/>
      <w:b/>
      <w:bCs/>
      <w:sz w:val="28"/>
      <w:szCs w:val="28"/>
      <w:lang w:eastAsia="ru-RU"/>
    </w:rPr>
  </w:style>
  <w:style w:type="character" w:customStyle="1" w:styleId="2119">
    <w:name w:val="Заголовок 2 Знак119"/>
    <w:uiPriority w:val="1"/>
    <w:rsid w:val="003F382E"/>
    <w:rPr>
      <w:rFonts w:ascii="Times New Roman" w:eastAsia="Times New Roman" w:hAnsi="Times New Roman" w:cs="Times New Roman" w:hint="default"/>
      <w:b/>
      <w:bCs/>
      <w:sz w:val="24"/>
      <w:szCs w:val="24"/>
      <w:lang w:eastAsia="ru-RU"/>
    </w:rPr>
  </w:style>
  <w:style w:type="character" w:customStyle="1" w:styleId="41">
    <w:name w:val="Основной текст Знак41"/>
    <w:uiPriority w:val="1"/>
    <w:rsid w:val="003F382E"/>
    <w:rPr>
      <w:rFonts w:ascii="Times New Roman" w:eastAsia="Times New Roman" w:hAnsi="Times New Roman" w:cs="Times New Roman" w:hint="default"/>
      <w:sz w:val="24"/>
      <w:szCs w:val="24"/>
      <w:lang w:val="en-US"/>
    </w:rPr>
  </w:style>
  <w:style w:type="character" w:customStyle="1" w:styleId="11000">
    <w:name w:val="Заголовок 1 Знак100"/>
    <w:uiPriority w:val="1"/>
    <w:rsid w:val="003F382E"/>
    <w:rPr>
      <w:rFonts w:ascii="Times New Roman" w:eastAsia="Times New Roman" w:hAnsi="Times New Roman" w:cs="Times New Roman" w:hint="default"/>
      <w:b/>
      <w:bCs/>
      <w:sz w:val="28"/>
      <w:szCs w:val="28"/>
      <w:lang w:eastAsia="ru-RU"/>
    </w:rPr>
  </w:style>
  <w:style w:type="character" w:customStyle="1" w:styleId="2118">
    <w:name w:val="Заголовок 2 Знак118"/>
    <w:uiPriority w:val="1"/>
    <w:rsid w:val="003F382E"/>
    <w:rPr>
      <w:rFonts w:ascii="Times New Roman" w:eastAsia="Times New Roman" w:hAnsi="Times New Roman" w:cs="Times New Roman" w:hint="default"/>
      <w:b/>
      <w:bCs/>
      <w:sz w:val="24"/>
      <w:szCs w:val="24"/>
      <w:lang w:eastAsia="ru-RU"/>
    </w:rPr>
  </w:style>
  <w:style w:type="character" w:customStyle="1" w:styleId="40">
    <w:name w:val="Основной текст Знак40"/>
    <w:uiPriority w:val="1"/>
    <w:rsid w:val="003F382E"/>
    <w:rPr>
      <w:rFonts w:ascii="Times New Roman" w:eastAsia="Times New Roman" w:hAnsi="Times New Roman" w:cs="Times New Roman" w:hint="default"/>
      <w:sz w:val="24"/>
      <w:szCs w:val="24"/>
      <w:lang w:val="en-US"/>
    </w:rPr>
  </w:style>
  <w:style w:type="character" w:customStyle="1" w:styleId="199">
    <w:name w:val="Заголовок 1 Знак99"/>
    <w:uiPriority w:val="1"/>
    <w:rsid w:val="003F382E"/>
    <w:rPr>
      <w:rFonts w:ascii="Times New Roman" w:eastAsia="Times New Roman" w:hAnsi="Times New Roman" w:cs="Times New Roman" w:hint="default"/>
      <w:b/>
      <w:bCs/>
      <w:sz w:val="28"/>
      <w:szCs w:val="28"/>
      <w:lang w:eastAsia="ru-RU"/>
    </w:rPr>
  </w:style>
  <w:style w:type="character" w:customStyle="1" w:styleId="2117">
    <w:name w:val="Заголовок 2 Знак117"/>
    <w:uiPriority w:val="1"/>
    <w:rsid w:val="003F382E"/>
    <w:rPr>
      <w:rFonts w:ascii="Times New Roman" w:eastAsia="Times New Roman" w:hAnsi="Times New Roman" w:cs="Times New Roman" w:hint="default"/>
      <w:b/>
      <w:bCs/>
      <w:sz w:val="24"/>
      <w:szCs w:val="24"/>
      <w:lang w:eastAsia="ru-RU"/>
    </w:rPr>
  </w:style>
  <w:style w:type="character" w:customStyle="1" w:styleId="39">
    <w:name w:val="Основной текст Знак39"/>
    <w:uiPriority w:val="1"/>
    <w:rsid w:val="003F382E"/>
    <w:rPr>
      <w:rFonts w:ascii="Times New Roman" w:eastAsia="Times New Roman" w:hAnsi="Times New Roman" w:cs="Times New Roman" w:hint="default"/>
      <w:sz w:val="24"/>
      <w:szCs w:val="24"/>
      <w:lang w:val="en-US"/>
    </w:rPr>
  </w:style>
  <w:style w:type="character" w:customStyle="1" w:styleId="198">
    <w:name w:val="Заголовок 1 Знак98"/>
    <w:uiPriority w:val="1"/>
    <w:rsid w:val="003F382E"/>
    <w:rPr>
      <w:rFonts w:ascii="Times New Roman" w:eastAsia="Times New Roman" w:hAnsi="Times New Roman" w:cs="Times New Roman" w:hint="default"/>
      <w:b/>
      <w:bCs/>
      <w:sz w:val="28"/>
      <w:szCs w:val="28"/>
      <w:lang w:eastAsia="ru-RU"/>
    </w:rPr>
  </w:style>
  <w:style w:type="character" w:customStyle="1" w:styleId="2116">
    <w:name w:val="Заголовок 2 Знак116"/>
    <w:uiPriority w:val="1"/>
    <w:rsid w:val="003F382E"/>
    <w:rPr>
      <w:rFonts w:ascii="Times New Roman" w:eastAsia="Times New Roman" w:hAnsi="Times New Roman" w:cs="Times New Roman" w:hint="default"/>
      <w:b/>
      <w:bCs/>
      <w:sz w:val="24"/>
      <w:szCs w:val="24"/>
      <w:lang w:eastAsia="ru-RU"/>
    </w:rPr>
  </w:style>
  <w:style w:type="character" w:customStyle="1" w:styleId="38">
    <w:name w:val="Основной текст Знак38"/>
    <w:uiPriority w:val="1"/>
    <w:rsid w:val="003F382E"/>
    <w:rPr>
      <w:rFonts w:ascii="Times New Roman" w:eastAsia="Times New Roman" w:hAnsi="Times New Roman" w:cs="Times New Roman" w:hint="default"/>
      <w:sz w:val="24"/>
      <w:szCs w:val="24"/>
      <w:lang w:val="en-US"/>
    </w:rPr>
  </w:style>
  <w:style w:type="character" w:customStyle="1" w:styleId="197">
    <w:name w:val="Заголовок 1 Знак97"/>
    <w:uiPriority w:val="1"/>
    <w:rsid w:val="003F382E"/>
    <w:rPr>
      <w:rFonts w:ascii="Times New Roman" w:eastAsia="Times New Roman" w:hAnsi="Times New Roman" w:cs="Times New Roman" w:hint="default"/>
      <w:b/>
      <w:bCs/>
      <w:sz w:val="28"/>
      <w:szCs w:val="28"/>
      <w:lang w:eastAsia="ru-RU"/>
    </w:rPr>
  </w:style>
  <w:style w:type="character" w:customStyle="1" w:styleId="2115">
    <w:name w:val="Заголовок 2 Знак115"/>
    <w:uiPriority w:val="1"/>
    <w:rsid w:val="003F382E"/>
    <w:rPr>
      <w:rFonts w:ascii="Times New Roman" w:eastAsia="Times New Roman" w:hAnsi="Times New Roman" w:cs="Times New Roman" w:hint="default"/>
      <w:b/>
      <w:bCs/>
      <w:sz w:val="24"/>
      <w:szCs w:val="24"/>
      <w:lang w:eastAsia="ru-RU"/>
    </w:rPr>
  </w:style>
  <w:style w:type="character" w:customStyle="1" w:styleId="37">
    <w:name w:val="Основной текст Знак37"/>
    <w:uiPriority w:val="1"/>
    <w:rsid w:val="003F382E"/>
    <w:rPr>
      <w:rFonts w:ascii="Times New Roman" w:eastAsia="Times New Roman" w:hAnsi="Times New Roman" w:cs="Times New Roman" w:hint="default"/>
      <w:sz w:val="24"/>
      <w:szCs w:val="24"/>
      <w:lang w:val="en-US"/>
    </w:rPr>
  </w:style>
  <w:style w:type="character" w:customStyle="1" w:styleId="196">
    <w:name w:val="Заголовок 1 Знак96"/>
    <w:uiPriority w:val="1"/>
    <w:rsid w:val="003F382E"/>
    <w:rPr>
      <w:rFonts w:ascii="Times New Roman" w:eastAsia="Times New Roman" w:hAnsi="Times New Roman" w:cs="Times New Roman" w:hint="default"/>
      <w:b/>
      <w:bCs/>
      <w:sz w:val="28"/>
      <w:szCs w:val="28"/>
      <w:lang w:eastAsia="ru-RU"/>
    </w:rPr>
  </w:style>
  <w:style w:type="character" w:customStyle="1" w:styleId="2114">
    <w:name w:val="Заголовок 2 Знак114"/>
    <w:uiPriority w:val="1"/>
    <w:rsid w:val="003F382E"/>
    <w:rPr>
      <w:rFonts w:ascii="Times New Roman" w:eastAsia="Times New Roman" w:hAnsi="Times New Roman" w:cs="Times New Roman" w:hint="default"/>
      <w:b/>
      <w:bCs/>
      <w:sz w:val="24"/>
      <w:szCs w:val="24"/>
      <w:lang w:eastAsia="ru-RU"/>
    </w:rPr>
  </w:style>
  <w:style w:type="character" w:customStyle="1" w:styleId="36">
    <w:name w:val="Основной текст Знак36"/>
    <w:uiPriority w:val="1"/>
    <w:rsid w:val="003F382E"/>
    <w:rPr>
      <w:rFonts w:ascii="Times New Roman" w:eastAsia="Times New Roman" w:hAnsi="Times New Roman" w:cs="Times New Roman" w:hint="default"/>
      <w:sz w:val="24"/>
      <w:szCs w:val="24"/>
      <w:lang w:val="en-US"/>
    </w:rPr>
  </w:style>
  <w:style w:type="character" w:customStyle="1" w:styleId="195">
    <w:name w:val="Заголовок 1 Знак95"/>
    <w:uiPriority w:val="1"/>
    <w:rsid w:val="003F382E"/>
    <w:rPr>
      <w:rFonts w:ascii="Times New Roman" w:eastAsia="Times New Roman" w:hAnsi="Times New Roman" w:cs="Times New Roman" w:hint="default"/>
      <w:b/>
      <w:bCs/>
      <w:sz w:val="28"/>
      <w:szCs w:val="28"/>
      <w:lang w:eastAsia="ru-RU"/>
    </w:rPr>
  </w:style>
  <w:style w:type="character" w:customStyle="1" w:styleId="2113">
    <w:name w:val="Заголовок 2 Знак113"/>
    <w:uiPriority w:val="1"/>
    <w:rsid w:val="003F382E"/>
    <w:rPr>
      <w:rFonts w:ascii="Times New Roman" w:eastAsia="Times New Roman" w:hAnsi="Times New Roman" w:cs="Times New Roman" w:hint="default"/>
      <w:b/>
      <w:bCs/>
      <w:sz w:val="24"/>
      <w:szCs w:val="24"/>
      <w:lang w:eastAsia="ru-RU"/>
    </w:rPr>
  </w:style>
  <w:style w:type="character" w:customStyle="1" w:styleId="35">
    <w:name w:val="Основной текст Знак35"/>
    <w:uiPriority w:val="1"/>
    <w:rsid w:val="003F382E"/>
    <w:rPr>
      <w:rFonts w:ascii="Times New Roman" w:eastAsia="Times New Roman" w:hAnsi="Times New Roman" w:cs="Times New Roman" w:hint="default"/>
      <w:sz w:val="24"/>
      <w:szCs w:val="24"/>
      <w:lang w:val="en-US"/>
    </w:rPr>
  </w:style>
  <w:style w:type="character" w:customStyle="1" w:styleId="194">
    <w:name w:val="Заголовок 1 Знак94"/>
    <w:uiPriority w:val="1"/>
    <w:rsid w:val="003F382E"/>
    <w:rPr>
      <w:rFonts w:ascii="Times New Roman" w:eastAsia="Times New Roman" w:hAnsi="Times New Roman" w:cs="Times New Roman" w:hint="default"/>
      <w:b/>
      <w:bCs/>
      <w:sz w:val="28"/>
      <w:szCs w:val="28"/>
      <w:lang w:eastAsia="ru-RU"/>
    </w:rPr>
  </w:style>
  <w:style w:type="character" w:customStyle="1" w:styleId="2112">
    <w:name w:val="Заголовок 2 Знак112"/>
    <w:uiPriority w:val="1"/>
    <w:rsid w:val="003F382E"/>
    <w:rPr>
      <w:rFonts w:ascii="Times New Roman" w:eastAsia="Times New Roman" w:hAnsi="Times New Roman" w:cs="Times New Roman" w:hint="default"/>
      <w:b/>
      <w:bCs/>
      <w:sz w:val="24"/>
      <w:szCs w:val="24"/>
      <w:lang w:eastAsia="ru-RU"/>
    </w:rPr>
  </w:style>
  <w:style w:type="character" w:customStyle="1" w:styleId="34">
    <w:name w:val="Основной текст Знак34"/>
    <w:uiPriority w:val="1"/>
    <w:rsid w:val="003F382E"/>
    <w:rPr>
      <w:rFonts w:ascii="Times New Roman" w:eastAsia="Times New Roman" w:hAnsi="Times New Roman" w:cs="Times New Roman" w:hint="default"/>
      <w:sz w:val="24"/>
      <w:szCs w:val="24"/>
      <w:lang w:val="en-US"/>
    </w:rPr>
  </w:style>
  <w:style w:type="character" w:customStyle="1" w:styleId="193">
    <w:name w:val="Заголовок 1 Знак93"/>
    <w:uiPriority w:val="1"/>
    <w:rsid w:val="003F382E"/>
    <w:rPr>
      <w:rFonts w:ascii="Times New Roman" w:eastAsia="Times New Roman" w:hAnsi="Times New Roman" w:cs="Times New Roman" w:hint="default"/>
      <w:b/>
      <w:bCs/>
      <w:sz w:val="28"/>
      <w:szCs w:val="28"/>
      <w:lang w:eastAsia="ru-RU"/>
    </w:rPr>
  </w:style>
  <w:style w:type="character" w:customStyle="1" w:styleId="21110">
    <w:name w:val="Заголовок 2 Знак111"/>
    <w:uiPriority w:val="1"/>
    <w:rsid w:val="003F382E"/>
    <w:rPr>
      <w:rFonts w:ascii="Times New Roman" w:eastAsia="Times New Roman" w:hAnsi="Times New Roman" w:cs="Times New Roman" w:hint="default"/>
      <w:b/>
      <w:bCs/>
      <w:sz w:val="24"/>
      <w:szCs w:val="24"/>
      <w:lang w:eastAsia="ru-RU"/>
    </w:rPr>
  </w:style>
  <w:style w:type="character" w:customStyle="1" w:styleId="192">
    <w:name w:val="Заголовок 1 Знак92"/>
    <w:uiPriority w:val="1"/>
    <w:rsid w:val="003F382E"/>
    <w:rPr>
      <w:rFonts w:ascii="Times New Roman" w:eastAsia="Times New Roman" w:hAnsi="Times New Roman" w:cs="Times New Roman" w:hint="default"/>
      <w:b/>
      <w:bCs/>
      <w:sz w:val="28"/>
      <w:szCs w:val="28"/>
      <w:lang w:eastAsia="ru-RU"/>
    </w:rPr>
  </w:style>
  <w:style w:type="character" w:customStyle="1" w:styleId="2109">
    <w:name w:val="Заголовок 2 Знак109"/>
    <w:uiPriority w:val="1"/>
    <w:rsid w:val="003F382E"/>
    <w:rPr>
      <w:rFonts w:ascii="Times New Roman" w:eastAsia="Times New Roman" w:hAnsi="Times New Roman" w:cs="Times New Roman" w:hint="default"/>
      <w:b/>
      <w:bCs/>
      <w:sz w:val="24"/>
      <w:szCs w:val="24"/>
      <w:lang w:eastAsia="ru-RU"/>
    </w:rPr>
  </w:style>
  <w:style w:type="character" w:customStyle="1" w:styleId="191">
    <w:name w:val="Заголовок 1 Знак91"/>
    <w:uiPriority w:val="1"/>
    <w:rsid w:val="003F382E"/>
    <w:rPr>
      <w:rFonts w:ascii="Times New Roman" w:eastAsia="Times New Roman" w:hAnsi="Times New Roman" w:cs="Times New Roman" w:hint="default"/>
      <w:b/>
      <w:bCs/>
      <w:sz w:val="28"/>
      <w:szCs w:val="28"/>
      <w:lang w:eastAsia="ru-RU"/>
    </w:rPr>
  </w:style>
  <w:style w:type="character" w:customStyle="1" w:styleId="2108">
    <w:name w:val="Заголовок 2 Знак108"/>
    <w:uiPriority w:val="1"/>
    <w:rsid w:val="003F382E"/>
    <w:rPr>
      <w:rFonts w:ascii="Times New Roman" w:eastAsia="Times New Roman" w:hAnsi="Times New Roman" w:cs="Times New Roman" w:hint="default"/>
      <w:b/>
      <w:bCs/>
      <w:sz w:val="24"/>
      <w:szCs w:val="24"/>
      <w:lang w:eastAsia="ru-RU"/>
    </w:rPr>
  </w:style>
  <w:style w:type="character" w:customStyle="1" w:styleId="190">
    <w:name w:val="Заголовок 1 Знак90"/>
    <w:uiPriority w:val="1"/>
    <w:rsid w:val="003F382E"/>
    <w:rPr>
      <w:rFonts w:ascii="Times New Roman" w:eastAsia="Times New Roman" w:hAnsi="Times New Roman" w:cs="Times New Roman" w:hint="default"/>
      <w:b/>
      <w:bCs/>
      <w:sz w:val="28"/>
      <w:szCs w:val="28"/>
      <w:lang w:eastAsia="ru-RU"/>
    </w:rPr>
  </w:style>
  <w:style w:type="character" w:customStyle="1" w:styleId="2107">
    <w:name w:val="Заголовок 2 Знак107"/>
    <w:uiPriority w:val="1"/>
    <w:rsid w:val="003F382E"/>
    <w:rPr>
      <w:rFonts w:ascii="Times New Roman" w:eastAsia="Times New Roman" w:hAnsi="Times New Roman" w:cs="Times New Roman" w:hint="default"/>
      <w:b/>
      <w:bCs/>
      <w:sz w:val="24"/>
      <w:szCs w:val="24"/>
      <w:lang w:eastAsia="ru-RU"/>
    </w:rPr>
  </w:style>
  <w:style w:type="character" w:customStyle="1" w:styleId="189">
    <w:name w:val="Заголовок 1 Знак89"/>
    <w:uiPriority w:val="1"/>
    <w:rsid w:val="003F382E"/>
    <w:rPr>
      <w:rFonts w:ascii="Times New Roman" w:eastAsia="Times New Roman" w:hAnsi="Times New Roman" w:cs="Times New Roman" w:hint="default"/>
      <w:b/>
      <w:bCs/>
      <w:sz w:val="28"/>
      <w:szCs w:val="28"/>
      <w:lang w:eastAsia="ru-RU"/>
    </w:rPr>
  </w:style>
  <w:style w:type="character" w:customStyle="1" w:styleId="2106">
    <w:name w:val="Заголовок 2 Знак106"/>
    <w:uiPriority w:val="1"/>
    <w:rsid w:val="003F382E"/>
    <w:rPr>
      <w:rFonts w:ascii="Times New Roman" w:eastAsia="Times New Roman" w:hAnsi="Times New Roman" w:cs="Times New Roman" w:hint="default"/>
      <w:b/>
      <w:bCs/>
      <w:sz w:val="24"/>
      <w:szCs w:val="24"/>
      <w:lang w:eastAsia="ru-RU"/>
    </w:rPr>
  </w:style>
  <w:style w:type="character" w:customStyle="1" w:styleId="188">
    <w:name w:val="Заголовок 1 Знак88"/>
    <w:uiPriority w:val="1"/>
    <w:rsid w:val="003F382E"/>
    <w:rPr>
      <w:rFonts w:ascii="Times New Roman" w:eastAsia="Times New Roman" w:hAnsi="Times New Roman" w:cs="Times New Roman" w:hint="default"/>
      <w:b/>
      <w:bCs/>
      <w:sz w:val="28"/>
      <w:szCs w:val="28"/>
      <w:lang w:eastAsia="ru-RU"/>
    </w:rPr>
  </w:style>
  <w:style w:type="character" w:customStyle="1" w:styleId="2105">
    <w:name w:val="Заголовок 2 Знак105"/>
    <w:uiPriority w:val="1"/>
    <w:rsid w:val="003F382E"/>
    <w:rPr>
      <w:rFonts w:ascii="Times New Roman" w:eastAsia="Times New Roman" w:hAnsi="Times New Roman" w:cs="Times New Roman" w:hint="default"/>
      <w:b/>
      <w:bCs/>
      <w:sz w:val="24"/>
      <w:szCs w:val="24"/>
      <w:lang w:eastAsia="ru-RU"/>
    </w:rPr>
  </w:style>
  <w:style w:type="character" w:customStyle="1" w:styleId="187">
    <w:name w:val="Заголовок 1 Знак87"/>
    <w:uiPriority w:val="1"/>
    <w:rsid w:val="003F382E"/>
    <w:rPr>
      <w:rFonts w:ascii="Times New Roman" w:eastAsia="Times New Roman" w:hAnsi="Times New Roman" w:cs="Times New Roman" w:hint="default"/>
      <w:b/>
      <w:bCs/>
      <w:sz w:val="28"/>
      <w:szCs w:val="28"/>
      <w:lang w:eastAsia="ru-RU"/>
    </w:rPr>
  </w:style>
  <w:style w:type="character" w:customStyle="1" w:styleId="2104">
    <w:name w:val="Заголовок 2 Знак104"/>
    <w:uiPriority w:val="1"/>
    <w:rsid w:val="003F382E"/>
    <w:rPr>
      <w:rFonts w:ascii="Times New Roman" w:eastAsia="Times New Roman" w:hAnsi="Times New Roman" w:cs="Times New Roman" w:hint="default"/>
      <w:b/>
      <w:bCs/>
      <w:sz w:val="24"/>
      <w:szCs w:val="24"/>
      <w:lang w:eastAsia="ru-RU"/>
    </w:rPr>
  </w:style>
  <w:style w:type="character" w:customStyle="1" w:styleId="186">
    <w:name w:val="Заголовок 1 Знак86"/>
    <w:uiPriority w:val="1"/>
    <w:rsid w:val="003F382E"/>
    <w:rPr>
      <w:rFonts w:ascii="Times New Roman" w:eastAsia="Times New Roman" w:hAnsi="Times New Roman" w:cs="Times New Roman" w:hint="default"/>
      <w:b/>
      <w:bCs/>
      <w:sz w:val="28"/>
      <w:szCs w:val="28"/>
      <w:lang w:eastAsia="ru-RU"/>
    </w:rPr>
  </w:style>
  <w:style w:type="character" w:customStyle="1" w:styleId="2103">
    <w:name w:val="Заголовок 2 Знак103"/>
    <w:uiPriority w:val="1"/>
    <w:rsid w:val="003F382E"/>
    <w:rPr>
      <w:rFonts w:ascii="Times New Roman" w:eastAsia="Times New Roman" w:hAnsi="Times New Roman" w:cs="Times New Roman" w:hint="default"/>
      <w:b/>
      <w:bCs/>
      <w:sz w:val="24"/>
      <w:szCs w:val="24"/>
      <w:lang w:eastAsia="ru-RU"/>
    </w:rPr>
  </w:style>
  <w:style w:type="character" w:customStyle="1" w:styleId="185">
    <w:name w:val="Заголовок 1 Знак85"/>
    <w:uiPriority w:val="1"/>
    <w:rsid w:val="003F382E"/>
    <w:rPr>
      <w:rFonts w:ascii="Times New Roman" w:eastAsia="Times New Roman" w:hAnsi="Times New Roman" w:cs="Times New Roman" w:hint="default"/>
      <w:b/>
      <w:bCs/>
      <w:sz w:val="28"/>
      <w:szCs w:val="28"/>
      <w:lang w:eastAsia="ru-RU"/>
    </w:rPr>
  </w:style>
  <w:style w:type="character" w:customStyle="1" w:styleId="2102">
    <w:name w:val="Заголовок 2 Знак102"/>
    <w:uiPriority w:val="1"/>
    <w:rsid w:val="003F382E"/>
    <w:rPr>
      <w:rFonts w:ascii="Times New Roman" w:eastAsia="Times New Roman" w:hAnsi="Times New Roman" w:cs="Times New Roman" w:hint="default"/>
      <w:b/>
      <w:bCs/>
      <w:sz w:val="24"/>
      <w:szCs w:val="24"/>
      <w:lang w:eastAsia="ru-RU"/>
    </w:rPr>
  </w:style>
  <w:style w:type="character" w:customStyle="1" w:styleId="184">
    <w:name w:val="Заголовок 1 Знак84"/>
    <w:uiPriority w:val="1"/>
    <w:rsid w:val="003F382E"/>
    <w:rPr>
      <w:rFonts w:ascii="Times New Roman" w:eastAsia="Times New Roman" w:hAnsi="Times New Roman" w:cs="Times New Roman" w:hint="default"/>
      <w:b/>
      <w:bCs/>
      <w:sz w:val="28"/>
      <w:szCs w:val="28"/>
      <w:lang w:eastAsia="ru-RU"/>
    </w:rPr>
  </w:style>
  <w:style w:type="character" w:customStyle="1" w:styleId="2101">
    <w:name w:val="Заголовок 2 Знак101"/>
    <w:uiPriority w:val="1"/>
    <w:rsid w:val="003F382E"/>
    <w:rPr>
      <w:rFonts w:ascii="Times New Roman" w:eastAsia="Times New Roman" w:hAnsi="Times New Roman" w:cs="Times New Roman" w:hint="default"/>
      <w:b/>
      <w:bCs/>
      <w:sz w:val="24"/>
      <w:szCs w:val="24"/>
      <w:lang w:eastAsia="ru-RU"/>
    </w:rPr>
  </w:style>
  <w:style w:type="character" w:customStyle="1" w:styleId="183">
    <w:name w:val="Заголовок 1 Знак83"/>
    <w:uiPriority w:val="1"/>
    <w:rsid w:val="003F382E"/>
    <w:rPr>
      <w:rFonts w:ascii="Times New Roman" w:eastAsia="Times New Roman" w:hAnsi="Times New Roman" w:cs="Times New Roman" w:hint="default"/>
      <w:b/>
      <w:bCs/>
      <w:sz w:val="28"/>
      <w:szCs w:val="28"/>
      <w:lang w:eastAsia="ru-RU"/>
    </w:rPr>
  </w:style>
  <w:style w:type="character" w:customStyle="1" w:styleId="2100">
    <w:name w:val="Заголовок 2 Знак100"/>
    <w:uiPriority w:val="1"/>
    <w:rsid w:val="003F382E"/>
    <w:rPr>
      <w:rFonts w:ascii="Times New Roman" w:eastAsia="Times New Roman" w:hAnsi="Times New Roman" w:cs="Times New Roman" w:hint="default"/>
      <w:b/>
      <w:bCs/>
      <w:sz w:val="24"/>
      <w:szCs w:val="24"/>
      <w:lang w:eastAsia="ru-RU"/>
    </w:rPr>
  </w:style>
  <w:style w:type="character" w:customStyle="1" w:styleId="182">
    <w:name w:val="Заголовок 1 Знак82"/>
    <w:uiPriority w:val="1"/>
    <w:rsid w:val="003F382E"/>
    <w:rPr>
      <w:rFonts w:ascii="Times New Roman" w:eastAsia="Times New Roman" w:hAnsi="Times New Roman" w:cs="Times New Roman" w:hint="default"/>
      <w:b/>
      <w:bCs/>
      <w:sz w:val="28"/>
      <w:szCs w:val="28"/>
      <w:lang w:eastAsia="ru-RU"/>
    </w:rPr>
  </w:style>
  <w:style w:type="character" w:customStyle="1" w:styleId="299">
    <w:name w:val="Заголовок 2 Знак99"/>
    <w:uiPriority w:val="1"/>
    <w:rsid w:val="003F382E"/>
    <w:rPr>
      <w:rFonts w:ascii="Times New Roman" w:eastAsia="Times New Roman" w:hAnsi="Times New Roman" w:cs="Times New Roman" w:hint="default"/>
      <w:b/>
      <w:bCs/>
      <w:sz w:val="24"/>
      <w:szCs w:val="24"/>
      <w:lang w:eastAsia="ru-RU"/>
    </w:rPr>
  </w:style>
  <w:style w:type="character" w:customStyle="1" w:styleId="181">
    <w:name w:val="Заголовок 1 Знак81"/>
    <w:uiPriority w:val="1"/>
    <w:rsid w:val="003F382E"/>
    <w:rPr>
      <w:rFonts w:ascii="Times New Roman" w:eastAsia="Times New Roman" w:hAnsi="Times New Roman" w:cs="Times New Roman" w:hint="default"/>
      <w:b/>
      <w:bCs/>
      <w:sz w:val="28"/>
      <w:szCs w:val="28"/>
      <w:lang w:eastAsia="ru-RU"/>
    </w:rPr>
  </w:style>
  <w:style w:type="character" w:customStyle="1" w:styleId="298">
    <w:name w:val="Заголовок 2 Знак98"/>
    <w:uiPriority w:val="1"/>
    <w:rsid w:val="003F382E"/>
    <w:rPr>
      <w:rFonts w:ascii="Times New Roman" w:eastAsia="Times New Roman" w:hAnsi="Times New Roman" w:cs="Times New Roman" w:hint="default"/>
      <w:b/>
      <w:bCs/>
      <w:sz w:val="24"/>
      <w:szCs w:val="24"/>
      <w:lang w:eastAsia="ru-RU"/>
    </w:rPr>
  </w:style>
  <w:style w:type="character" w:customStyle="1" w:styleId="220">
    <w:name w:val="Заголовок 2 Знак2"/>
    <w:uiPriority w:val="1"/>
    <w:rsid w:val="003F382E"/>
    <w:rPr>
      <w:rFonts w:ascii="Times New Roman" w:eastAsia="Times New Roman" w:hAnsi="Times New Roman" w:cs="Times New Roman" w:hint="default"/>
      <w:b/>
      <w:bCs/>
      <w:sz w:val="24"/>
      <w:szCs w:val="24"/>
      <w:lang w:eastAsia="ru-RU"/>
    </w:rPr>
  </w:style>
  <w:style w:type="character" w:customStyle="1" w:styleId="180">
    <w:name w:val="Заголовок 1 Знак80"/>
    <w:uiPriority w:val="1"/>
    <w:rsid w:val="003F382E"/>
    <w:rPr>
      <w:rFonts w:ascii="Times New Roman" w:eastAsia="Times New Roman" w:hAnsi="Times New Roman" w:cs="Times New Roman" w:hint="default"/>
      <w:b/>
      <w:bCs/>
      <w:sz w:val="28"/>
      <w:szCs w:val="28"/>
      <w:lang w:eastAsia="ru-RU"/>
    </w:rPr>
  </w:style>
  <w:style w:type="character" w:customStyle="1" w:styleId="297">
    <w:name w:val="Заголовок 2 Знак97"/>
    <w:uiPriority w:val="1"/>
    <w:rsid w:val="003F382E"/>
    <w:rPr>
      <w:rFonts w:ascii="Times New Roman" w:eastAsia="Times New Roman" w:hAnsi="Times New Roman" w:cs="Times New Roman" w:hint="default"/>
      <w:b/>
      <w:bCs/>
      <w:sz w:val="24"/>
      <w:szCs w:val="24"/>
      <w:lang w:eastAsia="ru-RU"/>
    </w:rPr>
  </w:style>
  <w:style w:type="character" w:customStyle="1" w:styleId="33">
    <w:name w:val="Основной текст Знак33"/>
    <w:aliases w:val="Оглавление 2 Знак Знак4"/>
    <w:uiPriority w:val="1"/>
    <w:rsid w:val="003F382E"/>
    <w:rPr>
      <w:rFonts w:ascii="Times New Roman" w:eastAsia="Times New Roman" w:hAnsi="Times New Roman" w:cs="Times New Roman" w:hint="default"/>
      <w:sz w:val="24"/>
      <w:szCs w:val="24"/>
      <w:lang w:val="en-US"/>
    </w:rPr>
  </w:style>
  <w:style w:type="character" w:customStyle="1" w:styleId="179">
    <w:name w:val="Заголовок 1 Знак79"/>
    <w:uiPriority w:val="1"/>
    <w:rsid w:val="003F382E"/>
    <w:rPr>
      <w:rFonts w:ascii="Times New Roman" w:eastAsia="Times New Roman" w:hAnsi="Times New Roman" w:cs="Times New Roman" w:hint="default"/>
      <w:b/>
      <w:bCs/>
      <w:sz w:val="28"/>
      <w:szCs w:val="28"/>
      <w:lang w:eastAsia="ru-RU"/>
    </w:rPr>
  </w:style>
  <w:style w:type="character" w:customStyle="1" w:styleId="296">
    <w:name w:val="Заголовок 2 Знак96"/>
    <w:uiPriority w:val="1"/>
    <w:rsid w:val="003F382E"/>
    <w:rPr>
      <w:rFonts w:ascii="Times New Roman" w:eastAsia="Times New Roman" w:hAnsi="Times New Roman" w:cs="Times New Roman" w:hint="default"/>
      <w:b/>
      <w:bCs/>
      <w:sz w:val="24"/>
      <w:szCs w:val="24"/>
      <w:lang w:eastAsia="ru-RU"/>
    </w:rPr>
  </w:style>
  <w:style w:type="character" w:customStyle="1" w:styleId="178">
    <w:name w:val="Заголовок 1 Знак78"/>
    <w:uiPriority w:val="1"/>
    <w:rsid w:val="003F382E"/>
    <w:rPr>
      <w:rFonts w:ascii="Times New Roman" w:eastAsia="Times New Roman" w:hAnsi="Times New Roman" w:cs="Times New Roman" w:hint="default"/>
      <w:b/>
      <w:bCs/>
      <w:sz w:val="28"/>
      <w:szCs w:val="28"/>
      <w:lang w:eastAsia="ru-RU"/>
    </w:rPr>
  </w:style>
  <w:style w:type="character" w:customStyle="1" w:styleId="295">
    <w:name w:val="Заголовок 2 Знак95"/>
    <w:uiPriority w:val="1"/>
    <w:rsid w:val="003F382E"/>
    <w:rPr>
      <w:rFonts w:ascii="Times New Roman" w:eastAsia="Times New Roman" w:hAnsi="Times New Roman" w:cs="Times New Roman" w:hint="default"/>
      <w:b/>
      <w:bCs/>
      <w:sz w:val="24"/>
      <w:szCs w:val="24"/>
      <w:lang w:eastAsia="ru-RU"/>
    </w:rPr>
  </w:style>
  <w:style w:type="character" w:customStyle="1" w:styleId="32">
    <w:name w:val="Основной текст Знак32"/>
    <w:aliases w:val="Оглавление 2 Знак Знак3"/>
    <w:uiPriority w:val="1"/>
    <w:rsid w:val="003F382E"/>
    <w:rPr>
      <w:rFonts w:ascii="Times New Roman" w:eastAsia="Times New Roman" w:hAnsi="Times New Roman" w:cs="Times New Roman" w:hint="default"/>
      <w:sz w:val="24"/>
      <w:szCs w:val="24"/>
      <w:lang w:val="en-US"/>
    </w:rPr>
  </w:style>
  <w:style w:type="character" w:customStyle="1" w:styleId="177">
    <w:name w:val="Заголовок 1 Знак77"/>
    <w:uiPriority w:val="1"/>
    <w:rsid w:val="003F382E"/>
    <w:rPr>
      <w:rFonts w:ascii="Times New Roman" w:eastAsia="Times New Roman" w:hAnsi="Times New Roman" w:cs="Times New Roman" w:hint="default"/>
      <w:b/>
      <w:bCs/>
      <w:sz w:val="28"/>
      <w:szCs w:val="28"/>
      <w:lang w:eastAsia="ru-RU"/>
    </w:rPr>
  </w:style>
  <w:style w:type="character" w:customStyle="1" w:styleId="294">
    <w:name w:val="Заголовок 2 Знак94"/>
    <w:uiPriority w:val="1"/>
    <w:rsid w:val="003F382E"/>
    <w:rPr>
      <w:rFonts w:ascii="Times New Roman" w:eastAsia="Times New Roman" w:hAnsi="Times New Roman" w:cs="Times New Roman" w:hint="default"/>
      <w:b/>
      <w:bCs/>
      <w:sz w:val="24"/>
      <w:szCs w:val="24"/>
      <w:lang w:eastAsia="ru-RU"/>
    </w:rPr>
  </w:style>
  <w:style w:type="character" w:customStyle="1" w:styleId="312">
    <w:name w:val="Основной текст Знак31"/>
    <w:uiPriority w:val="1"/>
    <w:rsid w:val="003F382E"/>
    <w:rPr>
      <w:rFonts w:ascii="Times New Roman" w:eastAsia="Times New Roman" w:hAnsi="Times New Roman" w:cs="Times New Roman" w:hint="default"/>
      <w:sz w:val="24"/>
      <w:szCs w:val="24"/>
      <w:lang w:val="en-US"/>
    </w:rPr>
  </w:style>
  <w:style w:type="character" w:customStyle="1" w:styleId="176">
    <w:name w:val="Заголовок 1 Знак76"/>
    <w:uiPriority w:val="1"/>
    <w:rsid w:val="003F382E"/>
    <w:rPr>
      <w:rFonts w:ascii="Times New Roman" w:eastAsia="Times New Roman" w:hAnsi="Times New Roman" w:cs="Times New Roman" w:hint="default"/>
      <w:b/>
      <w:bCs/>
      <w:sz w:val="28"/>
      <w:szCs w:val="28"/>
      <w:lang w:eastAsia="ru-RU"/>
    </w:rPr>
  </w:style>
  <w:style w:type="character" w:customStyle="1" w:styleId="293">
    <w:name w:val="Заголовок 2 Знак93"/>
    <w:uiPriority w:val="1"/>
    <w:rsid w:val="003F382E"/>
    <w:rPr>
      <w:rFonts w:ascii="Times New Roman" w:eastAsia="Times New Roman" w:hAnsi="Times New Roman" w:cs="Times New Roman" w:hint="default"/>
      <w:b/>
      <w:bCs/>
      <w:sz w:val="24"/>
      <w:szCs w:val="24"/>
      <w:lang w:eastAsia="ru-RU"/>
    </w:rPr>
  </w:style>
  <w:style w:type="character" w:customStyle="1" w:styleId="300">
    <w:name w:val="Основной текст Знак30"/>
    <w:uiPriority w:val="1"/>
    <w:rsid w:val="003F382E"/>
    <w:rPr>
      <w:rFonts w:ascii="Times New Roman" w:eastAsia="Times New Roman" w:hAnsi="Times New Roman" w:cs="Times New Roman" w:hint="default"/>
      <w:sz w:val="24"/>
      <w:szCs w:val="24"/>
      <w:lang w:val="en-US"/>
    </w:rPr>
  </w:style>
  <w:style w:type="character" w:customStyle="1" w:styleId="175">
    <w:name w:val="Заголовок 1 Знак75"/>
    <w:uiPriority w:val="1"/>
    <w:rsid w:val="003F382E"/>
    <w:rPr>
      <w:rFonts w:ascii="Times New Roman" w:eastAsia="Times New Roman" w:hAnsi="Times New Roman" w:cs="Times New Roman" w:hint="default"/>
      <w:b/>
      <w:bCs/>
      <w:sz w:val="28"/>
      <w:szCs w:val="28"/>
      <w:lang w:eastAsia="ru-RU"/>
    </w:rPr>
  </w:style>
  <w:style w:type="character" w:customStyle="1" w:styleId="292">
    <w:name w:val="Заголовок 2 Знак92"/>
    <w:uiPriority w:val="1"/>
    <w:rsid w:val="003F382E"/>
    <w:rPr>
      <w:rFonts w:ascii="Times New Roman" w:eastAsia="Times New Roman" w:hAnsi="Times New Roman" w:cs="Times New Roman" w:hint="default"/>
      <w:b/>
      <w:bCs/>
      <w:sz w:val="24"/>
      <w:szCs w:val="24"/>
      <w:lang w:eastAsia="ru-RU"/>
    </w:rPr>
  </w:style>
  <w:style w:type="character" w:customStyle="1" w:styleId="29">
    <w:name w:val="Основной текст Знак29"/>
    <w:uiPriority w:val="99"/>
    <w:rsid w:val="003F382E"/>
    <w:rPr>
      <w:rFonts w:ascii="Times New Roman" w:eastAsia="Times New Roman" w:hAnsi="Times New Roman" w:cs="Times New Roman" w:hint="default"/>
      <w:sz w:val="24"/>
      <w:szCs w:val="24"/>
      <w:lang w:val="en-US"/>
    </w:rPr>
  </w:style>
  <w:style w:type="character" w:customStyle="1" w:styleId="174">
    <w:name w:val="Заголовок 1 Знак74"/>
    <w:uiPriority w:val="1"/>
    <w:rsid w:val="003F382E"/>
    <w:rPr>
      <w:rFonts w:ascii="Times New Roman" w:eastAsia="Times New Roman" w:hAnsi="Times New Roman" w:cs="Times New Roman" w:hint="default"/>
      <w:b/>
      <w:bCs/>
      <w:sz w:val="28"/>
      <w:szCs w:val="28"/>
      <w:lang w:eastAsia="ru-RU"/>
    </w:rPr>
  </w:style>
  <w:style w:type="character" w:customStyle="1" w:styleId="291">
    <w:name w:val="Заголовок 2 Знак91"/>
    <w:uiPriority w:val="1"/>
    <w:rsid w:val="003F382E"/>
    <w:rPr>
      <w:rFonts w:ascii="Times New Roman" w:eastAsia="Times New Roman" w:hAnsi="Times New Roman" w:cs="Times New Roman" w:hint="default"/>
      <w:b/>
      <w:bCs/>
      <w:sz w:val="24"/>
      <w:szCs w:val="24"/>
      <w:lang w:eastAsia="ru-RU"/>
    </w:rPr>
  </w:style>
  <w:style w:type="character" w:customStyle="1" w:styleId="28">
    <w:name w:val="Основной текст Знак28"/>
    <w:uiPriority w:val="1"/>
    <w:rsid w:val="003F382E"/>
    <w:rPr>
      <w:rFonts w:ascii="Times New Roman" w:eastAsia="Times New Roman" w:hAnsi="Times New Roman" w:cs="Times New Roman" w:hint="default"/>
      <w:sz w:val="24"/>
      <w:szCs w:val="24"/>
      <w:lang w:val="en-US"/>
    </w:rPr>
  </w:style>
  <w:style w:type="character" w:customStyle="1" w:styleId="173">
    <w:name w:val="Заголовок 1 Знак73"/>
    <w:uiPriority w:val="1"/>
    <w:rsid w:val="003F382E"/>
    <w:rPr>
      <w:rFonts w:ascii="Times New Roman" w:eastAsia="Times New Roman" w:hAnsi="Times New Roman" w:cs="Times New Roman" w:hint="default"/>
      <w:b/>
      <w:bCs/>
      <w:sz w:val="28"/>
      <w:szCs w:val="28"/>
      <w:lang w:eastAsia="ru-RU"/>
    </w:rPr>
  </w:style>
  <w:style w:type="character" w:customStyle="1" w:styleId="290">
    <w:name w:val="Заголовок 2 Знак90"/>
    <w:uiPriority w:val="1"/>
    <w:rsid w:val="003F382E"/>
    <w:rPr>
      <w:rFonts w:ascii="Times New Roman" w:eastAsia="Times New Roman" w:hAnsi="Times New Roman" w:cs="Times New Roman" w:hint="default"/>
      <w:b/>
      <w:bCs/>
      <w:sz w:val="24"/>
      <w:szCs w:val="24"/>
      <w:lang w:eastAsia="ru-RU"/>
    </w:rPr>
  </w:style>
  <w:style w:type="character" w:customStyle="1" w:styleId="27">
    <w:name w:val="Основной текст Знак27"/>
    <w:uiPriority w:val="1"/>
    <w:rsid w:val="003F382E"/>
    <w:rPr>
      <w:rFonts w:ascii="Times New Roman" w:eastAsia="Times New Roman" w:hAnsi="Times New Roman" w:cs="Times New Roman" w:hint="default"/>
      <w:sz w:val="24"/>
      <w:szCs w:val="24"/>
      <w:lang w:val="en-US"/>
    </w:rPr>
  </w:style>
  <w:style w:type="character" w:customStyle="1" w:styleId="172">
    <w:name w:val="Заголовок 1 Знак72"/>
    <w:uiPriority w:val="1"/>
    <w:rsid w:val="003F382E"/>
    <w:rPr>
      <w:rFonts w:ascii="Times New Roman" w:eastAsia="Times New Roman" w:hAnsi="Times New Roman" w:cs="Times New Roman" w:hint="default"/>
      <w:b/>
      <w:bCs/>
      <w:sz w:val="28"/>
      <w:szCs w:val="28"/>
      <w:lang w:eastAsia="ru-RU"/>
    </w:rPr>
  </w:style>
  <w:style w:type="character" w:customStyle="1" w:styleId="289">
    <w:name w:val="Заголовок 2 Знак89"/>
    <w:uiPriority w:val="1"/>
    <w:rsid w:val="003F382E"/>
    <w:rPr>
      <w:rFonts w:ascii="Times New Roman" w:eastAsia="Times New Roman" w:hAnsi="Times New Roman" w:cs="Times New Roman" w:hint="default"/>
      <w:b/>
      <w:bCs/>
      <w:sz w:val="24"/>
      <w:szCs w:val="24"/>
      <w:lang w:eastAsia="ru-RU"/>
    </w:rPr>
  </w:style>
  <w:style w:type="character" w:customStyle="1" w:styleId="26">
    <w:name w:val="Основной текст Знак26"/>
    <w:uiPriority w:val="1"/>
    <w:rsid w:val="003F382E"/>
    <w:rPr>
      <w:rFonts w:ascii="Times New Roman" w:eastAsia="Times New Roman" w:hAnsi="Times New Roman" w:cs="Times New Roman" w:hint="default"/>
      <w:sz w:val="24"/>
      <w:szCs w:val="24"/>
      <w:lang w:val="en-US"/>
    </w:rPr>
  </w:style>
  <w:style w:type="character" w:customStyle="1" w:styleId="171">
    <w:name w:val="Заголовок 1 Знак71"/>
    <w:uiPriority w:val="1"/>
    <w:rsid w:val="003F382E"/>
    <w:rPr>
      <w:rFonts w:ascii="Times New Roman" w:eastAsia="Times New Roman" w:hAnsi="Times New Roman" w:cs="Times New Roman" w:hint="default"/>
      <w:b/>
      <w:bCs/>
      <w:sz w:val="28"/>
      <w:szCs w:val="28"/>
      <w:lang w:eastAsia="ru-RU"/>
    </w:rPr>
  </w:style>
  <w:style w:type="character" w:customStyle="1" w:styleId="288">
    <w:name w:val="Заголовок 2 Знак88"/>
    <w:uiPriority w:val="1"/>
    <w:rsid w:val="003F382E"/>
    <w:rPr>
      <w:rFonts w:ascii="Times New Roman" w:eastAsia="Times New Roman" w:hAnsi="Times New Roman" w:cs="Times New Roman" w:hint="default"/>
      <w:b/>
      <w:bCs/>
      <w:sz w:val="24"/>
      <w:szCs w:val="24"/>
      <w:lang w:eastAsia="ru-RU"/>
    </w:rPr>
  </w:style>
  <w:style w:type="character" w:customStyle="1" w:styleId="25">
    <w:name w:val="Основной текст Знак25"/>
    <w:uiPriority w:val="1"/>
    <w:rsid w:val="003F382E"/>
    <w:rPr>
      <w:rFonts w:ascii="Times New Roman" w:eastAsia="Times New Roman" w:hAnsi="Times New Roman" w:cs="Times New Roman" w:hint="default"/>
      <w:sz w:val="24"/>
      <w:szCs w:val="24"/>
      <w:lang w:val="en-US"/>
    </w:rPr>
  </w:style>
  <w:style w:type="character" w:customStyle="1" w:styleId="170">
    <w:name w:val="Заголовок 1 Знак70"/>
    <w:uiPriority w:val="1"/>
    <w:rsid w:val="003F382E"/>
    <w:rPr>
      <w:rFonts w:ascii="Times New Roman" w:eastAsia="Times New Roman" w:hAnsi="Times New Roman" w:cs="Times New Roman" w:hint="default"/>
      <w:b/>
      <w:bCs/>
      <w:sz w:val="28"/>
      <w:szCs w:val="28"/>
      <w:lang w:eastAsia="ru-RU"/>
    </w:rPr>
  </w:style>
  <w:style w:type="character" w:customStyle="1" w:styleId="287">
    <w:name w:val="Заголовок 2 Знак87"/>
    <w:uiPriority w:val="1"/>
    <w:rsid w:val="003F382E"/>
    <w:rPr>
      <w:rFonts w:ascii="Times New Roman" w:eastAsia="Times New Roman" w:hAnsi="Times New Roman" w:cs="Times New Roman" w:hint="default"/>
      <w:b/>
      <w:bCs/>
      <w:sz w:val="24"/>
      <w:szCs w:val="24"/>
      <w:lang w:eastAsia="ru-RU"/>
    </w:rPr>
  </w:style>
  <w:style w:type="character" w:customStyle="1" w:styleId="24">
    <w:name w:val="Основной текст Знак24"/>
    <w:uiPriority w:val="99"/>
    <w:rsid w:val="003F382E"/>
    <w:rPr>
      <w:rFonts w:ascii="Times New Roman" w:eastAsia="Times New Roman" w:hAnsi="Times New Roman" w:cs="Times New Roman" w:hint="default"/>
      <w:sz w:val="24"/>
      <w:szCs w:val="24"/>
      <w:lang w:val="en-US"/>
    </w:rPr>
  </w:style>
  <w:style w:type="character" w:customStyle="1" w:styleId="169">
    <w:name w:val="Заголовок 1 Знак69"/>
    <w:uiPriority w:val="1"/>
    <w:rsid w:val="003F382E"/>
    <w:rPr>
      <w:rFonts w:ascii="Times New Roman" w:eastAsia="Times New Roman" w:hAnsi="Times New Roman" w:cs="Times New Roman" w:hint="default"/>
      <w:b/>
      <w:bCs/>
      <w:sz w:val="28"/>
      <w:szCs w:val="28"/>
      <w:lang w:eastAsia="ru-RU"/>
    </w:rPr>
  </w:style>
  <w:style w:type="character" w:customStyle="1" w:styleId="286">
    <w:name w:val="Заголовок 2 Знак86"/>
    <w:aliases w:val="H2 Знак124,h2 Знак124,Знак2 Знак Знак124,Знак2 Знак223,Знак2 Знак Знак Знак Знак124,Знак2 Знак1 Знак124,ГЛАВА Знак124,Заголовок 2 Знак Знак Знак124"/>
    <w:uiPriority w:val="1"/>
    <w:rsid w:val="003F382E"/>
    <w:rPr>
      <w:rFonts w:ascii="Times New Roman" w:eastAsia="Times New Roman" w:hAnsi="Times New Roman" w:cs="Times New Roman" w:hint="default"/>
      <w:b/>
      <w:bCs/>
      <w:sz w:val="24"/>
      <w:szCs w:val="24"/>
      <w:lang w:eastAsia="ru-RU"/>
    </w:rPr>
  </w:style>
  <w:style w:type="character" w:customStyle="1" w:styleId="231">
    <w:name w:val="Основной текст Знак23"/>
    <w:uiPriority w:val="1"/>
    <w:rsid w:val="003F382E"/>
    <w:rPr>
      <w:rFonts w:ascii="Times New Roman" w:eastAsia="Times New Roman" w:hAnsi="Times New Roman" w:cs="Times New Roman" w:hint="default"/>
      <w:sz w:val="24"/>
      <w:szCs w:val="24"/>
      <w:lang w:val="en-US"/>
    </w:rPr>
  </w:style>
  <w:style w:type="character" w:customStyle="1" w:styleId="168">
    <w:name w:val="Заголовок 1 Знак68"/>
    <w:uiPriority w:val="1"/>
    <w:rsid w:val="003F382E"/>
    <w:rPr>
      <w:rFonts w:ascii="Times New Roman" w:eastAsia="Times New Roman" w:hAnsi="Times New Roman" w:cs="Times New Roman" w:hint="default"/>
      <w:b/>
      <w:bCs/>
      <w:sz w:val="28"/>
      <w:szCs w:val="28"/>
      <w:lang w:eastAsia="ru-RU"/>
    </w:rPr>
  </w:style>
  <w:style w:type="character" w:customStyle="1" w:styleId="285">
    <w:name w:val="Заголовок 2 Знак85"/>
    <w:aliases w:val="H2 Знак123,h2 Знак123,Знак2 Знак Знак123,Знак2 Знак222,Знак2 Знак Знак Знак Знак123,Знак2 Знак1 Знак123,ГЛАВА Знак123,Заголовок 2 Знак Знак Знак123"/>
    <w:uiPriority w:val="1"/>
    <w:rsid w:val="003F382E"/>
    <w:rPr>
      <w:rFonts w:ascii="Times New Roman" w:eastAsia="Times New Roman" w:hAnsi="Times New Roman" w:cs="Times New Roman" w:hint="default"/>
      <w:b/>
      <w:bCs/>
      <w:sz w:val="24"/>
      <w:szCs w:val="24"/>
      <w:lang w:eastAsia="ru-RU"/>
    </w:rPr>
  </w:style>
  <w:style w:type="character" w:customStyle="1" w:styleId="2212">
    <w:name w:val="Заголовок 2 Знак212"/>
    <w:uiPriority w:val="1"/>
    <w:rsid w:val="003F382E"/>
    <w:rPr>
      <w:rFonts w:ascii="Times New Roman" w:eastAsia="Times New Roman" w:hAnsi="Times New Roman" w:cs="Times New Roman" w:hint="default"/>
      <w:b/>
      <w:bCs/>
      <w:sz w:val="24"/>
      <w:szCs w:val="24"/>
      <w:lang w:eastAsia="ru-RU"/>
    </w:rPr>
  </w:style>
  <w:style w:type="character" w:customStyle="1" w:styleId="167">
    <w:name w:val="Заголовок 1 Знак67"/>
    <w:uiPriority w:val="1"/>
    <w:rsid w:val="003F382E"/>
    <w:rPr>
      <w:rFonts w:ascii="Times New Roman" w:eastAsia="Times New Roman" w:hAnsi="Times New Roman" w:cs="Times New Roman" w:hint="default"/>
      <w:b/>
      <w:bCs/>
      <w:sz w:val="28"/>
      <w:szCs w:val="28"/>
      <w:lang w:eastAsia="ru-RU"/>
    </w:rPr>
  </w:style>
  <w:style w:type="character" w:customStyle="1" w:styleId="284">
    <w:name w:val="Заголовок 2 Знак84"/>
    <w:uiPriority w:val="1"/>
    <w:rsid w:val="003F382E"/>
    <w:rPr>
      <w:rFonts w:ascii="Times New Roman" w:eastAsia="Times New Roman" w:hAnsi="Times New Roman" w:cs="Times New Roman" w:hint="default"/>
      <w:b/>
      <w:bCs/>
      <w:sz w:val="24"/>
      <w:szCs w:val="24"/>
      <w:lang w:eastAsia="ru-RU"/>
    </w:rPr>
  </w:style>
  <w:style w:type="character" w:customStyle="1" w:styleId="2211">
    <w:name w:val="Заголовок 2 Знак211"/>
    <w:uiPriority w:val="1"/>
    <w:rsid w:val="003F382E"/>
    <w:rPr>
      <w:rFonts w:ascii="Times New Roman" w:eastAsia="Times New Roman" w:hAnsi="Times New Roman" w:cs="Times New Roman" w:hint="default"/>
      <w:b/>
      <w:bCs/>
      <w:sz w:val="24"/>
      <w:szCs w:val="24"/>
      <w:lang w:eastAsia="ru-RU"/>
    </w:rPr>
  </w:style>
  <w:style w:type="character" w:customStyle="1" w:styleId="166">
    <w:name w:val="Заголовок 1 Знак66"/>
    <w:uiPriority w:val="1"/>
    <w:rsid w:val="003F382E"/>
    <w:rPr>
      <w:rFonts w:ascii="Times New Roman" w:eastAsia="Times New Roman" w:hAnsi="Times New Roman" w:cs="Times New Roman" w:hint="default"/>
      <w:b/>
      <w:bCs/>
      <w:sz w:val="28"/>
      <w:szCs w:val="28"/>
      <w:lang w:eastAsia="ru-RU"/>
    </w:rPr>
  </w:style>
  <w:style w:type="character" w:customStyle="1" w:styleId="283">
    <w:name w:val="Заголовок 2 Знак83"/>
    <w:uiPriority w:val="1"/>
    <w:rsid w:val="003F382E"/>
    <w:rPr>
      <w:rFonts w:ascii="Times New Roman" w:eastAsia="Times New Roman" w:hAnsi="Times New Roman" w:cs="Times New Roman" w:hint="default"/>
      <w:b/>
      <w:bCs/>
      <w:sz w:val="24"/>
      <w:szCs w:val="24"/>
      <w:lang w:eastAsia="ru-RU"/>
    </w:rPr>
  </w:style>
  <w:style w:type="character" w:customStyle="1" w:styleId="165">
    <w:name w:val="Заголовок 1 Знак65"/>
    <w:uiPriority w:val="1"/>
    <w:rsid w:val="003F382E"/>
    <w:rPr>
      <w:rFonts w:ascii="Times New Roman" w:eastAsia="Times New Roman" w:hAnsi="Times New Roman" w:cs="Times New Roman" w:hint="default"/>
      <w:b/>
      <w:bCs/>
      <w:sz w:val="28"/>
      <w:szCs w:val="28"/>
      <w:lang w:eastAsia="ru-RU"/>
    </w:rPr>
  </w:style>
  <w:style w:type="character" w:customStyle="1" w:styleId="282">
    <w:name w:val="Заголовок 2 Знак82"/>
    <w:uiPriority w:val="1"/>
    <w:rsid w:val="003F382E"/>
    <w:rPr>
      <w:rFonts w:ascii="Times New Roman" w:eastAsia="Times New Roman" w:hAnsi="Times New Roman" w:cs="Times New Roman" w:hint="default"/>
      <w:b/>
      <w:bCs/>
      <w:sz w:val="24"/>
      <w:szCs w:val="24"/>
      <w:lang w:eastAsia="ru-RU"/>
    </w:rPr>
  </w:style>
  <w:style w:type="character" w:customStyle="1" w:styleId="164">
    <w:name w:val="Заголовок 1 Знак64"/>
    <w:uiPriority w:val="1"/>
    <w:rsid w:val="003F382E"/>
    <w:rPr>
      <w:rFonts w:ascii="Times New Roman" w:eastAsia="Times New Roman" w:hAnsi="Times New Roman" w:cs="Times New Roman" w:hint="default"/>
      <w:b/>
      <w:bCs/>
      <w:sz w:val="28"/>
      <w:szCs w:val="28"/>
      <w:lang w:eastAsia="ru-RU"/>
    </w:rPr>
  </w:style>
  <w:style w:type="character" w:customStyle="1" w:styleId="281">
    <w:name w:val="Заголовок 2 Знак81"/>
    <w:aliases w:val="H2 Знак122,h2 Знак122,Знак2 Знак Знак122,Знак2 Знак221,Знак2 Знак Знак Знак Знак122,Знак2 Знак1 Знак122,ГЛАВА Знак122,Заголовок 2 Знак Знак Знак122"/>
    <w:uiPriority w:val="1"/>
    <w:rsid w:val="003F382E"/>
    <w:rPr>
      <w:rFonts w:ascii="Times New Roman" w:eastAsia="Times New Roman" w:hAnsi="Times New Roman" w:cs="Times New Roman" w:hint="default"/>
      <w:b/>
      <w:bCs/>
      <w:sz w:val="24"/>
      <w:szCs w:val="24"/>
      <w:lang w:eastAsia="ru-RU"/>
    </w:rPr>
  </w:style>
  <w:style w:type="character" w:customStyle="1" w:styleId="163">
    <w:name w:val="Заголовок 1 Знак63"/>
    <w:uiPriority w:val="1"/>
    <w:rsid w:val="003F382E"/>
    <w:rPr>
      <w:rFonts w:ascii="Times New Roman" w:eastAsia="Times New Roman" w:hAnsi="Times New Roman" w:cs="Times New Roman" w:hint="default"/>
      <w:b/>
      <w:bCs/>
      <w:sz w:val="28"/>
      <w:szCs w:val="28"/>
      <w:lang w:eastAsia="ru-RU"/>
    </w:rPr>
  </w:style>
  <w:style w:type="character" w:customStyle="1" w:styleId="280">
    <w:name w:val="Заголовок 2 Знак80"/>
    <w:uiPriority w:val="1"/>
    <w:rsid w:val="003F382E"/>
    <w:rPr>
      <w:rFonts w:ascii="Times New Roman" w:eastAsia="Times New Roman" w:hAnsi="Times New Roman" w:cs="Times New Roman" w:hint="default"/>
      <w:b/>
      <w:bCs/>
      <w:sz w:val="24"/>
      <w:szCs w:val="24"/>
      <w:lang w:eastAsia="ru-RU"/>
    </w:rPr>
  </w:style>
  <w:style w:type="character" w:customStyle="1" w:styleId="162">
    <w:name w:val="Заголовок 1 Знак62"/>
    <w:uiPriority w:val="1"/>
    <w:rsid w:val="003F382E"/>
    <w:rPr>
      <w:rFonts w:ascii="Times New Roman" w:eastAsia="Times New Roman" w:hAnsi="Times New Roman" w:cs="Times New Roman" w:hint="default"/>
      <w:b/>
      <w:bCs/>
      <w:sz w:val="28"/>
      <w:szCs w:val="28"/>
      <w:lang w:eastAsia="ru-RU"/>
    </w:rPr>
  </w:style>
  <w:style w:type="character" w:customStyle="1" w:styleId="279">
    <w:name w:val="Заголовок 2 Знак79"/>
    <w:uiPriority w:val="1"/>
    <w:rsid w:val="003F382E"/>
    <w:rPr>
      <w:rFonts w:ascii="Times New Roman" w:eastAsia="Times New Roman" w:hAnsi="Times New Roman" w:cs="Times New Roman" w:hint="default"/>
      <w:b/>
      <w:bCs/>
      <w:sz w:val="24"/>
      <w:szCs w:val="24"/>
      <w:lang w:eastAsia="ru-RU"/>
    </w:rPr>
  </w:style>
  <w:style w:type="character" w:customStyle="1" w:styleId="1610">
    <w:name w:val="Заголовок 1 Знак61"/>
    <w:uiPriority w:val="1"/>
    <w:rsid w:val="003F382E"/>
    <w:rPr>
      <w:rFonts w:ascii="Times New Roman" w:eastAsia="Times New Roman" w:hAnsi="Times New Roman" w:cs="Times New Roman" w:hint="default"/>
      <w:b/>
      <w:bCs/>
      <w:sz w:val="28"/>
      <w:szCs w:val="28"/>
      <w:lang w:eastAsia="ru-RU"/>
    </w:rPr>
  </w:style>
  <w:style w:type="character" w:customStyle="1" w:styleId="278">
    <w:name w:val="Заголовок 2 Знак78"/>
    <w:uiPriority w:val="1"/>
    <w:rsid w:val="003F382E"/>
    <w:rPr>
      <w:rFonts w:ascii="Times New Roman" w:eastAsia="Times New Roman" w:hAnsi="Times New Roman" w:cs="Times New Roman" w:hint="default"/>
      <w:b/>
      <w:bCs/>
      <w:sz w:val="24"/>
      <w:szCs w:val="24"/>
      <w:lang w:eastAsia="ru-RU"/>
    </w:rPr>
  </w:style>
  <w:style w:type="character" w:customStyle="1" w:styleId="2323">
    <w:name w:val="Заголовок 2 Знак323"/>
    <w:aliases w:val="H2 Знак42,h2 Знак42,Знак2 Знак Знак42,Знак2 Знак43,Знак2 Знак Знак Знак Знак42,Знак2 Знак1 Знак42,ГЛАВА Знак42,Заголовок 2 Знак Знак Знак42"/>
    <w:uiPriority w:val="1"/>
    <w:rsid w:val="003F382E"/>
    <w:rPr>
      <w:rFonts w:ascii="Times New Roman" w:eastAsia="Times New Roman" w:hAnsi="Times New Roman" w:cs="Times New Roman" w:hint="default"/>
      <w:b/>
      <w:bCs/>
      <w:sz w:val="24"/>
      <w:szCs w:val="24"/>
      <w:lang w:eastAsia="ru-RU"/>
    </w:rPr>
  </w:style>
  <w:style w:type="character" w:customStyle="1" w:styleId="1600">
    <w:name w:val="Заголовок 1 Знак60"/>
    <w:uiPriority w:val="1"/>
    <w:rsid w:val="003F382E"/>
    <w:rPr>
      <w:rFonts w:ascii="Times New Roman" w:eastAsia="Times New Roman" w:hAnsi="Times New Roman" w:cs="Times New Roman" w:hint="default"/>
      <w:b/>
      <w:bCs/>
      <w:sz w:val="28"/>
      <w:szCs w:val="28"/>
      <w:lang w:eastAsia="ru-RU"/>
    </w:rPr>
  </w:style>
  <w:style w:type="character" w:customStyle="1" w:styleId="277">
    <w:name w:val="Заголовок 2 Знак77"/>
    <w:uiPriority w:val="1"/>
    <w:rsid w:val="003F382E"/>
    <w:rPr>
      <w:rFonts w:ascii="Times New Roman" w:eastAsia="Times New Roman" w:hAnsi="Times New Roman" w:cs="Times New Roman" w:hint="default"/>
      <w:b/>
      <w:bCs/>
      <w:sz w:val="24"/>
      <w:szCs w:val="24"/>
      <w:lang w:eastAsia="ru-RU"/>
    </w:rPr>
  </w:style>
  <w:style w:type="character" w:customStyle="1" w:styleId="159">
    <w:name w:val="Заголовок 1 Знак59"/>
    <w:uiPriority w:val="1"/>
    <w:rsid w:val="003F382E"/>
    <w:rPr>
      <w:rFonts w:ascii="Times New Roman" w:eastAsia="Times New Roman" w:hAnsi="Times New Roman" w:cs="Times New Roman" w:hint="default"/>
      <w:b/>
      <w:bCs/>
      <w:sz w:val="28"/>
      <w:szCs w:val="28"/>
      <w:lang w:eastAsia="ru-RU"/>
    </w:rPr>
  </w:style>
  <w:style w:type="character" w:customStyle="1" w:styleId="276">
    <w:name w:val="Заголовок 2 Знак76"/>
    <w:uiPriority w:val="1"/>
    <w:rsid w:val="003F382E"/>
    <w:rPr>
      <w:rFonts w:ascii="Times New Roman" w:eastAsia="Times New Roman" w:hAnsi="Times New Roman" w:cs="Times New Roman" w:hint="default"/>
      <w:b/>
      <w:bCs/>
      <w:sz w:val="24"/>
      <w:szCs w:val="24"/>
      <w:lang w:eastAsia="ru-RU"/>
    </w:rPr>
  </w:style>
  <w:style w:type="character" w:customStyle="1" w:styleId="2322">
    <w:name w:val="Заголовок 2 Знак322"/>
    <w:aliases w:val="H2 Знак41,h2 Знак41,Знак2 Знак Знак41,Знак2 Знак42,Знак2 Знак Знак Знак Знак41,Знак2 Знак1 Знак41,ГЛАВА Знак41,Заголовок 2 Знак Знак Знак41"/>
    <w:uiPriority w:val="1"/>
    <w:rsid w:val="003F382E"/>
    <w:rPr>
      <w:rFonts w:ascii="Times New Roman" w:eastAsia="Times New Roman" w:hAnsi="Times New Roman" w:cs="Times New Roman" w:hint="default"/>
      <w:b/>
      <w:bCs/>
      <w:sz w:val="24"/>
      <w:szCs w:val="24"/>
      <w:lang w:eastAsia="ru-RU"/>
    </w:rPr>
  </w:style>
  <w:style w:type="character" w:customStyle="1" w:styleId="158">
    <w:name w:val="Заголовок 1 Знак58"/>
    <w:uiPriority w:val="1"/>
    <w:rsid w:val="003F382E"/>
    <w:rPr>
      <w:rFonts w:ascii="Times New Roman" w:eastAsia="Times New Roman" w:hAnsi="Times New Roman" w:cs="Times New Roman" w:hint="default"/>
      <w:b/>
      <w:bCs/>
      <w:sz w:val="28"/>
      <w:szCs w:val="28"/>
      <w:lang w:eastAsia="ru-RU"/>
    </w:rPr>
  </w:style>
  <w:style w:type="character" w:customStyle="1" w:styleId="275">
    <w:name w:val="Заголовок 2 Знак75"/>
    <w:uiPriority w:val="1"/>
    <w:rsid w:val="003F382E"/>
    <w:rPr>
      <w:rFonts w:ascii="Times New Roman" w:eastAsia="Times New Roman" w:hAnsi="Times New Roman" w:cs="Times New Roman" w:hint="default"/>
      <w:b/>
      <w:bCs/>
      <w:sz w:val="24"/>
      <w:szCs w:val="24"/>
      <w:lang w:eastAsia="ru-RU"/>
    </w:rPr>
  </w:style>
  <w:style w:type="character" w:customStyle="1" w:styleId="157">
    <w:name w:val="Заголовок 1 Знак57"/>
    <w:uiPriority w:val="1"/>
    <w:rsid w:val="003F382E"/>
    <w:rPr>
      <w:rFonts w:ascii="Times New Roman" w:eastAsia="Times New Roman" w:hAnsi="Times New Roman" w:cs="Times New Roman" w:hint="default"/>
      <w:b/>
      <w:bCs/>
      <w:sz w:val="28"/>
      <w:szCs w:val="28"/>
      <w:lang w:eastAsia="ru-RU"/>
    </w:rPr>
  </w:style>
  <w:style w:type="character" w:customStyle="1" w:styleId="274">
    <w:name w:val="Заголовок 2 Знак74"/>
    <w:uiPriority w:val="1"/>
    <w:rsid w:val="003F382E"/>
    <w:rPr>
      <w:rFonts w:ascii="Times New Roman" w:eastAsia="Times New Roman" w:hAnsi="Times New Roman" w:cs="Times New Roman" w:hint="default"/>
      <w:b/>
      <w:bCs/>
      <w:sz w:val="24"/>
      <w:szCs w:val="24"/>
      <w:lang w:eastAsia="ru-RU"/>
    </w:rPr>
  </w:style>
  <w:style w:type="character" w:customStyle="1" w:styleId="221">
    <w:name w:val="Основной текст Знак22"/>
    <w:uiPriority w:val="1"/>
    <w:rsid w:val="003F382E"/>
    <w:rPr>
      <w:rFonts w:ascii="Times New Roman" w:eastAsia="Times New Roman" w:hAnsi="Times New Roman" w:cs="Times New Roman" w:hint="default"/>
      <w:sz w:val="24"/>
      <w:szCs w:val="24"/>
      <w:lang w:val="en-US"/>
    </w:rPr>
  </w:style>
  <w:style w:type="character" w:customStyle="1" w:styleId="156">
    <w:name w:val="Заголовок 1 Знак56"/>
    <w:uiPriority w:val="1"/>
    <w:rsid w:val="003F382E"/>
    <w:rPr>
      <w:rFonts w:ascii="Times New Roman" w:eastAsia="Times New Roman" w:hAnsi="Times New Roman" w:cs="Times New Roman" w:hint="default"/>
      <w:b/>
      <w:bCs/>
      <w:sz w:val="28"/>
      <w:szCs w:val="28"/>
      <w:lang w:eastAsia="ru-RU"/>
    </w:rPr>
  </w:style>
  <w:style w:type="character" w:customStyle="1" w:styleId="273">
    <w:name w:val="Заголовок 2 Знак73"/>
    <w:uiPriority w:val="1"/>
    <w:rsid w:val="003F382E"/>
    <w:rPr>
      <w:rFonts w:ascii="Times New Roman" w:eastAsia="Times New Roman" w:hAnsi="Times New Roman" w:cs="Times New Roman" w:hint="default"/>
      <w:b/>
      <w:bCs/>
      <w:sz w:val="24"/>
      <w:szCs w:val="24"/>
      <w:lang w:eastAsia="ru-RU"/>
    </w:rPr>
  </w:style>
  <w:style w:type="character" w:customStyle="1" w:styleId="155">
    <w:name w:val="Заголовок 1 Знак55"/>
    <w:uiPriority w:val="1"/>
    <w:rsid w:val="003F382E"/>
    <w:rPr>
      <w:rFonts w:ascii="Times New Roman" w:eastAsia="Times New Roman" w:hAnsi="Times New Roman" w:cs="Times New Roman" w:hint="default"/>
      <w:b/>
      <w:bCs/>
      <w:sz w:val="28"/>
      <w:szCs w:val="28"/>
      <w:lang w:eastAsia="ru-RU"/>
    </w:rPr>
  </w:style>
  <w:style w:type="character" w:customStyle="1" w:styleId="272">
    <w:name w:val="Заголовок 2 Знак72"/>
    <w:aliases w:val="H2 Знак121,h2 Знак121,Знак2 Знак Знак121,Знак2 Знак220,Знак2 Знак Знак Знак Знак121,Знак2 Знак1 Знак121,ГЛАВА Знак121,Заголовок 2 Знак Знак Знак121"/>
    <w:uiPriority w:val="1"/>
    <w:rsid w:val="003F382E"/>
    <w:rPr>
      <w:rFonts w:ascii="Times New Roman" w:eastAsia="Times New Roman" w:hAnsi="Times New Roman" w:cs="Times New Roman" w:hint="default"/>
      <w:b/>
      <w:bCs/>
      <w:sz w:val="24"/>
      <w:szCs w:val="24"/>
      <w:lang w:eastAsia="ru-RU"/>
    </w:rPr>
  </w:style>
  <w:style w:type="character" w:customStyle="1" w:styleId="154">
    <w:name w:val="Заголовок 1 Знак54"/>
    <w:uiPriority w:val="1"/>
    <w:rsid w:val="003F382E"/>
    <w:rPr>
      <w:rFonts w:ascii="Times New Roman" w:eastAsia="Times New Roman" w:hAnsi="Times New Roman" w:cs="Times New Roman" w:hint="default"/>
      <w:b/>
      <w:bCs/>
      <w:sz w:val="28"/>
      <w:szCs w:val="28"/>
      <w:lang w:eastAsia="ru-RU"/>
    </w:rPr>
  </w:style>
  <w:style w:type="character" w:customStyle="1" w:styleId="271">
    <w:name w:val="Заголовок 2 Знак71"/>
    <w:uiPriority w:val="1"/>
    <w:rsid w:val="003F382E"/>
    <w:rPr>
      <w:rFonts w:ascii="Times New Roman" w:eastAsia="Times New Roman" w:hAnsi="Times New Roman" w:cs="Times New Roman" w:hint="default"/>
      <w:b/>
      <w:bCs/>
      <w:sz w:val="24"/>
      <w:szCs w:val="24"/>
      <w:lang w:eastAsia="ru-RU"/>
    </w:rPr>
  </w:style>
  <w:style w:type="character" w:customStyle="1" w:styleId="153">
    <w:name w:val="Заголовок 1 Знак53"/>
    <w:uiPriority w:val="1"/>
    <w:rsid w:val="003F382E"/>
    <w:rPr>
      <w:rFonts w:ascii="Times New Roman" w:eastAsia="Times New Roman" w:hAnsi="Times New Roman" w:cs="Times New Roman" w:hint="default"/>
      <w:b/>
      <w:bCs/>
      <w:sz w:val="28"/>
      <w:szCs w:val="28"/>
      <w:lang w:eastAsia="ru-RU"/>
    </w:rPr>
  </w:style>
  <w:style w:type="character" w:customStyle="1" w:styleId="270">
    <w:name w:val="Заголовок 2 Знак70"/>
    <w:uiPriority w:val="1"/>
    <w:rsid w:val="003F382E"/>
    <w:rPr>
      <w:rFonts w:ascii="Times New Roman" w:eastAsia="Times New Roman" w:hAnsi="Times New Roman" w:cs="Times New Roman" w:hint="default"/>
      <w:b/>
      <w:bCs/>
      <w:sz w:val="24"/>
      <w:szCs w:val="24"/>
      <w:lang w:eastAsia="ru-RU"/>
    </w:rPr>
  </w:style>
  <w:style w:type="character" w:customStyle="1" w:styleId="216">
    <w:name w:val="Основной текст Знак21"/>
    <w:uiPriority w:val="1"/>
    <w:rsid w:val="003F382E"/>
    <w:rPr>
      <w:rFonts w:ascii="Times New Roman" w:hAnsi="Times New Roman" w:cs="Times New Roman" w:hint="default"/>
      <w:sz w:val="24"/>
    </w:rPr>
  </w:style>
  <w:style w:type="character" w:customStyle="1" w:styleId="240">
    <w:name w:val="Заголовок 2 Знак4"/>
    <w:aliases w:val="H2 Знак2,h2 Знак2,Знак2 Знак Знак2,Знак2 Знак3,Знак2 Знак Знак Знак Знак2,Знак2 Знак1 Знак2,ГЛАВА Знак2,Заголовок 2 Знак Знак Знак2"/>
    <w:uiPriority w:val="1"/>
    <w:rsid w:val="003F382E"/>
    <w:rPr>
      <w:rFonts w:ascii="Times New Roman" w:eastAsia="Times New Roman" w:hAnsi="Times New Roman" w:cs="Times New Roman" w:hint="default"/>
      <w:b/>
      <w:bCs/>
      <w:sz w:val="24"/>
      <w:szCs w:val="24"/>
      <w:lang w:eastAsia="ru-RU"/>
    </w:rPr>
  </w:style>
  <w:style w:type="character" w:customStyle="1" w:styleId="152">
    <w:name w:val="Заголовок 1 Знак52"/>
    <w:uiPriority w:val="1"/>
    <w:rsid w:val="003F382E"/>
    <w:rPr>
      <w:rFonts w:ascii="Times New Roman" w:eastAsia="Times New Roman" w:hAnsi="Times New Roman" w:cs="Times New Roman" w:hint="default"/>
      <w:b/>
      <w:bCs/>
      <w:sz w:val="28"/>
      <w:szCs w:val="28"/>
      <w:lang w:eastAsia="ru-RU"/>
    </w:rPr>
  </w:style>
  <w:style w:type="character" w:customStyle="1" w:styleId="269">
    <w:name w:val="Заголовок 2 Знак69"/>
    <w:uiPriority w:val="1"/>
    <w:rsid w:val="003F382E"/>
    <w:rPr>
      <w:rFonts w:ascii="Times New Roman" w:eastAsia="Times New Roman" w:hAnsi="Times New Roman" w:cs="Times New Roman" w:hint="default"/>
      <w:b/>
      <w:bCs/>
      <w:sz w:val="24"/>
      <w:szCs w:val="24"/>
      <w:lang w:eastAsia="ru-RU"/>
    </w:rPr>
  </w:style>
  <w:style w:type="character" w:customStyle="1" w:styleId="151">
    <w:name w:val="Заголовок 1 Знак51"/>
    <w:uiPriority w:val="1"/>
    <w:rsid w:val="003F382E"/>
    <w:rPr>
      <w:rFonts w:ascii="Times New Roman" w:eastAsia="Times New Roman" w:hAnsi="Times New Roman" w:cs="Times New Roman" w:hint="default"/>
      <w:b/>
      <w:bCs/>
      <w:sz w:val="28"/>
      <w:szCs w:val="28"/>
      <w:lang w:eastAsia="ru-RU"/>
    </w:rPr>
  </w:style>
  <w:style w:type="character" w:customStyle="1" w:styleId="268">
    <w:name w:val="Заголовок 2 Знак68"/>
    <w:uiPriority w:val="1"/>
    <w:rsid w:val="003F382E"/>
    <w:rPr>
      <w:rFonts w:ascii="Times New Roman" w:eastAsia="Times New Roman" w:hAnsi="Times New Roman" w:cs="Times New Roman" w:hint="default"/>
      <w:b/>
      <w:bCs/>
      <w:sz w:val="24"/>
      <w:szCs w:val="24"/>
      <w:lang w:eastAsia="ru-RU"/>
    </w:rPr>
  </w:style>
  <w:style w:type="character" w:customStyle="1" w:styleId="150">
    <w:name w:val="Заголовок 1 Знак50"/>
    <w:uiPriority w:val="1"/>
    <w:rsid w:val="003F382E"/>
    <w:rPr>
      <w:rFonts w:ascii="Times New Roman" w:eastAsia="Times New Roman" w:hAnsi="Times New Roman" w:cs="Times New Roman" w:hint="default"/>
      <w:b/>
      <w:bCs/>
      <w:sz w:val="28"/>
      <w:szCs w:val="28"/>
      <w:lang w:eastAsia="ru-RU"/>
    </w:rPr>
  </w:style>
  <w:style w:type="character" w:customStyle="1" w:styleId="267">
    <w:name w:val="Заголовок 2 Знак67"/>
    <w:uiPriority w:val="1"/>
    <w:rsid w:val="003F382E"/>
    <w:rPr>
      <w:rFonts w:ascii="Times New Roman" w:eastAsia="Times New Roman" w:hAnsi="Times New Roman" w:cs="Times New Roman" w:hint="default"/>
      <w:b/>
      <w:bCs/>
      <w:sz w:val="24"/>
      <w:szCs w:val="24"/>
      <w:lang w:eastAsia="ru-RU"/>
    </w:rPr>
  </w:style>
  <w:style w:type="character" w:customStyle="1" w:styleId="149">
    <w:name w:val="Заголовок 1 Знак49"/>
    <w:uiPriority w:val="1"/>
    <w:rsid w:val="003F382E"/>
    <w:rPr>
      <w:rFonts w:ascii="Times New Roman" w:eastAsia="Times New Roman" w:hAnsi="Times New Roman" w:cs="Times New Roman" w:hint="default"/>
      <w:b/>
      <w:bCs/>
      <w:sz w:val="28"/>
      <w:szCs w:val="28"/>
      <w:lang w:eastAsia="ru-RU"/>
    </w:rPr>
  </w:style>
  <w:style w:type="character" w:customStyle="1" w:styleId="266">
    <w:name w:val="Заголовок 2 Знак66"/>
    <w:uiPriority w:val="1"/>
    <w:rsid w:val="003F382E"/>
    <w:rPr>
      <w:rFonts w:ascii="Times New Roman" w:eastAsia="Times New Roman" w:hAnsi="Times New Roman" w:cs="Times New Roman" w:hint="default"/>
      <w:b/>
      <w:bCs/>
      <w:sz w:val="24"/>
      <w:szCs w:val="24"/>
      <w:lang w:eastAsia="ru-RU"/>
    </w:rPr>
  </w:style>
  <w:style w:type="character" w:customStyle="1" w:styleId="148">
    <w:name w:val="Заголовок 1 Знак48"/>
    <w:uiPriority w:val="1"/>
    <w:rsid w:val="003F382E"/>
    <w:rPr>
      <w:rFonts w:ascii="Times New Roman" w:eastAsia="Times New Roman" w:hAnsi="Times New Roman" w:cs="Times New Roman" w:hint="default"/>
      <w:b/>
      <w:bCs/>
      <w:sz w:val="28"/>
      <w:szCs w:val="28"/>
      <w:lang w:eastAsia="ru-RU"/>
    </w:rPr>
  </w:style>
  <w:style w:type="character" w:customStyle="1" w:styleId="265">
    <w:name w:val="Заголовок 2 Знак65"/>
    <w:uiPriority w:val="1"/>
    <w:rsid w:val="003F382E"/>
    <w:rPr>
      <w:rFonts w:ascii="Times New Roman" w:eastAsia="Times New Roman" w:hAnsi="Times New Roman" w:cs="Times New Roman" w:hint="default"/>
      <w:b/>
      <w:bCs/>
      <w:sz w:val="24"/>
      <w:szCs w:val="24"/>
      <w:lang w:eastAsia="ru-RU"/>
    </w:rPr>
  </w:style>
  <w:style w:type="character" w:customStyle="1" w:styleId="147">
    <w:name w:val="Заголовок 1 Знак47"/>
    <w:uiPriority w:val="1"/>
    <w:rsid w:val="003F382E"/>
    <w:rPr>
      <w:rFonts w:ascii="Times New Roman" w:eastAsia="Times New Roman" w:hAnsi="Times New Roman" w:cs="Times New Roman" w:hint="default"/>
      <w:b/>
      <w:bCs/>
      <w:sz w:val="28"/>
      <w:szCs w:val="28"/>
      <w:lang w:eastAsia="ru-RU"/>
    </w:rPr>
  </w:style>
  <w:style w:type="character" w:customStyle="1" w:styleId="264">
    <w:name w:val="Заголовок 2 Знак64"/>
    <w:uiPriority w:val="1"/>
    <w:rsid w:val="003F382E"/>
    <w:rPr>
      <w:rFonts w:ascii="Times New Roman" w:eastAsia="Times New Roman" w:hAnsi="Times New Roman" w:cs="Times New Roman" w:hint="default"/>
      <w:b/>
      <w:bCs/>
      <w:sz w:val="24"/>
      <w:szCs w:val="24"/>
      <w:lang w:eastAsia="ru-RU"/>
    </w:rPr>
  </w:style>
  <w:style w:type="character" w:customStyle="1" w:styleId="146">
    <w:name w:val="Заголовок 1 Знак46"/>
    <w:uiPriority w:val="1"/>
    <w:rsid w:val="003F382E"/>
    <w:rPr>
      <w:rFonts w:ascii="Times New Roman" w:eastAsia="Times New Roman" w:hAnsi="Times New Roman" w:cs="Times New Roman" w:hint="default"/>
      <w:b/>
      <w:bCs/>
      <w:sz w:val="28"/>
      <w:szCs w:val="28"/>
      <w:lang w:eastAsia="ru-RU"/>
    </w:rPr>
  </w:style>
  <w:style w:type="character" w:customStyle="1" w:styleId="263">
    <w:name w:val="Заголовок 2 Знак63"/>
    <w:uiPriority w:val="1"/>
    <w:rsid w:val="003F382E"/>
    <w:rPr>
      <w:rFonts w:ascii="Times New Roman" w:eastAsia="Times New Roman" w:hAnsi="Times New Roman" w:cs="Times New Roman" w:hint="default"/>
      <w:b/>
      <w:bCs/>
      <w:sz w:val="24"/>
      <w:szCs w:val="24"/>
      <w:lang w:eastAsia="ru-RU"/>
    </w:rPr>
  </w:style>
  <w:style w:type="character" w:customStyle="1" w:styleId="145">
    <w:name w:val="Заголовок 1 Знак45"/>
    <w:uiPriority w:val="1"/>
    <w:rsid w:val="003F382E"/>
    <w:rPr>
      <w:rFonts w:ascii="Times New Roman" w:eastAsia="Times New Roman" w:hAnsi="Times New Roman" w:cs="Times New Roman" w:hint="default"/>
      <w:b/>
      <w:bCs/>
      <w:sz w:val="28"/>
      <w:szCs w:val="28"/>
      <w:lang w:eastAsia="ru-RU"/>
    </w:rPr>
  </w:style>
  <w:style w:type="character" w:customStyle="1" w:styleId="262">
    <w:name w:val="Заголовок 2 Знак62"/>
    <w:aliases w:val="H2 Знак120,h2 Знак120,Знак2 Знак Знак120,Знак2 Знак219,Знак2 Знак Знак Знак Знак120,Знак2 Знак1 Знак120,ГЛАВА Знак120,Заголовок 2 Знак Знак Знак120"/>
    <w:uiPriority w:val="1"/>
    <w:rsid w:val="003F382E"/>
    <w:rPr>
      <w:rFonts w:ascii="Times New Roman" w:eastAsia="Times New Roman" w:hAnsi="Times New Roman" w:cs="Times New Roman" w:hint="default"/>
      <w:b/>
      <w:bCs/>
      <w:sz w:val="24"/>
      <w:szCs w:val="24"/>
      <w:lang w:eastAsia="ru-RU"/>
    </w:rPr>
  </w:style>
  <w:style w:type="character" w:customStyle="1" w:styleId="144">
    <w:name w:val="Заголовок 1 Знак44"/>
    <w:uiPriority w:val="1"/>
    <w:rsid w:val="003F382E"/>
    <w:rPr>
      <w:rFonts w:ascii="Times New Roman" w:eastAsia="Times New Roman" w:hAnsi="Times New Roman" w:cs="Times New Roman" w:hint="default"/>
      <w:b/>
      <w:bCs/>
      <w:sz w:val="28"/>
      <w:szCs w:val="28"/>
      <w:lang w:eastAsia="ru-RU"/>
    </w:rPr>
  </w:style>
  <w:style w:type="character" w:customStyle="1" w:styleId="261">
    <w:name w:val="Заголовок 2 Знак61"/>
    <w:aliases w:val="H2 Знак119,h2 Знак119,Знак2 Знак Знак119,Знак2 Знак218,Знак2 Знак Знак Знак Знак119,Знак2 Знак1 Знак119,ГЛАВА Знак119,Заголовок 2 Знак Знак Знак119"/>
    <w:uiPriority w:val="1"/>
    <w:rsid w:val="003F382E"/>
    <w:rPr>
      <w:rFonts w:ascii="Times New Roman" w:eastAsia="Times New Roman" w:hAnsi="Times New Roman" w:cs="Times New Roman" w:hint="default"/>
      <w:b/>
      <w:bCs/>
      <w:sz w:val="24"/>
      <w:szCs w:val="24"/>
      <w:lang w:eastAsia="ru-RU"/>
    </w:rPr>
  </w:style>
  <w:style w:type="character" w:customStyle="1" w:styleId="143">
    <w:name w:val="Заголовок 1 Знак43"/>
    <w:uiPriority w:val="1"/>
    <w:rsid w:val="003F382E"/>
    <w:rPr>
      <w:rFonts w:ascii="Times New Roman" w:eastAsia="Times New Roman" w:hAnsi="Times New Roman" w:cs="Times New Roman" w:hint="default"/>
      <w:b/>
      <w:bCs/>
      <w:sz w:val="28"/>
      <w:szCs w:val="28"/>
      <w:lang w:eastAsia="ru-RU"/>
    </w:rPr>
  </w:style>
  <w:style w:type="character" w:customStyle="1" w:styleId="260">
    <w:name w:val="Заголовок 2 Знак60"/>
    <w:uiPriority w:val="1"/>
    <w:rsid w:val="003F382E"/>
    <w:rPr>
      <w:rFonts w:ascii="Times New Roman" w:eastAsia="Times New Roman" w:hAnsi="Times New Roman" w:cs="Times New Roman" w:hint="default"/>
      <w:b/>
      <w:bCs/>
      <w:sz w:val="24"/>
      <w:szCs w:val="24"/>
      <w:lang w:eastAsia="ru-RU"/>
    </w:rPr>
  </w:style>
  <w:style w:type="character" w:customStyle="1" w:styleId="142">
    <w:name w:val="Заголовок 1 Знак42"/>
    <w:uiPriority w:val="1"/>
    <w:rsid w:val="003F382E"/>
    <w:rPr>
      <w:rFonts w:ascii="Times New Roman" w:eastAsia="Times New Roman" w:hAnsi="Times New Roman" w:cs="Times New Roman" w:hint="default"/>
      <w:b/>
      <w:bCs/>
      <w:sz w:val="28"/>
      <w:szCs w:val="28"/>
      <w:lang w:eastAsia="ru-RU"/>
    </w:rPr>
  </w:style>
  <w:style w:type="character" w:customStyle="1" w:styleId="259">
    <w:name w:val="Заголовок 2 Знак59"/>
    <w:aliases w:val="H2 Знак118,h2 Знак118,Знак2 Знак Знак118,Знак2 Знак217,Знак2 Знак Знак Знак Знак118,Знак2 Знак1 Знак118,ГЛАВА Знак118,Заголовок 2 Знак Знак Знак118"/>
    <w:uiPriority w:val="1"/>
    <w:rsid w:val="003F382E"/>
    <w:rPr>
      <w:rFonts w:ascii="Times New Roman" w:eastAsia="Times New Roman" w:hAnsi="Times New Roman" w:cs="Times New Roman" w:hint="default"/>
      <w:b/>
      <w:bCs/>
      <w:sz w:val="24"/>
      <w:szCs w:val="24"/>
      <w:lang w:eastAsia="ru-RU"/>
    </w:rPr>
  </w:style>
  <w:style w:type="character" w:customStyle="1" w:styleId="141">
    <w:name w:val="Заголовок 1 Знак41"/>
    <w:uiPriority w:val="1"/>
    <w:rsid w:val="003F382E"/>
    <w:rPr>
      <w:rFonts w:ascii="Times New Roman" w:eastAsia="Times New Roman" w:hAnsi="Times New Roman" w:cs="Times New Roman" w:hint="default"/>
      <w:b/>
      <w:bCs/>
      <w:sz w:val="28"/>
      <w:szCs w:val="28"/>
      <w:lang w:eastAsia="ru-RU"/>
    </w:rPr>
  </w:style>
  <w:style w:type="character" w:customStyle="1" w:styleId="258">
    <w:name w:val="Заголовок 2 Знак58"/>
    <w:uiPriority w:val="1"/>
    <w:rsid w:val="003F382E"/>
    <w:rPr>
      <w:rFonts w:ascii="Times New Roman" w:eastAsia="Times New Roman" w:hAnsi="Times New Roman" w:cs="Times New Roman" w:hint="default"/>
      <w:b/>
      <w:bCs/>
      <w:sz w:val="24"/>
      <w:szCs w:val="24"/>
      <w:lang w:eastAsia="ru-RU"/>
    </w:rPr>
  </w:style>
  <w:style w:type="character" w:customStyle="1" w:styleId="200">
    <w:name w:val="Основной текст Знак20"/>
    <w:uiPriority w:val="99"/>
    <w:semiHidden/>
    <w:rsid w:val="003F382E"/>
    <w:rPr>
      <w:rFonts w:ascii="Times New Roman" w:hAnsi="Times New Roman" w:cs="Times New Roman" w:hint="default"/>
      <w:sz w:val="24"/>
    </w:rPr>
  </w:style>
  <w:style w:type="character" w:customStyle="1" w:styleId="19a">
    <w:name w:val="Основной текст Знак19"/>
    <w:uiPriority w:val="99"/>
    <w:rsid w:val="003F382E"/>
    <w:rPr>
      <w:rFonts w:ascii="Times New Roman" w:eastAsia="Times New Roman" w:hAnsi="Times New Roman" w:cs="Times New Roman" w:hint="default"/>
      <w:sz w:val="24"/>
      <w:szCs w:val="24"/>
      <w:lang w:val="en-US"/>
    </w:rPr>
  </w:style>
  <w:style w:type="character" w:customStyle="1" w:styleId="2321">
    <w:name w:val="Заголовок 2 Знак321"/>
    <w:aliases w:val="H2 Знак40,h2 Знак40,Знак2 Знак Знак40,Знак2 Знак41,Знак2 Знак Знак Знак Знак40,Знак2 Знак1 Знак40,ГЛАВА Знак40,Заголовок 2 Знак Знак Знак40"/>
    <w:uiPriority w:val="1"/>
    <w:rsid w:val="003F382E"/>
    <w:rPr>
      <w:rFonts w:ascii="Times New Roman" w:eastAsia="Times New Roman" w:hAnsi="Times New Roman" w:cs="Times New Roman" w:hint="default"/>
      <w:b/>
      <w:bCs/>
      <w:sz w:val="24"/>
      <w:szCs w:val="24"/>
      <w:lang w:eastAsia="ru-RU"/>
    </w:rPr>
  </w:style>
  <w:style w:type="character" w:customStyle="1" w:styleId="140">
    <w:name w:val="Заголовок 1 Знак40"/>
    <w:uiPriority w:val="1"/>
    <w:rsid w:val="003F382E"/>
    <w:rPr>
      <w:rFonts w:ascii="Times New Roman" w:eastAsia="Times New Roman" w:hAnsi="Times New Roman" w:cs="Times New Roman" w:hint="default"/>
      <w:b/>
      <w:bCs/>
      <w:sz w:val="28"/>
      <w:szCs w:val="28"/>
      <w:lang w:eastAsia="ru-RU"/>
    </w:rPr>
  </w:style>
  <w:style w:type="character" w:customStyle="1" w:styleId="257">
    <w:name w:val="Заголовок 2 Знак57"/>
    <w:uiPriority w:val="1"/>
    <w:rsid w:val="003F382E"/>
    <w:rPr>
      <w:rFonts w:ascii="Times New Roman" w:eastAsia="Times New Roman" w:hAnsi="Times New Roman" w:cs="Times New Roman" w:hint="default"/>
      <w:b/>
      <w:bCs/>
      <w:sz w:val="24"/>
      <w:szCs w:val="24"/>
      <w:lang w:eastAsia="ru-RU"/>
    </w:rPr>
  </w:style>
  <w:style w:type="character" w:customStyle="1" w:styleId="21100">
    <w:name w:val="Заголовок 2 Знак110"/>
    <w:uiPriority w:val="1"/>
    <w:rsid w:val="003F382E"/>
    <w:rPr>
      <w:rFonts w:ascii="Times New Roman" w:eastAsia="Times New Roman" w:hAnsi="Times New Roman" w:cs="Times New Roman" w:hint="default"/>
      <w:b/>
      <w:bCs/>
      <w:sz w:val="24"/>
      <w:szCs w:val="24"/>
      <w:lang w:eastAsia="ru-RU"/>
    </w:rPr>
  </w:style>
  <w:style w:type="character" w:customStyle="1" w:styleId="18a">
    <w:name w:val="Основной текст Знак18"/>
    <w:uiPriority w:val="99"/>
    <w:rsid w:val="003F382E"/>
    <w:rPr>
      <w:rFonts w:ascii="Times New Roman" w:eastAsia="Times New Roman" w:hAnsi="Times New Roman" w:cs="Times New Roman" w:hint="default"/>
      <w:sz w:val="24"/>
      <w:szCs w:val="24"/>
      <w:lang w:val="en-US"/>
    </w:rPr>
  </w:style>
  <w:style w:type="character" w:customStyle="1" w:styleId="139">
    <w:name w:val="Заголовок 1 Знак39"/>
    <w:uiPriority w:val="1"/>
    <w:rsid w:val="003F382E"/>
    <w:rPr>
      <w:rFonts w:ascii="Times New Roman" w:eastAsia="Times New Roman" w:hAnsi="Times New Roman" w:cs="Times New Roman" w:hint="default"/>
      <w:b/>
      <w:bCs/>
      <w:sz w:val="28"/>
      <w:szCs w:val="28"/>
      <w:lang w:eastAsia="ru-RU"/>
    </w:rPr>
  </w:style>
  <w:style w:type="character" w:customStyle="1" w:styleId="256">
    <w:name w:val="Заголовок 2 Знак56"/>
    <w:uiPriority w:val="1"/>
    <w:rsid w:val="003F382E"/>
    <w:rPr>
      <w:rFonts w:ascii="Times New Roman" w:eastAsia="Times New Roman" w:hAnsi="Times New Roman" w:cs="Times New Roman" w:hint="default"/>
      <w:b/>
      <w:bCs/>
      <w:sz w:val="24"/>
      <w:szCs w:val="24"/>
      <w:lang w:eastAsia="ru-RU"/>
    </w:rPr>
  </w:style>
  <w:style w:type="character" w:customStyle="1" w:styleId="138">
    <w:name w:val="Заголовок 1 Знак38"/>
    <w:uiPriority w:val="1"/>
    <w:rsid w:val="003F382E"/>
    <w:rPr>
      <w:rFonts w:ascii="Times New Roman" w:eastAsia="Times New Roman" w:hAnsi="Times New Roman" w:cs="Times New Roman" w:hint="default"/>
      <w:b/>
      <w:bCs/>
      <w:sz w:val="28"/>
      <w:szCs w:val="28"/>
      <w:lang w:eastAsia="ru-RU"/>
    </w:rPr>
  </w:style>
  <w:style w:type="character" w:customStyle="1" w:styleId="255">
    <w:name w:val="Заголовок 2 Знак55"/>
    <w:uiPriority w:val="1"/>
    <w:rsid w:val="003F382E"/>
    <w:rPr>
      <w:rFonts w:ascii="Times New Roman" w:eastAsia="Times New Roman" w:hAnsi="Times New Roman" w:cs="Times New Roman" w:hint="default"/>
      <w:b/>
      <w:bCs/>
      <w:sz w:val="24"/>
      <w:szCs w:val="24"/>
      <w:lang w:eastAsia="ru-RU"/>
    </w:rPr>
  </w:style>
  <w:style w:type="character" w:customStyle="1" w:styleId="137">
    <w:name w:val="Заголовок 1 Знак37"/>
    <w:uiPriority w:val="1"/>
    <w:rsid w:val="003F382E"/>
    <w:rPr>
      <w:rFonts w:ascii="Times New Roman" w:eastAsia="Times New Roman" w:hAnsi="Times New Roman" w:cs="Times New Roman" w:hint="default"/>
      <w:b/>
      <w:bCs/>
      <w:sz w:val="28"/>
      <w:szCs w:val="28"/>
      <w:lang w:eastAsia="ru-RU"/>
    </w:rPr>
  </w:style>
  <w:style w:type="character" w:customStyle="1" w:styleId="254">
    <w:name w:val="Заголовок 2 Знак54"/>
    <w:aliases w:val="H2 Знак117,h2 Знак117,Знак2 Знак Знак117,Знак2 Знак216,Знак2 Знак Знак Знак Знак117,Знак2 Знак1 Знак117,ГЛАВА Знак117,Заголовок 2 Знак Знак Знак117"/>
    <w:uiPriority w:val="1"/>
    <w:rsid w:val="003F382E"/>
    <w:rPr>
      <w:rFonts w:ascii="Times New Roman" w:eastAsia="Times New Roman" w:hAnsi="Times New Roman" w:cs="Times New Roman" w:hint="default"/>
      <w:b/>
      <w:bCs/>
      <w:sz w:val="24"/>
      <w:szCs w:val="24"/>
      <w:lang w:eastAsia="ru-RU"/>
    </w:rPr>
  </w:style>
  <w:style w:type="character" w:customStyle="1" w:styleId="136">
    <w:name w:val="Заголовок 1 Знак36"/>
    <w:uiPriority w:val="1"/>
    <w:rsid w:val="003F382E"/>
    <w:rPr>
      <w:rFonts w:ascii="Times New Roman" w:eastAsia="Times New Roman" w:hAnsi="Times New Roman" w:cs="Times New Roman" w:hint="default"/>
      <w:b/>
      <w:bCs/>
      <w:sz w:val="28"/>
      <w:szCs w:val="28"/>
      <w:lang w:eastAsia="ru-RU"/>
    </w:rPr>
  </w:style>
  <w:style w:type="character" w:customStyle="1" w:styleId="253">
    <w:name w:val="Заголовок 2 Знак53"/>
    <w:uiPriority w:val="1"/>
    <w:rsid w:val="003F382E"/>
    <w:rPr>
      <w:rFonts w:ascii="Times New Roman" w:eastAsia="Times New Roman" w:hAnsi="Times New Roman" w:cs="Times New Roman" w:hint="default"/>
      <w:b/>
      <w:bCs/>
      <w:sz w:val="24"/>
      <w:szCs w:val="24"/>
      <w:lang w:eastAsia="ru-RU"/>
    </w:rPr>
  </w:style>
  <w:style w:type="character" w:customStyle="1" w:styleId="2320">
    <w:name w:val="Заголовок 2 Знак320"/>
    <w:aliases w:val="H2 Знак39,h2 Знак39,Знак2 Знак Знак39,Знак2 Знак40,Знак2 Знак Знак Знак Знак39,Знак2 Знак1 Знак39,ГЛАВА Знак39,Заголовок 2 Знак Знак Знак39"/>
    <w:uiPriority w:val="1"/>
    <w:rsid w:val="003F382E"/>
    <w:rPr>
      <w:rFonts w:ascii="Times New Roman" w:eastAsia="Times New Roman" w:hAnsi="Times New Roman" w:cs="Times New Roman" w:hint="default"/>
      <w:b/>
      <w:bCs/>
      <w:sz w:val="24"/>
      <w:szCs w:val="24"/>
      <w:lang w:eastAsia="ru-RU"/>
    </w:rPr>
  </w:style>
  <w:style w:type="character" w:customStyle="1" w:styleId="135">
    <w:name w:val="Заголовок 1 Знак35"/>
    <w:uiPriority w:val="1"/>
    <w:rsid w:val="003F382E"/>
    <w:rPr>
      <w:rFonts w:ascii="Times New Roman" w:eastAsia="Times New Roman" w:hAnsi="Times New Roman" w:cs="Times New Roman" w:hint="default"/>
      <w:b/>
      <w:bCs/>
      <w:sz w:val="28"/>
      <w:szCs w:val="28"/>
      <w:lang w:eastAsia="ru-RU"/>
    </w:rPr>
  </w:style>
  <w:style w:type="character" w:customStyle="1" w:styleId="252">
    <w:name w:val="Заголовок 2 Знак52"/>
    <w:uiPriority w:val="1"/>
    <w:rsid w:val="003F382E"/>
    <w:rPr>
      <w:rFonts w:ascii="Times New Roman" w:eastAsia="Times New Roman" w:hAnsi="Times New Roman" w:cs="Times New Roman" w:hint="default"/>
      <w:b/>
      <w:bCs/>
      <w:sz w:val="24"/>
      <w:szCs w:val="24"/>
      <w:lang w:eastAsia="ru-RU"/>
    </w:rPr>
  </w:style>
  <w:style w:type="character" w:customStyle="1" w:styleId="2319">
    <w:name w:val="Заголовок 2 Знак319"/>
    <w:aliases w:val="H2 Знак38,h2 Знак38,Знак2 Знак Знак38,Знак2 Знак30,Знак2 Знак Знак Знак Знак38,Знак2 Знак1 Знак38,ГЛАВА Знак38,Заголовок 2 Знак Знак Знак38"/>
    <w:uiPriority w:val="1"/>
    <w:rsid w:val="003F382E"/>
    <w:rPr>
      <w:rFonts w:ascii="Times New Roman" w:eastAsia="Times New Roman" w:hAnsi="Times New Roman" w:cs="Times New Roman" w:hint="default"/>
      <w:b/>
      <w:bCs/>
      <w:sz w:val="24"/>
      <w:szCs w:val="24"/>
      <w:lang w:eastAsia="ru-RU"/>
    </w:rPr>
  </w:style>
  <w:style w:type="character" w:customStyle="1" w:styleId="134">
    <w:name w:val="Заголовок 1 Знак34"/>
    <w:uiPriority w:val="1"/>
    <w:rsid w:val="003F382E"/>
    <w:rPr>
      <w:rFonts w:ascii="Times New Roman" w:eastAsia="Times New Roman" w:hAnsi="Times New Roman" w:cs="Times New Roman" w:hint="default"/>
      <w:b/>
      <w:bCs/>
      <w:sz w:val="28"/>
      <w:szCs w:val="28"/>
      <w:lang w:eastAsia="ru-RU"/>
    </w:rPr>
  </w:style>
  <w:style w:type="character" w:customStyle="1" w:styleId="251">
    <w:name w:val="Заголовок 2 Знак51"/>
    <w:aliases w:val="H2 Знак116,h2 Знак116,Знак2 Знак Знак116,Знак2 Знак215,Знак2 Знак Знак Знак Знак116,Знак2 Знак1 Знак116,ГЛАВА Знак116,Заголовок 2 Знак Знак Знак116"/>
    <w:uiPriority w:val="1"/>
    <w:rsid w:val="003F382E"/>
    <w:rPr>
      <w:rFonts w:ascii="Times New Roman" w:eastAsia="Times New Roman" w:hAnsi="Times New Roman" w:cs="Times New Roman" w:hint="default"/>
      <w:b/>
      <w:bCs/>
      <w:sz w:val="24"/>
      <w:szCs w:val="24"/>
      <w:lang w:eastAsia="ru-RU"/>
    </w:rPr>
  </w:style>
  <w:style w:type="character" w:customStyle="1" w:styleId="2318">
    <w:name w:val="Заголовок 2 Знак318"/>
    <w:aliases w:val="H2 Знак37,h2 Знак37,Знак2 Знак Знак37,Знак2 Знак20,Знак2 Знак Знак Знак Знак37,Знак2 Знак1 Знак37,ГЛАВА Знак37,Заголовок 2 Знак Знак Знак37"/>
    <w:uiPriority w:val="1"/>
    <w:rsid w:val="003F382E"/>
    <w:rPr>
      <w:rFonts w:ascii="Times New Roman" w:eastAsia="Times New Roman" w:hAnsi="Times New Roman" w:cs="Times New Roman" w:hint="default"/>
      <w:b/>
      <w:bCs/>
      <w:sz w:val="24"/>
      <w:szCs w:val="24"/>
      <w:lang w:eastAsia="ru-RU"/>
    </w:rPr>
  </w:style>
  <w:style w:type="character" w:customStyle="1" w:styleId="17a">
    <w:name w:val="Основной текст Знак17"/>
    <w:uiPriority w:val="1"/>
    <w:rsid w:val="003F382E"/>
    <w:rPr>
      <w:rFonts w:ascii="Times New Roman" w:hAnsi="Times New Roman" w:cs="Times New Roman" w:hint="default"/>
      <w:sz w:val="24"/>
    </w:rPr>
  </w:style>
  <w:style w:type="character" w:customStyle="1" w:styleId="16a">
    <w:name w:val="Основной текст Знак16"/>
    <w:uiPriority w:val="1"/>
    <w:rsid w:val="003F382E"/>
    <w:rPr>
      <w:rFonts w:ascii="Times New Roman" w:eastAsia="Times New Roman" w:hAnsi="Times New Roman" w:cs="Times New Roman" w:hint="default"/>
      <w:sz w:val="24"/>
      <w:szCs w:val="24"/>
      <w:lang w:val="en-US"/>
    </w:rPr>
  </w:style>
  <w:style w:type="character" w:customStyle="1" w:styleId="133">
    <w:name w:val="Заголовок 1 Знак33"/>
    <w:uiPriority w:val="1"/>
    <w:rsid w:val="003F382E"/>
    <w:rPr>
      <w:rFonts w:ascii="Times New Roman" w:eastAsia="Times New Roman" w:hAnsi="Times New Roman" w:cs="Times New Roman" w:hint="default"/>
      <w:b/>
      <w:bCs/>
      <w:sz w:val="28"/>
      <w:szCs w:val="28"/>
      <w:lang w:eastAsia="ru-RU"/>
    </w:rPr>
  </w:style>
  <w:style w:type="character" w:customStyle="1" w:styleId="250">
    <w:name w:val="Заголовок 2 Знак50"/>
    <w:aliases w:val="H2 Знак115,h2 Знак115,Знак2 Знак Знак115,Знак2 Знак214,Знак2 Знак Знак Знак Знак115,Знак2 Знак1 Знак115,ГЛАВА Знак115,Заголовок 2 Знак Знак Знак115"/>
    <w:uiPriority w:val="1"/>
    <w:rsid w:val="003F382E"/>
    <w:rPr>
      <w:rFonts w:ascii="Times New Roman" w:eastAsia="Times New Roman" w:hAnsi="Times New Roman" w:cs="Times New Roman" w:hint="default"/>
      <w:b/>
      <w:bCs/>
      <w:sz w:val="24"/>
      <w:szCs w:val="24"/>
      <w:lang w:eastAsia="ru-RU"/>
    </w:rPr>
  </w:style>
  <w:style w:type="character" w:customStyle="1" w:styleId="2317">
    <w:name w:val="Заголовок 2 Знак317"/>
    <w:aliases w:val="H2 Знак36,h2 Знак36,Знак2 Знак Знак36,Знак2 Знак19,Знак2 Знак Знак Знак Знак36,Знак2 Знак1 Знак36,ГЛАВА Знак36,Заголовок 2 Знак Знак Знак36"/>
    <w:uiPriority w:val="1"/>
    <w:rsid w:val="003F382E"/>
    <w:rPr>
      <w:rFonts w:ascii="Times New Roman" w:eastAsia="Times New Roman" w:hAnsi="Times New Roman" w:cs="Times New Roman" w:hint="default"/>
      <w:b/>
      <w:bCs/>
      <w:sz w:val="24"/>
      <w:szCs w:val="24"/>
      <w:lang w:eastAsia="ru-RU"/>
    </w:rPr>
  </w:style>
  <w:style w:type="character" w:customStyle="1" w:styleId="132">
    <w:name w:val="Заголовок 1 Знак32"/>
    <w:uiPriority w:val="1"/>
    <w:rsid w:val="003F382E"/>
    <w:rPr>
      <w:rFonts w:ascii="Times New Roman" w:eastAsia="Times New Roman" w:hAnsi="Times New Roman" w:cs="Times New Roman" w:hint="default"/>
      <w:b/>
      <w:bCs/>
      <w:sz w:val="28"/>
      <w:szCs w:val="28"/>
      <w:lang w:eastAsia="ru-RU"/>
    </w:rPr>
  </w:style>
  <w:style w:type="character" w:customStyle="1" w:styleId="249">
    <w:name w:val="Заголовок 2 Знак49"/>
    <w:aliases w:val="H2 Знак29,h2 Знак29,Знак2 Знак Знак29,Знак2 Знак39,Знак2 Знак Знак Знак Знак29,Знак2 Знак1 Знак29,ГЛАВА Знак29,Заголовок 2 Знак Знак Знак29"/>
    <w:uiPriority w:val="1"/>
    <w:rsid w:val="003F382E"/>
    <w:rPr>
      <w:rFonts w:ascii="Times New Roman" w:eastAsia="Times New Roman" w:hAnsi="Times New Roman" w:cs="Times New Roman" w:hint="default"/>
      <w:b/>
      <w:bCs/>
      <w:sz w:val="24"/>
      <w:szCs w:val="24"/>
      <w:lang w:eastAsia="ru-RU"/>
    </w:rPr>
  </w:style>
  <w:style w:type="character" w:customStyle="1" w:styleId="2210">
    <w:name w:val="Заголовок 2 Знак210"/>
    <w:uiPriority w:val="1"/>
    <w:rsid w:val="003F382E"/>
    <w:rPr>
      <w:rFonts w:ascii="Times New Roman" w:eastAsia="Times New Roman" w:hAnsi="Times New Roman" w:cs="Times New Roman" w:hint="default"/>
      <w:b/>
      <w:bCs/>
      <w:sz w:val="24"/>
      <w:szCs w:val="24"/>
      <w:lang w:eastAsia="ru-RU"/>
    </w:rPr>
  </w:style>
  <w:style w:type="character" w:customStyle="1" w:styleId="af8">
    <w:name w:val="таблица Знак"/>
    <w:rsid w:val="003F382E"/>
    <w:rPr>
      <w:rFonts w:ascii="Times New Roman" w:eastAsia="Times New Roman" w:hAnsi="Times New Roman" w:cs="Times New Roman" w:hint="default"/>
      <w:sz w:val="24"/>
      <w:szCs w:val="24"/>
      <w:lang w:eastAsia="ru-RU"/>
    </w:rPr>
  </w:style>
  <w:style w:type="character" w:customStyle="1" w:styleId="2316">
    <w:name w:val="Заголовок 2 Знак316"/>
    <w:aliases w:val="H2 Знак35,h2 Знак35,Знак2 Знак Знак35,Знак2 Знак18,Знак2 Знак Знак Знак Знак35,Знак2 Знак1 Знак35,ГЛАВА Знак35,Заголовок 2 Знак Знак Знак35"/>
    <w:uiPriority w:val="1"/>
    <w:rsid w:val="003F382E"/>
    <w:rPr>
      <w:rFonts w:ascii="Times New Roman" w:eastAsia="Times New Roman" w:hAnsi="Times New Roman" w:cs="Times New Roman" w:hint="default"/>
      <w:b/>
      <w:bCs/>
      <w:sz w:val="24"/>
      <w:szCs w:val="24"/>
      <w:lang w:eastAsia="ru-RU"/>
    </w:rPr>
  </w:style>
  <w:style w:type="character" w:customStyle="1" w:styleId="131">
    <w:name w:val="Заголовок 1 Знак31"/>
    <w:uiPriority w:val="1"/>
    <w:rsid w:val="003F382E"/>
    <w:rPr>
      <w:rFonts w:ascii="Times New Roman" w:eastAsia="Times New Roman" w:hAnsi="Times New Roman" w:cs="Times New Roman" w:hint="default"/>
      <w:b/>
      <w:bCs/>
      <w:sz w:val="28"/>
      <w:szCs w:val="28"/>
      <w:lang w:eastAsia="ru-RU"/>
    </w:rPr>
  </w:style>
  <w:style w:type="character" w:customStyle="1" w:styleId="248">
    <w:name w:val="Заголовок 2 Знак48"/>
    <w:aliases w:val="H2 Знак28,h2 Знак28,Знак2 Знак Знак28,Знак2 Знак38,Знак2 Знак Знак Знак Знак28,Знак2 Знак1 Знак28,ГЛАВА Знак28,Заголовок 2 Знак Знак Знак28"/>
    <w:uiPriority w:val="1"/>
    <w:rsid w:val="003F382E"/>
    <w:rPr>
      <w:rFonts w:ascii="Times New Roman" w:eastAsia="Times New Roman" w:hAnsi="Times New Roman" w:cs="Times New Roman" w:hint="default"/>
      <w:b/>
      <w:bCs/>
      <w:sz w:val="24"/>
      <w:szCs w:val="24"/>
      <w:lang w:eastAsia="ru-RU"/>
    </w:rPr>
  </w:style>
  <w:style w:type="character" w:customStyle="1" w:styleId="2315">
    <w:name w:val="Заголовок 2 Знак315"/>
    <w:aliases w:val="H2 Знак34,h2 Знак34,Знак2 Знак Знак34,Знак2 Знак17,Знак2 Знак Знак Знак Знак34,Знак2 Знак1 Знак34,ГЛАВА Знак34,Заголовок 2 Знак Знак Знак34"/>
    <w:uiPriority w:val="1"/>
    <w:rsid w:val="003F382E"/>
    <w:rPr>
      <w:rFonts w:ascii="Times New Roman" w:eastAsia="Times New Roman" w:hAnsi="Times New Roman" w:cs="Times New Roman" w:hint="default"/>
      <w:b/>
      <w:bCs/>
      <w:sz w:val="24"/>
      <w:szCs w:val="24"/>
      <w:lang w:eastAsia="ru-RU"/>
    </w:rPr>
  </w:style>
  <w:style w:type="character" w:customStyle="1" w:styleId="130">
    <w:name w:val="Заголовок 1 Знак30"/>
    <w:uiPriority w:val="1"/>
    <w:rsid w:val="003F382E"/>
    <w:rPr>
      <w:rFonts w:ascii="Times New Roman" w:eastAsia="Times New Roman" w:hAnsi="Times New Roman" w:cs="Times New Roman" w:hint="default"/>
      <w:b/>
      <w:bCs/>
      <w:sz w:val="28"/>
      <w:szCs w:val="28"/>
      <w:lang w:eastAsia="ru-RU"/>
    </w:rPr>
  </w:style>
  <w:style w:type="character" w:customStyle="1" w:styleId="247">
    <w:name w:val="Заголовок 2 Знак47"/>
    <w:aliases w:val="H2 Знак27,h2 Знак27,Знак2 Знак Знак27,Знак2 Знак37,Знак2 Знак Знак Знак Знак27,Знак2 Знак1 Знак27,ГЛАВА Знак27,Заголовок 2 Знак Знак Знак27"/>
    <w:uiPriority w:val="1"/>
    <w:rsid w:val="003F382E"/>
    <w:rPr>
      <w:rFonts w:ascii="Times New Roman" w:eastAsia="Times New Roman" w:hAnsi="Times New Roman" w:cs="Times New Roman" w:hint="default"/>
      <w:b/>
      <w:bCs/>
      <w:sz w:val="24"/>
      <w:szCs w:val="24"/>
      <w:lang w:eastAsia="ru-RU"/>
    </w:rPr>
  </w:style>
  <w:style w:type="character" w:customStyle="1" w:styleId="2314">
    <w:name w:val="Заголовок 2 Знак314"/>
    <w:aliases w:val="H2 Знак33,h2 Знак33,Знак2 Знак Знак33,Знак2 Знак16,Знак2 Знак Знак Знак Знак33,Знак2 Знак1 Знак33,ГЛАВА Знак33,Заголовок 2 Знак Знак Знак33"/>
    <w:uiPriority w:val="1"/>
    <w:rsid w:val="003F382E"/>
    <w:rPr>
      <w:rFonts w:ascii="Times New Roman" w:eastAsia="Times New Roman" w:hAnsi="Times New Roman" w:cs="Times New Roman" w:hint="default"/>
      <w:b/>
      <w:bCs/>
      <w:sz w:val="24"/>
      <w:szCs w:val="24"/>
      <w:lang w:eastAsia="ru-RU"/>
    </w:rPr>
  </w:style>
  <w:style w:type="character" w:customStyle="1" w:styleId="129">
    <w:name w:val="Заголовок 1 Знак29"/>
    <w:uiPriority w:val="1"/>
    <w:rsid w:val="003F382E"/>
    <w:rPr>
      <w:rFonts w:ascii="Times New Roman" w:eastAsia="Times New Roman" w:hAnsi="Times New Roman" w:cs="Times New Roman" w:hint="default"/>
      <w:b/>
      <w:bCs/>
      <w:sz w:val="28"/>
      <w:szCs w:val="28"/>
      <w:lang w:eastAsia="ru-RU"/>
    </w:rPr>
  </w:style>
  <w:style w:type="character" w:customStyle="1" w:styleId="246">
    <w:name w:val="Заголовок 2 Знак46"/>
    <w:aliases w:val="H2 Знак26,h2 Знак26,Знак2 Знак Знак26,Знак2 Знак36,Знак2 Знак Знак Знак Знак26,Знак2 Знак1 Знак26,ГЛАВА Знак26,Заголовок 2 Знак Знак Знак26"/>
    <w:uiPriority w:val="1"/>
    <w:rsid w:val="003F382E"/>
    <w:rPr>
      <w:rFonts w:ascii="Times New Roman" w:eastAsia="Times New Roman" w:hAnsi="Times New Roman" w:cs="Times New Roman" w:hint="default"/>
      <w:b/>
      <w:bCs/>
      <w:sz w:val="24"/>
      <w:szCs w:val="24"/>
      <w:lang w:eastAsia="ru-RU"/>
    </w:rPr>
  </w:style>
  <w:style w:type="character" w:customStyle="1" w:styleId="2313">
    <w:name w:val="Заголовок 2 Знак313"/>
    <w:aliases w:val="H2 Знак32,h2 Знак32,Знак2 Знак Знак32,Знак2 Знак15,Знак2 Знак Знак Знак Знак32,Знак2 Знак1 Знак32,ГЛАВА Знак32,Заголовок 2 Знак Знак Знак32"/>
    <w:uiPriority w:val="1"/>
    <w:rsid w:val="003F382E"/>
    <w:rPr>
      <w:rFonts w:ascii="Times New Roman" w:eastAsia="Times New Roman" w:hAnsi="Times New Roman" w:cs="Times New Roman" w:hint="default"/>
      <w:b/>
      <w:bCs/>
      <w:sz w:val="24"/>
      <w:szCs w:val="24"/>
      <w:lang w:eastAsia="ru-RU"/>
    </w:rPr>
  </w:style>
  <w:style w:type="character" w:customStyle="1" w:styleId="128">
    <w:name w:val="Заголовок 1 Знак28"/>
    <w:uiPriority w:val="1"/>
    <w:rsid w:val="003F382E"/>
    <w:rPr>
      <w:rFonts w:ascii="Times New Roman" w:eastAsia="Times New Roman" w:hAnsi="Times New Roman" w:cs="Times New Roman" w:hint="default"/>
      <w:b/>
      <w:bCs/>
      <w:sz w:val="28"/>
      <w:szCs w:val="28"/>
      <w:lang w:eastAsia="ru-RU"/>
    </w:rPr>
  </w:style>
  <w:style w:type="character" w:customStyle="1" w:styleId="245">
    <w:name w:val="Заголовок 2 Знак45"/>
    <w:aliases w:val="H2 Знак25,h2 Знак25,Знак2 Знак Знак25,Знак2 Знак35,Знак2 Знак Знак Знак Знак25,Знак2 Знак1 Знак25,ГЛАВА Знак25,Заголовок 2 Знак Знак Знак25"/>
    <w:uiPriority w:val="1"/>
    <w:rsid w:val="003F382E"/>
    <w:rPr>
      <w:rFonts w:ascii="Times New Roman" w:eastAsia="Times New Roman" w:hAnsi="Times New Roman" w:cs="Times New Roman" w:hint="default"/>
      <w:b/>
      <w:bCs/>
      <w:sz w:val="24"/>
      <w:szCs w:val="24"/>
      <w:lang w:eastAsia="ru-RU"/>
    </w:rPr>
  </w:style>
  <w:style w:type="character" w:customStyle="1" w:styleId="100">
    <w:name w:val="Основной текст Знак10"/>
    <w:uiPriority w:val="1"/>
    <w:rsid w:val="003F382E"/>
    <w:rPr>
      <w:rFonts w:ascii="Times New Roman" w:hAnsi="Times New Roman" w:cs="Times New Roman" w:hint="default"/>
      <w:sz w:val="24"/>
    </w:rPr>
  </w:style>
  <w:style w:type="character" w:customStyle="1" w:styleId="15a">
    <w:name w:val="Основной текст Знак15"/>
    <w:uiPriority w:val="1"/>
    <w:rsid w:val="003F382E"/>
    <w:rPr>
      <w:rFonts w:ascii="Times New Roman" w:eastAsia="Times New Roman" w:hAnsi="Times New Roman" w:cs="Times New Roman" w:hint="default"/>
      <w:sz w:val="24"/>
      <w:szCs w:val="24"/>
      <w:lang w:val="en-US"/>
    </w:rPr>
  </w:style>
  <w:style w:type="character" w:customStyle="1" w:styleId="127">
    <w:name w:val="Заголовок 1 Знак27"/>
    <w:uiPriority w:val="1"/>
    <w:rsid w:val="003F382E"/>
    <w:rPr>
      <w:rFonts w:ascii="Times New Roman" w:eastAsia="Times New Roman" w:hAnsi="Times New Roman" w:cs="Times New Roman" w:hint="default"/>
      <w:b/>
      <w:bCs/>
      <w:sz w:val="28"/>
      <w:szCs w:val="28"/>
      <w:lang w:eastAsia="ru-RU"/>
    </w:rPr>
  </w:style>
  <w:style w:type="character" w:customStyle="1" w:styleId="244">
    <w:name w:val="Заголовок 2 Знак44"/>
    <w:aliases w:val="H2 Знак24,h2 Знак24,Знак2 Знак Знак24,Знак2 Знак34,Знак2 Знак Знак Знак Знак24,Знак2 Знак1 Знак24,ГЛАВА Знак24,Заголовок 2 Знак Знак Знак24"/>
    <w:uiPriority w:val="1"/>
    <w:rsid w:val="003F382E"/>
    <w:rPr>
      <w:rFonts w:ascii="Times New Roman" w:eastAsia="Times New Roman" w:hAnsi="Times New Roman" w:cs="Times New Roman" w:hint="default"/>
      <w:b/>
      <w:bCs/>
      <w:sz w:val="24"/>
      <w:szCs w:val="24"/>
      <w:lang w:eastAsia="ru-RU"/>
    </w:rPr>
  </w:style>
  <w:style w:type="character" w:customStyle="1" w:styleId="2312">
    <w:name w:val="Заголовок 2 Знак312"/>
    <w:aliases w:val="H2 Знак31,h2 Знак31,Знак2 Знак Знак31,Знак2 Знак14,Знак2 Знак Знак Знак Знак31,Знак2 Знак1 Знак31,ГЛАВА Знак31,Заголовок 2 Знак Знак Знак31"/>
    <w:uiPriority w:val="1"/>
    <w:rsid w:val="003F382E"/>
    <w:rPr>
      <w:rFonts w:ascii="Times New Roman" w:eastAsia="Times New Roman" w:hAnsi="Times New Roman" w:cs="Times New Roman" w:hint="default"/>
      <w:b/>
      <w:bCs/>
      <w:sz w:val="24"/>
      <w:szCs w:val="24"/>
      <w:lang w:eastAsia="ru-RU"/>
    </w:rPr>
  </w:style>
  <w:style w:type="character" w:customStyle="1" w:styleId="126">
    <w:name w:val="Заголовок 1 Знак26"/>
    <w:uiPriority w:val="1"/>
    <w:rsid w:val="003F382E"/>
    <w:rPr>
      <w:rFonts w:ascii="Times New Roman" w:eastAsia="Times New Roman" w:hAnsi="Times New Roman" w:cs="Times New Roman" w:hint="default"/>
      <w:b/>
      <w:bCs/>
      <w:sz w:val="28"/>
      <w:szCs w:val="28"/>
      <w:lang w:eastAsia="ru-RU"/>
    </w:rPr>
  </w:style>
  <w:style w:type="character" w:customStyle="1" w:styleId="2400">
    <w:name w:val="Заголовок 2 Знак40"/>
    <w:aliases w:val="H2 Знак114,h2 Знак114,Знак2 Знак Знак114,Знак2 Знак213,Знак2 Знак Знак Знак Знак114,Знак2 Знак1 Знак114,ГЛАВА Знак114,Заголовок 2 Знак Знак Знак114"/>
    <w:uiPriority w:val="1"/>
    <w:rsid w:val="003F382E"/>
    <w:rPr>
      <w:rFonts w:ascii="Times New Roman" w:eastAsia="Times New Roman" w:hAnsi="Times New Roman" w:cs="Times New Roman" w:hint="default"/>
      <w:b/>
      <w:bCs/>
      <w:sz w:val="24"/>
      <w:szCs w:val="24"/>
      <w:lang w:eastAsia="ru-RU"/>
    </w:rPr>
  </w:style>
  <w:style w:type="character" w:customStyle="1" w:styleId="2311">
    <w:name w:val="Заголовок 2 Знак311"/>
    <w:aliases w:val="H2 Знак30,h2 Знак30,Знак2 Знак Знак30,Знак2 Знак13,Знак2 Знак Знак Знак Знак30,Знак2 Знак1 Знак30,ГЛАВА Знак30,Заголовок 2 Знак Знак Знак30"/>
    <w:uiPriority w:val="1"/>
    <w:rsid w:val="003F382E"/>
    <w:rPr>
      <w:rFonts w:ascii="Times New Roman" w:eastAsia="Times New Roman" w:hAnsi="Times New Roman" w:cs="Times New Roman" w:hint="default"/>
      <w:b/>
      <w:bCs/>
      <w:sz w:val="24"/>
      <w:szCs w:val="24"/>
      <w:lang w:eastAsia="ru-RU"/>
    </w:rPr>
  </w:style>
  <w:style w:type="character" w:customStyle="1" w:styleId="125">
    <w:name w:val="Заголовок 1 Знак25"/>
    <w:uiPriority w:val="1"/>
    <w:rsid w:val="003F382E"/>
    <w:rPr>
      <w:rFonts w:ascii="Times New Roman" w:eastAsia="Times New Roman" w:hAnsi="Times New Roman" w:cs="Times New Roman" w:hint="default"/>
      <w:b/>
      <w:bCs/>
      <w:sz w:val="28"/>
      <w:szCs w:val="28"/>
      <w:lang w:eastAsia="ru-RU"/>
    </w:rPr>
  </w:style>
  <w:style w:type="character" w:customStyle="1" w:styleId="2300">
    <w:name w:val="Заголовок 2 Знак30"/>
    <w:aliases w:val="H2 Знак113,h2 Знак113,Знак2 Знак Знак113,Знак2 Знак212,Знак2 Знак Знак Знак Знак113,Знак2 Знак1 Знак113,ГЛАВА Знак113,Заголовок 2 Знак Знак Знак113"/>
    <w:uiPriority w:val="1"/>
    <w:rsid w:val="003F382E"/>
    <w:rPr>
      <w:rFonts w:ascii="Times New Roman" w:eastAsia="Times New Roman" w:hAnsi="Times New Roman" w:cs="Times New Roman" w:hint="default"/>
      <w:b/>
      <w:bCs/>
      <w:sz w:val="24"/>
      <w:szCs w:val="24"/>
      <w:lang w:eastAsia="ru-RU"/>
    </w:rPr>
  </w:style>
  <w:style w:type="character" w:customStyle="1" w:styleId="9">
    <w:name w:val="Основной текст Знак9"/>
    <w:uiPriority w:val="99"/>
    <w:semiHidden/>
    <w:rsid w:val="003F382E"/>
    <w:rPr>
      <w:rFonts w:ascii="Times New Roman" w:hAnsi="Times New Roman" w:cs="Times New Roman" w:hint="default"/>
      <w:sz w:val="24"/>
    </w:rPr>
  </w:style>
  <w:style w:type="character" w:customStyle="1" w:styleId="14a">
    <w:name w:val="Основной текст Знак14"/>
    <w:uiPriority w:val="1"/>
    <w:rsid w:val="003F382E"/>
    <w:rPr>
      <w:rFonts w:ascii="Times New Roman" w:eastAsia="Times New Roman" w:hAnsi="Times New Roman" w:cs="Times New Roman" w:hint="default"/>
      <w:sz w:val="24"/>
      <w:szCs w:val="24"/>
      <w:lang w:val="en-US"/>
    </w:rPr>
  </w:style>
  <w:style w:type="character" w:customStyle="1" w:styleId="2310">
    <w:name w:val="Заголовок 2 Знак310"/>
    <w:aliases w:val="H2 Знак20,h2 Знак20,Знак2 Знак Знак20,Знак2 Знак12,Знак2 Знак Знак Знак Знак20,Знак2 Знак1 Знак20,ГЛАВА Знак20,Заголовок 2 Знак Знак Знак20"/>
    <w:uiPriority w:val="1"/>
    <w:rsid w:val="003F382E"/>
    <w:rPr>
      <w:rFonts w:ascii="Times New Roman" w:eastAsia="Times New Roman" w:hAnsi="Times New Roman" w:cs="Times New Roman" w:hint="default"/>
      <w:b/>
      <w:bCs/>
      <w:sz w:val="24"/>
      <w:szCs w:val="24"/>
      <w:lang w:eastAsia="ru-RU"/>
    </w:rPr>
  </w:style>
  <w:style w:type="character" w:customStyle="1" w:styleId="124">
    <w:name w:val="Заголовок 1 Знак24"/>
    <w:uiPriority w:val="1"/>
    <w:rsid w:val="003F382E"/>
    <w:rPr>
      <w:rFonts w:ascii="Times New Roman" w:eastAsia="Times New Roman" w:hAnsi="Times New Roman" w:cs="Times New Roman" w:hint="default"/>
      <w:b/>
      <w:bCs/>
      <w:sz w:val="28"/>
      <w:szCs w:val="28"/>
      <w:lang w:eastAsia="ru-RU"/>
    </w:rPr>
  </w:style>
  <w:style w:type="character" w:customStyle="1" w:styleId="229">
    <w:name w:val="Заголовок 2 Знак29"/>
    <w:uiPriority w:val="1"/>
    <w:rsid w:val="003F382E"/>
    <w:rPr>
      <w:rFonts w:ascii="Times New Roman" w:eastAsia="Times New Roman" w:hAnsi="Times New Roman" w:cs="Times New Roman" w:hint="default"/>
      <w:b/>
      <w:bCs/>
      <w:sz w:val="24"/>
      <w:szCs w:val="24"/>
      <w:lang w:eastAsia="ru-RU"/>
    </w:rPr>
  </w:style>
  <w:style w:type="character" w:customStyle="1" w:styleId="123">
    <w:name w:val="Заголовок 1 Знак23"/>
    <w:uiPriority w:val="1"/>
    <w:rsid w:val="003F382E"/>
    <w:rPr>
      <w:rFonts w:ascii="Times New Roman" w:eastAsia="Times New Roman" w:hAnsi="Times New Roman" w:cs="Times New Roman" w:hint="default"/>
      <w:b/>
      <w:bCs/>
      <w:sz w:val="28"/>
      <w:szCs w:val="28"/>
      <w:lang w:eastAsia="ru-RU"/>
    </w:rPr>
  </w:style>
  <w:style w:type="character" w:customStyle="1" w:styleId="228">
    <w:name w:val="Заголовок 2 Знак28"/>
    <w:aliases w:val="H2 Знак112,h2 Знак112,Знак2 Знак Знак112,Знак2 Знак211,Знак2 Знак Знак Знак Знак112,Знак2 Знак1 Знак112,ГЛАВА Знак112,Заголовок 2 Знак Знак Знак112"/>
    <w:uiPriority w:val="1"/>
    <w:rsid w:val="003F382E"/>
    <w:rPr>
      <w:rFonts w:ascii="Times New Roman" w:eastAsia="Times New Roman" w:hAnsi="Times New Roman" w:cs="Times New Roman" w:hint="default"/>
      <w:b/>
      <w:bCs/>
      <w:sz w:val="24"/>
      <w:szCs w:val="24"/>
      <w:lang w:eastAsia="ru-RU"/>
    </w:rPr>
  </w:style>
  <w:style w:type="character" w:customStyle="1" w:styleId="122">
    <w:name w:val="Заголовок 1 Знак22"/>
    <w:uiPriority w:val="1"/>
    <w:rsid w:val="003F382E"/>
    <w:rPr>
      <w:rFonts w:ascii="Times New Roman" w:eastAsia="Times New Roman" w:hAnsi="Times New Roman" w:cs="Times New Roman" w:hint="default"/>
      <w:b/>
      <w:bCs/>
      <w:sz w:val="28"/>
      <w:szCs w:val="28"/>
      <w:lang w:eastAsia="ru-RU"/>
    </w:rPr>
  </w:style>
  <w:style w:type="character" w:customStyle="1" w:styleId="227">
    <w:name w:val="Заголовок 2 Знак27"/>
    <w:uiPriority w:val="1"/>
    <w:rsid w:val="003F382E"/>
    <w:rPr>
      <w:rFonts w:ascii="Times New Roman" w:eastAsia="Times New Roman" w:hAnsi="Times New Roman" w:cs="Times New Roman" w:hint="default"/>
      <w:b/>
      <w:bCs/>
      <w:sz w:val="24"/>
      <w:szCs w:val="24"/>
      <w:lang w:eastAsia="ru-RU"/>
    </w:rPr>
  </w:style>
  <w:style w:type="character" w:customStyle="1" w:styleId="121">
    <w:name w:val="Заголовок 1 Знак21"/>
    <w:uiPriority w:val="1"/>
    <w:rsid w:val="003F382E"/>
    <w:rPr>
      <w:rFonts w:ascii="Times New Roman" w:eastAsia="Times New Roman" w:hAnsi="Times New Roman" w:cs="Times New Roman" w:hint="default"/>
      <w:b/>
      <w:bCs/>
      <w:sz w:val="28"/>
      <w:szCs w:val="28"/>
      <w:lang w:eastAsia="ru-RU"/>
    </w:rPr>
  </w:style>
  <w:style w:type="character" w:customStyle="1" w:styleId="226">
    <w:name w:val="Заголовок 2 Знак26"/>
    <w:aliases w:val="H2 Знак111,h2 Знак111,Знак2 Знак Знак111,Знак2 Знак210,Знак2 Знак Знак Знак Знак111,Знак2 Знак1 Знак111,ГЛАВА Знак111,Заголовок 2 Знак Знак Знак111"/>
    <w:uiPriority w:val="1"/>
    <w:rsid w:val="003F382E"/>
    <w:rPr>
      <w:rFonts w:ascii="Times New Roman" w:eastAsia="Times New Roman" w:hAnsi="Times New Roman" w:cs="Times New Roman" w:hint="default"/>
      <w:b/>
      <w:bCs/>
      <w:sz w:val="24"/>
      <w:szCs w:val="24"/>
      <w:lang w:eastAsia="ru-RU"/>
    </w:rPr>
  </w:style>
  <w:style w:type="character" w:customStyle="1" w:styleId="120">
    <w:name w:val="Заголовок 1 Знак20"/>
    <w:uiPriority w:val="1"/>
    <w:rsid w:val="003F382E"/>
    <w:rPr>
      <w:rFonts w:ascii="Times New Roman" w:eastAsia="Times New Roman" w:hAnsi="Times New Roman" w:cs="Times New Roman" w:hint="default"/>
      <w:b/>
      <w:bCs/>
      <w:sz w:val="28"/>
      <w:szCs w:val="28"/>
      <w:lang w:eastAsia="ru-RU"/>
    </w:rPr>
  </w:style>
  <w:style w:type="character" w:customStyle="1" w:styleId="225">
    <w:name w:val="Заголовок 2 Знак25"/>
    <w:aliases w:val="H2 Знак110,h2 Знак110,Знак2 Знак Знак110,Знак2 Знак29,Знак2 Знак Знак Знак Знак110,Знак2 Знак1 Знак110,ГЛАВА Знак110,Заголовок 2 Знак Знак Знак110"/>
    <w:uiPriority w:val="1"/>
    <w:rsid w:val="003F382E"/>
    <w:rPr>
      <w:rFonts w:ascii="Times New Roman" w:eastAsia="Times New Roman" w:hAnsi="Times New Roman" w:cs="Times New Roman" w:hint="default"/>
      <w:b/>
      <w:bCs/>
      <w:sz w:val="24"/>
      <w:szCs w:val="24"/>
      <w:lang w:eastAsia="ru-RU"/>
    </w:rPr>
  </w:style>
  <w:style w:type="character" w:customStyle="1" w:styleId="239">
    <w:name w:val="Заголовок 2 Знак39"/>
    <w:aliases w:val="H2 Знак18,h2 Знак18,Знак2 Знак Знак18,Знак2 Знак11,Знак2 Знак Знак Знак Знак18,Знак2 Знак1 Знак18,ГЛАВА Знак18,Заголовок 2 Знак Знак Знак18"/>
    <w:uiPriority w:val="1"/>
    <w:rsid w:val="003F382E"/>
    <w:rPr>
      <w:rFonts w:ascii="Times New Roman" w:eastAsia="Times New Roman" w:hAnsi="Times New Roman" w:cs="Times New Roman" w:hint="default"/>
      <w:b/>
      <w:bCs/>
      <w:sz w:val="24"/>
      <w:szCs w:val="24"/>
      <w:lang w:eastAsia="ru-RU"/>
    </w:rPr>
  </w:style>
  <w:style w:type="character" w:customStyle="1" w:styleId="af9">
    <w:name w:val="Гипертекстовая ссылка"/>
    <w:uiPriority w:val="99"/>
    <w:rsid w:val="003F382E"/>
    <w:rPr>
      <w:b w:val="0"/>
      <w:bCs w:val="0"/>
      <w:color w:val="106BBE"/>
    </w:rPr>
  </w:style>
  <w:style w:type="character" w:customStyle="1" w:styleId="119">
    <w:name w:val="Заголовок 1 Знак19"/>
    <w:uiPriority w:val="1"/>
    <w:rsid w:val="003F382E"/>
    <w:rPr>
      <w:rFonts w:ascii="Times New Roman" w:eastAsia="Times New Roman" w:hAnsi="Times New Roman" w:cs="Times New Roman" w:hint="default"/>
      <w:b/>
      <w:bCs/>
      <w:sz w:val="32"/>
      <w:szCs w:val="32"/>
      <w:lang w:eastAsia="ru-RU"/>
    </w:rPr>
  </w:style>
  <w:style w:type="character" w:customStyle="1" w:styleId="224">
    <w:name w:val="Заголовок 2 Знак24"/>
    <w:aliases w:val="H2 Знак19,h2 Знак19,Знак2 Знак Знак19,Знак2 Знак28,Знак2 Знак Знак Знак Знак19,Знак2 Знак1 Знак19,ГЛАВА Знак19,Заголовок 2 Знак Знак Знак19"/>
    <w:uiPriority w:val="1"/>
    <w:rsid w:val="003F382E"/>
    <w:rPr>
      <w:rFonts w:ascii="Times New Roman" w:eastAsia="Times New Roman" w:hAnsi="Times New Roman" w:cs="Times New Roman" w:hint="default"/>
      <w:b/>
      <w:bCs/>
      <w:sz w:val="28"/>
      <w:szCs w:val="28"/>
      <w:lang w:eastAsia="ru-RU"/>
    </w:rPr>
  </w:style>
  <w:style w:type="character" w:customStyle="1" w:styleId="8">
    <w:name w:val="Основной текст Знак8"/>
    <w:uiPriority w:val="99"/>
    <w:rsid w:val="003F382E"/>
    <w:rPr>
      <w:rFonts w:ascii="Times New Roman" w:eastAsia="Times New Roman" w:hAnsi="Times New Roman" w:cs="Times New Roman" w:hint="default"/>
      <w:sz w:val="24"/>
      <w:szCs w:val="24"/>
      <w:lang w:eastAsia="ru-RU"/>
    </w:rPr>
  </w:style>
  <w:style w:type="character" w:customStyle="1" w:styleId="2a">
    <w:name w:val="Верхний колонтитул Знак2"/>
    <w:uiPriority w:val="99"/>
    <w:rsid w:val="003F382E"/>
    <w:rPr>
      <w:rFonts w:ascii="Times New Roman" w:eastAsia="Times New Roman" w:hAnsi="Times New Roman" w:cs="Times New Roman" w:hint="default"/>
      <w:sz w:val="24"/>
      <w:szCs w:val="24"/>
      <w:lang w:eastAsia="ru-RU"/>
    </w:rPr>
  </w:style>
  <w:style w:type="character" w:customStyle="1" w:styleId="2b">
    <w:name w:val="Нижний колонтитул Знак2"/>
    <w:uiPriority w:val="99"/>
    <w:rsid w:val="003F382E"/>
    <w:rPr>
      <w:rFonts w:ascii="Times New Roman" w:eastAsia="Times New Roman" w:hAnsi="Times New Roman" w:cs="Times New Roman" w:hint="default"/>
      <w:sz w:val="24"/>
      <w:szCs w:val="24"/>
      <w:lang w:eastAsia="ru-RU"/>
    </w:rPr>
  </w:style>
  <w:style w:type="character" w:customStyle="1" w:styleId="2c">
    <w:name w:val="Гипертекстовая ссылка2"/>
    <w:uiPriority w:val="99"/>
    <w:rsid w:val="003F382E"/>
    <w:rPr>
      <w:b w:val="0"/>
      <w:bCs w:val="0"/>
      <w:color w:val="106BBE"/>
    </w:rPr>
  </w:style>
  <w:style w:type="character" w:customStyle="1" w:styleId="afa">
    <w:name w:val="Тема примечания Знак"/>
    <w:uiPriority w:val="99"/>
    <w:semiHidden/>
    <w:rsid w:val="003F382E"/>
    <w:rPr>
      <w:rFonts w:ascii="Times New Roman" w:eastAsia="Calibri" w:hAnsi="Times New Roman" w:cs="Times New Roman" w:hint="default"/>
      <w:b/>
      <w:bCs/>
      <w:sz w:val="20"/>
      <w:szCs w:val="20"/>
      <w:lang w:eastAsia="en-US"/>
    </w:rPr>
  </w:style>
  <w:style w:type="character" w:customStyle="1" w:styleId="118">
    <w:name w:val="Заголовок 1 Знак18"/>
    <w:uiPriority w:val="1"/>
    <w:rsid w:val="003F382E"/>
    <w:rPr>
      <w:rFonts w:ascii="Times New Roman" w:eastAsia="Times New Roman" w:hAnsi="Times New Roman" w:cs="Times New Roman" w:hint="default"/>
      <w:b/>
      <w:bCs/>
      <w:sz w:val="32"/>
      <w:szCs w:val="32"/>
      <w:lang w:eastAsia="ru-RU"/>
    </w:rPr>
  </w:style>
  <w:style w:type="character" w:customStyle="1" w:styleId="223">
    <w:name w:val="Заголовок 2 Знак23"/>
    <w:aliases w:val="H2 Знак17,h2 Знак17,Знак2 Знак Знак17,Знак2 Знак27,Знак2 Знак Знак Знак Знак17,Знак2 Знак1 Знак17,ГЛАВА Знак17,Заголовок 2 Знак Знак Знак17"/>
    <w:uiPriority w:val="1"/>
    <w:rsid w:val="003F382E"/>
    <w:rPr>
      <w:rFonts w:ascii="Times New Roman" w:eastAsia="Times New Roman" w:hAnsi="Times New Roman" w:cs="Times New Roman" w:hint="default"/>
      <w:b/>
      <w:bCs/>
      <w:sz w:val="28"/>
      <w:szCs w:val="28"/>
      <w:lang w:eastAsia="ru-RU"/>
    </w:rPr>
  </w:style>
  <w:style w:type="character" w:customStyle="1" w:styleId="31">
    <w:name w:val="Заголовок 3 Знак1"/>
    <w:link w:val="3"/>
    <w:uiPriority w:val="1"/>
    <w:semiHidden/>
    <w:locked/>
    <w:rsid w:val="003F382E"/>
    <w:rPr>
      <w:rFonts w:ascii="Times New Roman" w:eastAsia="Times New Roman" w:hAnsi="Times New Roman" w:cs="Times New Roman"/>
      <w:b/>
      <w:bCs/>
      <w:sz w:val="24"/>
      <w:szCs w:val="24"/>
      <w:lang w:eastAsia="ru-RU"/>
    </w:rPr>
  </w:style>
  <w:style w:type="character" w:customStyle="1" w:styleId="7">
    <w:name w:val="Основной текст Знак7"/>
    <w:uiPriority w:val="99"/>
    <w:rsid w:val="003F382E"/>
    <w:rPr>
      <w:rFonts w:ascii="Times New Roman" w:eastAsia="Times New Roman" w:hAnsi="Times New Roman" w:cs="Times New Roman" w:hint="default"/>
      <w:sz w:val="24"/>
      <w:szCs w:val="24"/>
      <w:lang w:eastAsia="ru-RU"/>
    </w:rPr>
  </w:style>
  <w:style w:type="paragraph" w:styleId="ad">
    <w:name w:val="header"/>
    <w:basedOn w:val="a"/>
    <w:link w:val="15"/>
    <w:uiPriority w:val="99"/>
    <w:unhideWhenUsed/>
    <w:rsid w:val="003F382E"/>
    <w:pPr>
      <w:tabs>
        <w:tab w:val="center" w:pos="4677"/>
        <w:tab w:val="right" w:pos="9355"/>
      </w:tabs>
      <w:spacing w:after="0" w:line="240" w:lineRule="auto"/>
    </w:pPr>
    <w:rPr>
      <w:sz w:val="24"/>
      <w:szCs w:val="24"/>
    </w:rPr>
  </w:style>
  <w:style w:type="character" w:customStyle="1" w:styleId="3a">
    <w:name w:val="Верхний колонтитул Знак3"/>
    <w:basedOn w:val="a0"/>
    <w:uiPriority w:val="99"/>
    <w:rsid w:val="003F382E"/>
  </w:style>
  <w:style w:type="paragraph" w:styleId="ae">
    <w:name w:val="footer"/>
    <w:basedOn w:val="a"/>
    <w:link w:val="16"/>
    <w:uiPriority w:val="99"/>
    <w:unhideWhenUsed/>
    <w:qFormat/>
    <w:rsid w:val="003F382E"/>
    <w:pPr>
      <w:tabs>
        <w:tab w:val="center" w:pos="4677"/>
        <w:tab w:val="right" w:pos="9355"/>
      </w:tabs>
      <w:spacing w:after="0" w:line="240" w:lineRule="auto"/>
    </w:pPr>
    <w:rPr>
      <w:sz w:val="24"/>
      <w:szCs w:val="24"/>
    </w:rPr>
  </w:style>
  <w:style w:type="character" w:customStyle="1" w:styleId="3b">
    <w:name w:val="Нижний колонтитул Знак3"/>
    <w:basedOn w:val="a0"/>
    <w:uiPriority w:val="99"/>
    <w:rsid w:val="003F382E"/>
  </w:style>
  <w:style w:type="character" w:customStyle="1" w:styleId="1a">
    <w:name w:val="Гипертекстовая ссылка1"/>
    <w:uiPriority w:val="99"/>
    <w:rsid w:val="003F382E"/>
    <w:rPr>
      <w:b w:val="0"/>
      <w:bCs w:val="0"/>
      <w:color w:val="106BBE"/>
    </w:rPr>
  </w:style>
  <w:style w:type="character" w:customStyle="1" w:styleId="2d">
    <w:name w:val="Текст выноски Знак2"/>
    <w:uiPriority w:val="99"/>
    <w:semiHidden/>
    <w:rsid w:val="003F382E"/>
    <w:rPr>
      <w:rFonts w:ascii="Tahoma" w:eastAsia="Calibri" w:hAnsi="Tahoma" w:cs="Tahoma"/>
      <w:sz w:val="16"/>
      <w:szCs w:val="16"/>
      <w:lang w:eastAsia="en-US"/>
    </w:rPr>
  </w:style>
  <w:style w:type="paragraph" w:styleId="af0">
    <w:name w:val="annotation subject"/>
    <w:basedOn w:val="ac"/>
    <w:next w:val="ac"/>
    <w:link w:val="17"/>
    <w:uiPriority w:val="99"/>
    <w:unhideWhenUsed/>
    <w:rsid w:val="003F382E"/>
    <w:rPr>
      <w:b/>
      <w:bCs/>
    </w:rPr>
  </w:style>
  <w:style w:type="character" w:customStyle="1" w:styleId="2e">
    <w:name w:val="Тема примечания Знак2"/>
    <w:basedOn w:val="af"/>
    <w:uiPriority w:val="99"/>
    <w:rsid w:val="003F382E"/>
    <w:rPr>
      <w:b/>
      <w:bCs/>
      <w:sz w:val="20"/>
      <w:szCs w:val="20"/>
    </w:rPr>
  </w:style>
  <w:style w:type="character" w:customStyle="1" w:styleId="117">
    <w:name w:val="Заголовок 1 Знак17"/>
    <w:uiPriority w:val="1"/>
    <w:rsid w:val="003F382E"/>
    <w:rPr>
      <w:rFonts w:ascii="Times New Roman" w:eastAsia="Times New Roman" w:hAnsi="Times New Roman" w:cs="Times New Roman" w:hint="default"/>
      <w:b/>
      <w:bCs/>
      <w:sz w:val="28"/>
      <w:szCs w:val="28"/>
      <w:lang w:eastAsia="ru-RU"/>
    </w:rPr>
  </w:style>
  <w:style w:type="character" w:customStyle="1" w:styleId="222">
    <w:name w:val="Заголовок 2 Знак22"/>
    <w:uiPriority w:val="1"/>
    <w:rsid w:val="003F382E"/>
    <w:rPr>
      <w:rFonts w:ascii="Times New Roman" w:eastAsia="Times New Roman" w:hAnsi="Times New Roman" w:cs="Times New Roman" w:hint="default"/>
      <w:b/>
      <w:bCs/>
      <w:sz w:val="24"/>
      <w:szCs w:val="24"/>
      <w:lang w:eastAsia="ru-RU"/>
    </w:rPr>
  </w:style>
  <w:style w:type="character" w:customStyle="1" w:styleId="238">
    <w:name w:val="Заголовок 2 Знак38"/>
    <w:aliases w:val="H2 Знак10,h2 Знак10,Знак2 Знак Знак10,Знак2 Знак10,Знак2 Знак Знак Знак Знак10,Знак2 Знак1 Знак10,ГЛАВА Знак10,Заголовок 2 Знак Знак Знак10"/>
    <w:uiPriority w:val="1"/>
    <w:rsid w:val="003F382E"/>
    <w:rPr>
      <w:rFonts w:ascii="Times New Roman" w:eastAsia="Times New Roman" w:hAnsi="Times New Roman" w:cs="Times New Roman" w:hint="default"/>
      <w:b/>
      <w:bCs/>
      <w:sz w:val="24"/>
      <w:szCs w:val="24"/>
      <w:lang w:eastAsia="ru-RU"/>
    </w:rPr>
  </w:style>
  <w:style w:type="character" w:customStyle="1" w:styleId="116">
    <w:name w:val="Заголовок 1 Знак16"/>
    <w:uiPriority w:val="1"/>
    <w:rsid w:val="003F382E"/>
    <w:rPr>
      <w:rFonts w:ascii="Times New Roman" w:eastAsia="Times New Roman" w:hAnsi="Times New Roman" w:cs="Times New Roman" w:hint="default"/>
      <w:b/>
      <w:bCs/>
      <w:sz w:val="28"/>
      <w:szCs w:val="28"/>
      <w:lang w:eastAsia="ru-RU"/>
    </w:rPr>
  </w:style>
  <w:style w:type="character" w:customStyle="1" w:styleId="2213">
    <w:name w:val="Заголовок 2 Знак21"/>
    <w:uiPriority w:val="1"/>
    <w:rsid w:val="003F382E"/>
    <w:rPr>
      <w:rFonts w:ascii="Times New Roman" w:eastAsia="Times New Roman" w:hAnsi="Times New Roman" w:cs="Times New Roman" w:hint="default"/>
      <w:b/>
      <w:bCs/>
      <w:sz w:val="24"/>
      <w:szCs w:val="24"/>
      <w:lang w:eastAsia="ru-RU"/>
    </w:rPr>
  </w:style>
  <w:style w:type="character" w:customStyle="1" w:styleId="237">
    <w:name w:val="Заголовок 2 Знак37"/>
    <w:aliases w:val="H2 Знак9,h2 Знак9,Знак2 Знак Знак9,Знак2 Знак9,Знак2 Знак Знак Знак Знак9,Знак2 Знак1 Знак9,ГЛАВА Знак9,Заголовок 2 Знак Знак Знак9"/>
    <w:uiPriority w:val="1"/>
    <w:rsid w:val="003F382E"/>
    <w:rPr>
      <w:rFonts w:ascii="Times New Roman" w:eastAsia="Times New Roman" w:hAnsi="Times New Roman" w:cs="Times New Roman" w:hint="default"/>
      <w:b/>
      <w:bCs/>
      <w:sz w:val="24"/>
      <w:szCs w:val="24"/>
      <w:lang w:eastAsia="ru-RU"/>
    </w:rPr>
  </w:style>
  <w:style w:type="character" w:customStyle="1" w:styleId="115">
    <w:name w:val="Заголовок 1 Знак15"/>
    <w:uiPriority w:val="1"/>
    <w:rsid w:val="003F382E"/>
    <w:rPr>
      <w:rFonts w:ascii="Times New Roman" w:eastAsia="Times New Roman" w:hAnsi="Times New Roman" w:cs="Times New Roman" w:hint="default"/>
      <w:b/>
      <w:bCs/>
      <w:sz w:val="28"/>
      <w:szCs w:val="28"/>
      <w:lang w:eastAsia="ru-RU"/>
    </w:rPr>
  </w:style>
  <w:style w:type="character" w:customStyle="1" w:styleId="2200">
    <w:name w:val="Заголовок 2 Знак20"/>
    <w:uiPriority w:val="1"/>
    <w:rsid w:val="003F382E"/>
    <w:rPr>
      <w:rFonts w:ascii="Times New Roman" w:eastAsia="Times New Roman" w:hAnsi="Times New Roman" w:cs="Times New Roman" w:hint="default"/>
      <w:b/>
      <w:bCs/>
      <w:sz w:val="24"/>
      <w:szCs w:val="24"/>
      <w:lang w:eastAsia="ru-RU"/>
    </w:rPr>
  </w:style>
  <w:style w:type="character" w:customStyle="1" w:styleId="6">
    <w:name w:val="Основной текст Знак6"/>
    <w:uiPriority w:val="1"/>
    <w:semiHidden/>
    <w:rsid w:val="003F382E"/>
    <w:rPr>
      <w:rFonts w:ascii="Times New Roman" w:hAnsi="Times New Roman" w:cs="Times New Roman" w:hint="default"/>
      <w:sz w:val="24"/>
    </w:rPr>
  </w:style>
  <w:style w:type="character" w:customStyle="1" w:styleId="13a">
    <w:name w:val="Основной текст Знак13"/>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uiPriority w:val="1"/>
    <w:rsid w:val="003F382E"/>
    <w:rPr>
      <w:rFonts w:ascii="Times New Roman" w:eastAsia="Times New Roman" w:hAnsi="Times New Roman" w:cs="Times New Roman" w:hint="default"/>
      <w:sz w:val="24"/>
      <w:szCs w:val="24"/>
      <w:lang w:val="en-US"/>
    </w:rPr>
  </w:style>
  <w:style w:type="character" w:customStyle="1" w:styleId="236">
    <w:name w:val="Заголовок 2 Знак36"/>
    <w:aliases w:val="H2 Знак8,h2 Знак8,Знак2 Знак Знак8,Знак2 Знак8,Знак2 Знак Знак Знак Знак8,Знак2 Знак1 Знак8,ГЛАВА Знак8,Заголовок 2 Знак Знак Знак8"/>
    <w:uiPriority w:val="1"/>
    <w:rsid w:val="003F382E"/>
    <w:rPr>
      <w:rFonts w:ascii="Times New Roman" w:eastAsia="Times New Roman" w:hAnsi="Times New Roman" w:cs="Times New Roman" w:hint="default"/>
      <w:b/>
      <w:bCs/>
      <w:sz w:val="24"/>
      <w:szCs w:val="24"/>
      <w:lang w:eastAsia="ru-RU"/>
    </w:rPr>
  </w:style>
  <w:style w:type="character" w:customStyle="1" w:styleId="243">
    <w:name w:val="Заголовок 2 Знак43"/>
    <w:aliases w:val="H2 Знак23,h2 Знак23,Знак2 Знак Знак23,Знак2 Знак33,Знак2 Знак Знак Знак Знак23,Знак2 Знак1 Знак23,ГЛАВА Знак23,Заголовок 2 Знак Знак Знак23"/>
    <w:uiPriority w:val="1"/>
    <w:rsid w:val="003F382E"/>
    <w:rPr>
      <w:rFonts w:ascii="Times New Roman" w:eastAsia="Times New Roman" w:hAnsi="Times New Roman" w:cs="Times New Roman" w:hint="default"/>
      <w:b/>
      <w:bCs/>
      <w:sz w:val="24"/>
      <w:szCs w:val="24"/>
      <w:lang w:eastAsia="ru-RU"/>
    </w:rPr>
  </w:style>
  <w:style w:type="character" w:customStyle="1" w:styleId="114">
    <w:name w:val="Заголовок 1 Знак14"/>
    <w:uiPriority w:val="1"/>
    <w:rsid w:val="003F382E"/>
    <w:rPr>
      <w:rFonts w:ascii="Times New Roman" w:eastAsia="Times New Roman" w:hAnsi="Times New Roman" w:cs="Times New Roman" w:hint="default"/>
      <w:b/>
      <w:bCs/>
      <w:sz w:val="28"/>
      <w:szCs w:val="28"/>
      <w:lang w:eastAsia="ru-RU"/>
    </w:rPr>
  </w:style>
  <w:style w:type="character" w:customStyle="1" w:styleId="219">
    <w:name w:val="Заголовок 2 Знак19"/>
    <w:uiPriority w:val="1"/>
    <w:rsid w:val="003F382E"/>
    <w:rPr>
      <w:rFonts w:ascii="Times New Roman" w:eastAsia="Times New Roman" w:hAnsi="Times New Roman" w:cs="Times New Roman" w:hint="default"/>
      <w:b/>
      <w:bCs/>
      <w:sz w:val="24"/>
      <w:szCs w:val="24"/>
      <w:lang w:eastAsia="ru-RU"/>
    </w:rPr>
  </w:style>
  <w:style w:type="character" w:customStyle="1" w:styleId="1130">
    <w:name w:val="Заголовок 1 Знак13"/>
    <w:uiPriority w:val="1"/>
    <w:rsid w:val="003F382E"/>
    <w:rPr>
      <w:rFonts w:ascii="Times New Roman" w:eastAsia="Times New Roman" w:hAnsi="Times New Roman" w:cs="Times New Roman" w:hint="default"/>
      <w:b/>
      <w:bCs/>
      <w:sz w:val="28"/>
      <w:szCs w:val="28"/>
      <w:lang w:eastAsia="ru-RU"/>
    </w:rPr>
  </w:style>
  <w:style w:type="character" w:customStyle="1" w:styleId="218">
    <w:name w:val="Заголовок 2 Знак18"/>
    <w:uiPriority w:val="1"/>
    <w:rsid w:val="003F382E"/>
    <w:rPr>
      <w:rFonts w:ascii="Times New Roman" w:eastAsia="Times New Roman" w:hAnsi="Times New Roman" w:cs="Times New Roman" w:hint="default"/>
      <w:b/>
      <w:bCs/>
      <w:sz w:val="24"/>
      <w:szCs w:val="24"/>
      <w:lang w:eastAsia="ru-RU"/>
    </w:rPr>
  </w:style>
  <w:style w:type="character" w:customStyle="1" w:styleId="50">
    <w:name w:val="Основной текст Знак5"/>
    <w:uiPriority w:val="1"/>
    <w:rsid w:val="003F382E"/>
    <w:rPr>
      <w:rFonts w:ascii="Times New Roman" w:hAnsi="Times New Roman" w:cs="Times New Roman" w:hint="default"/>
      <w:sz w:val="24"/>
    </w:rPr>
  </w:style>
  <w:style w:type="character" w:customStyle="1" w:styleId="12a">
    <w:name w:val="Основной текст Знак12"/>
    <w:aliases w:val="Оглавление 2 Знак Знак11"/>
    <w:uiPriority w:val="1"/>
    <w:rsid w:val="003F382E"/>
    <w:rPr>
      <w:rFonts w:ascii="Times New Roman" w:eastAsia="Times New Roman" w:hAnsi="Times New Roman" w:cs="Times New Roman" w:hint="default"/>
      <w:sz w:val="24"/>
      <w:szCs w:val="24"/>
      <w:lang w:val="en-US"/>
    </w:rPr>
  </w:style>
  <w:style w:type="character" w:customStyle="1" w:styleId="235">
    <w:name w:val="Заголовок 2 Знак35"/>
    <w:aliases w:val="H2 Знак7,h2 Знак7,Знак2 Знак Знак7,Знак2 Знак7,Знак2 Знак Знак Знак Знак7,Знак2 Знак1 Знак7,ГЛАВА Знак7,Заголовок 2 Знак Знак Знак7"/>
    <w:uiPriority w:val="1"/>
    <w:rsid w:val="003F382E"/>
    <w:rPr>
      <w:rFonts w:ascii="Times New Roman" w:eastAsia="Times New Roman" w:hAnsi="Times New Roman" w:cs="Times New Roman" w:hint="default"/>
      <w:b/>
      <w:bCs/>
      <w:sz w:val="24"/>
      <w:szCs w:val="24"/>
      <w:lang w:eastAsia="ru-RU"/>
    </w:rPr>
  </w:style>
  <w:style w:type="character" w:customStyle="1" w:styleId="1121">
    <w:name w:val="Заголовок 1 Знак12"/>
    <w:uiPriority w:val="1"/>
    <w:rsid w:val="003F382E"/>
    <w:rPr>
      <w:rFonts w:ascii="Times New Roman" w:eastAsia="Times New Roman" w:hAnsi="Times New Roman" w:cs="Times New Roman" w:hint="default"/>
      <w:b/>
      <w:bCs/>
      <w:sz w:val="28"/>
      <w:szCs w:val="28"/>
      <w:lang w:eastAsia="ru-RU"/>
    </w:rPr>
  </w:style>
  <w:style w:type="character" w:customStyle="1" w:styleId="217">
    <w:name w:val="Заголовок 2 Знак17"/>
    <w:uiPriority w:val="1"/>
    <w:rsid w:val="003F382E"/>
    <w:rPr>
      <w:rFonts w:ascii="Times New Roman" w:eastAsia="Times New Roman" w:hAnsi="Times New Roman" w:cs="Times New Roman" w:hint="default"/>
      <w:b/>
      <w:bCs/>
      <w:sz w:val="24"/>
      <w:szCs w:val="24"/>
      <w:lang w:eastAsia="ru-RU"/>
    </w:rPr>
  </w:style>
  <w:style w:type="character" w:customStyle="1" w:styleId="1113">
    <w:name w:val="Заголовок 1 Знак11"/>
    <w:uiPriority w:val="1"/>
    <w:rsid w:val="003F382E"/>
    <w:rPr>
      <w:rFonts w:ascii="Times New Roman" w:eastAsia="Times New Roman" w:hAnsi="Times New Roman" w:cs="Times New Roman" w:hint="default"/>
      <w:b/>
      <w:bCs/>
      <w:sz w:val="28"/>
      <w:szCs w:val="28"/>
      <w:lang w:eastAsia="ru-RU"/>
    </w:rPr>
  </w:style>
  <w:style w:type="character" w:customStyle="1" w:styleId="2160">
    <w:name w:val="Заголовок 2 Знак16"/>
    <w:uiPriority w:val="1"/>
    <w:rsid w:val="003F382E"/>
    <w:rPr>
      <w:rFonts w:ascii="Times New Roman" w:eastAsia="Times New Roman" w:hAnsi="Times New Roman" w:cs="Times New Roman" w:hint="default"/>
      <w:b/>
      <w:bCs/>
      <w:sz w:val="24"/>
      <w:szCs w:val="24"/>
      <w:lang w:eastAsia="ru-RU"/>
    </w:rPr>
  </w:style>
  <w:style w:type="character" w:customStyle="1" w:styleId="1108">
    <w:name w:val="Заголовок 1 Знак10"/>
    <w:uiPriority w:val="1"/>
    <w:rsid w:val="003F382E"/>
    <w:rPr>
      <w:rFonts w:ascii="Times New Roman" w:eastAsia="Times New Roman" w:hAnsi="Times New Roman" w:cs="Times New Roman" w:hint="default"/>
      <w:b/>
      <w:bCs/>
      <w:sz w:val="28"/>
      <w:szCs w:val="28"/>
      <w:lang w:eastAsia="ru-RU"/>
    </w:rPr>
  </w:style>
  <w:style w:type="character" w:customStyle="1" w:styleId="2150">
    <w:name w:val="Заголовок 2 Знак15"/>
    <w:aliases w:val="H2 Знак16,h2 Знак16,Знак2 Знак Знак16,Знак2 Знак26,Знак2 Знак Знак Знак Знак16,Знак2 Знак1 Знак16,ГЛАВА Знак16,Заголовок 2 Знак Знак Знак16"/>
    <w:uiPriority w:val="1"/>
    <w:rsid w:val="003F382E"/>
    <w:rPr>
      <w:rFonts w:ascii="Times New Roman" w:eastAsia="Times New Roman" w:hAnsi="Times New Roman" w:cs="Times New Roman" w:hint="default"/>
      <w:b/>
      <w:bCs/>
      <w:sz w:val="24"/>
      <w:szCs w:val="24"/>
      <w:lang w:eastAsia="ru-RU"/>
    </w:rPr>
  </w:style>
  <w:style w:type="character" w:customStyle="1" w:styleId="19b">
    <w:name w:val="Заголовок 1 Знак9"/>
    <w:uiPriority w:val="1"/>
    <w:rsid w:val="003F382E"/>
    <w:rPr>
      <w:rFonts w:ascii="Times New Roman" w:eastAsia="Times New Roman" w:hAnsi="Times New Roman" w:cs="Times New Roman" w:hint="default"/>
      <w:b/>
      <w:bCs/>
      <w:sz w:val="28"/>
      <w:szCs w:val="28"/>
      <w:lang w:eastAsia="ru-RU"/>
    </w:rPr>
  </w:style>
  <w:style w:type="character" w:customStyle="1" w:styleId="2140">
    <w:name w:val="Заголовок 2 Знак14"/>
    <w:aliases w:val="H2 Знак15,h2 Знак15,Знак2 Знак Знак15,Знак2 Знак25,Знак2 Знак Знак Знак Знак15,Знак2 Знак1 Знак15,ГЛАВА Знак15,Заголовок 2 Знак Знак Знак15"/>
    <w:uiPriority w:val="1"/>
    <w:rsid w:val="003F382E"/>
    <w:rPr>
      <w:rFonts w:ascii="Times New Roman" w:eastAsia="Times New Roman" w:hAnsi="Times New Roman" w:cs="Times New Roman" w:hint="default"/>
      <w:b/>
      <w:bCs/>
      <w:sz w:val="24"/>
      <w:szCs w:val="24"/>
      <w:lang w:eastAsia="ru-RU"/>
    </w:rPr>
  </w:style>
  <w:style w:type="character" w:customStyle="1" w:styleId="18b">
    <w:name w:val="Заголовок 1 Знак8"/>
    <w:uiPriority w:val="1"/>
    <w:rsid w:val="003F382E"/>
    <w:rPr>
      <w:rFonts w:ascii="Times New Roman" w:eastAsia="Times New Roman" w:hAnsi="Times New Roman" w:cs="Times New Roman" w:hint="default"/>
      <w:b/>
      <w:bCs/>
      <w:sz w:val="28"/>
      <w:szCs w:val="28"/>
      <w:lang w:eastAsia="ru-RU"/>
    </w:rPr>
  </w:style>
  <w:style w:type="character" w:customStyle="1" w:styleId="2130">
    <w:name w:val="Заголовок 2 Знак13"/>
    <w:aliases w:val="H2 Знак14,h2 Знак14,Знак2 Знак Знак14,Знак2 Знак24,Знак2 Знак Знак Знак Знак14,Знак2 Знак1 Знак14,ГЛАВА Знак14,Заголовок 2 Знак Знак Знак14"/>
    <w:uiPriority w:val="1"/>
    <w:rsid w:val="003F382E"/>
    <w:rPr>
      <w:rFonts w:ascii="Times New Roman" w:eastAsia="Times New Roman" w:hAnsi="Times New Roman" w:cs="Times New Roman" w:hint="default"/>
      <w:b/>
      <w:bCs/>
      <w:sz w:val="24"/>
      <w:szCs w:val="24"/>
      <w:lang w:eastAsia="ru-RU"/>
    </w:rPr>
  </w:style>
  <w:style w:type="character" w:customStyle="1" w:styleId="17b">
    <w:name w:val="Заголовок 1 Знак7"/>
    <w:uiPriority w:val="1"/>
    <w:rsid w:val="003F382E"/>
    <w:rPr>
      <w:rFonts w:ascii="Times New Roman" w:eastAsia="Times New Roman" w:hAnsi="Times New Roman" w:cs="Times New Roman" w:hint="default"/>
      <w:b/>
      <w:bCs/>
      <w:sz w:val="28"/>
      <w:szCs w:val="28"/>
      <w:lang w:eastAsia="ru-RU"/>
    </w:rPr>
  </w:style>
  <w:style w:type="character" w:customStyle="1" w:styleId="2127">
    <w:name w:val="Заголовок 2 Знак12"/>
    <w:aliases w:val="H2 Знак13,h2 Знак13,Знак2 Знак Знак13,Знак2 Знак23,Знак2 Знак Знак Знак Знак13,Знак2 Знак1 Знак13,ГЛАВА Знак13,Заголовок 2 Знак Знак Знак13"/>
    <w:uiPriority w:val="1"/>
    <w:rsid w:val="003F382E"/>
    <w:rPr>
      <w:rFonts w:ascii="Times New Roman" w:eastAsia="Times New Roman" w:hAnsi="Times New Roman" w:cs="Times New Roman" w:hint="default"/>
      <w:b/>
      <w:bCs/>
      <w:sz w:val="24"/>
      <w:szCs w:val="24"/>
      <w:lang w:eastAsia="ru-RU"/>
    </w:rPr>
  </w:style>
  <w:style w:type="character" w:customStyle="1" w:styleId="16b">
    <w:name w:val="Заголовок 1 Знак6"/>
    <w:uiPriority w:val="1"/>
    <w:rsid w:val="003F382E"/>
    <w:rPr>
      <w:rFonts w:ascii="Times New Roman" w:eastAsia="Times New Roman" w:hAnsi="Times New Roman" w:cs="Times New Roman" w:hint="default"/>
      <w:b/>
      <w:bCs/>
      <w:sz w:val="28"/>
      <w:szCs w:val="28"/>
      <w:lang w:eastAsia="ru-RU"/>
    </w:rPr>
  </w:style>
  <w:style w:type="character" w:customStyle="1" w:styleId="211a">
    <w:name w:val="Заголовок 2 Знак11"/>
    <w:aliases w:val="H2 Знак12,h2 Знак12,Знак2 Знак Знак12,Знак2 Знак22,Знак2 Знак Знак Знак Знак12,Знак2 Знак1 Знак12,ГЛАВА Знак12,Заголовок 2 Знак Знак Знак12"/>
    <w:uiPriority w:val="1"/>
    <w:rsid w:val="003F382E"/>
    <w:rPr>
      <w:rFonts w:ascii="Times New Roman" w:eastAsia="Times New Roman" w:hAnsi="Times New Roman" w:cs="Times New Roman" w:hint="default"/>
      <w:b/>
      <w:bCs/>
      <w:sz w:val="24"/>
      <w:szCs w:val="24"/>
      <w:lang w:eastAsia="ru-RU"/>
    </w:rPr>
  </w:style>
  <w:style w:type="character" w:customStyle="1" w:styleId="15b">
    <w:name w:val="Заголовок 1 Знак5"/>
    <w:uiPriority w:val="1"/>
    <w:rsid w:val="003F382E"/>
    <w:rPr>
      <w:rFonts w:ascii="Times New Roman" w:eastAsia="Times New Roman" w:hAnsi="Times New Roman" w:cs="Times New Roman" w:hint="default"/>
      <w:b/>
      <w:bCs/>
      <w:sz w:val="28"/>
      <w:szCs w:val="28"/>
      <w:lang w:eastAsia="ru-RU"/>
    </w:rPr>
  </w:style>
  <w:style w:type="character" w:customStyle="1" w:styleId="210a">
    <w:name w:val="Заголовок 2 Знак10"/>
    <w:uiPriority w:val="1"/>
    <w:rsid w:val="003F382E"/>
    <w:rPr>
      <w:rFonts w:ascii="Times New Roman" w:eastAsia="Times New Roman" w:hAnsi="Times New Roman" w:cs="Times New Roman" w:hint="default"/>
      <w:b/>
      <w:bCs/>
      <w:sz w:val="24"/>
      <w:szCs w:val="24"/>
      <w:lang w:eastAsia="ru-RU"/>
    </w:rPr>
  </w:style>
  <w:style w:type="character" w:customStyle="1" w:styleId="14b">
    <w:name w:val="Заголовок 1 Знак4"/>
    <w:uiPriority w:val="1"/>
    <w:rsid w:val="003F382E"/>
    <w:rPr>
      <w:rFonts w:ascii="Times New Roman" w:eastAsia="Times New Roman" w:hAnsi="Times New Roman" w:cs="Times New Roman" w:hint="default"/>
      <w:b/>
      <w:bCs/>
      <w:sz w:val="28"/>
      <w:szCs w:val="28"/>
      <w:lang w:eastAsia="ru-RU"/>
    </w:rPr>
  </w:style>
  <w:style w:type="character" w:customStyle="1" w:styleId="29a">
    <w:name w:val="Заголовок 2 Знак9"/>
    <w:uiPriority w:val="1"/>
    <w:rsid w:val="003F382E"/>
    <w:rPr>
      <w:rFonts w:ascii="Times New Roman" w:eastAsia="Times New Roman" w:hAnsi="Times New Roman" w:cs="Times New Roman" w:hint="default"/>
      <w:b/>
      <w:bCs/>
      <w:sz w:val="24"/>
      <w:szCs w:val="24"/>
      <w:lang w:eastAsia="ru-RU"/>
    </w:rPr>
  </w:style>
  <w:style w:type="character" w:customStyle="1" w:styleId="234">
    <w:name w:val="Заголовок 2 Знак34"/>
    <w:aliases w:val="H2 Знак6,h2 Знак6,Знак2 Знак Знак6,Знак2 Знак6,Знак2 Знак Знак Знак Знак6,Знак2 Знак1 Знак6,ГЛАВА Знак6,Заголовок 2 Знак Знак Знак6"/>
    <w:uiPriority w:val="1"/>
    <w:rsid w:val="003F382E"/>
    <w:rPr>
      <w:rFonts w:ascii="Times New Roman" w:eastAsia="Times New Roman" w:hAnsi="Times New Roman" w:cs="Times New Roman" w:hint="default"/>
      <w:b/>
      <w:bCs/>
      <w:sz w:val="24"/>
      <w:szCs w:val="24"/>
      <w:lang w:eastAsia="ru-RU"/>
    </w:rPr>
  </w:style>
  <w:style w:type="character" w:customStyle="1" w:styleId="13b">
    <w:name w:val="Заголовок 1 Знак3"/>
    <w:uiPriority w:val="1"/>
    <w:rsid w:val="003F382E"/>
    <w:rPr>
      <w:rFonts w:ascii="Times New Roman" w:eastAsia="Times New Roman" w:hAnsi="Times New Roman" w:cs="Times New Roman" w:hint="default"/>
      <w:b/>
      <w:bCs/>
      <w:sz w:val="28"/>
      <w:szCs w:val="28"/>
      <w:lang w:eastAsia="ru-RU"/>
    </w:rPr>
  </w:style>
  <w:style w:type="character" w:customStyle="1" w:styleId="28a">
    <w:name w:val="Заголовок 2 Знак8"/>
    <w:aliases w:val="H2 Знак11,h2 Знак11,Знак2 Знак Знак11,Знак2 Знак21,Знак2 Знак Знак Знак Знак11,Знак2 Знак1 Знак11,ГЛАВА Знак11,Заголовок 2 Знак Знак Знак11"/>
    <w:uiPriority w:val="1"/>
    <w:rsid w:val="003F382E"/>
    <w:rPr>
      <w:rFonts w:ascii="Times New Roman" w:eastAsia="Times New Roman" w:hAnsi="Times New Roman" w:cs="Times New Roman" w:hint="default"/>
      <w:b/>
      <w:bCs/>
      <w:sz w:val="24"/>
      <w:szCs w:val="24"/>
      <w:lang w:eastAsia="ru-RU"/>
    </w:rPr>
  </w:style>
  <w:style w:type="character" w:customStyle="1" w:styleId="233">
    <w:name w:val="Заголовок 2 Знак33"/>
    <w:aliases w:val="H2 Знак5,h2 Знак5,Знак2 Знак Знак5,Знак2 Знак5,Знак2 Знак Знак Знак Знак5,Знак2 Знак1 Знак5,ГЛАВА Знак5,Заголовок 2 Знак Знак Знак5"/>
    <w:uiPriority w:val="1"/>
    <w:rsid w:val="003F382E"/>
    <w:rPr>
      <w:rFonts w:ascii="Times New Roman" w:eastAsia="Times New Roman" w:hAnsi="Times New Roman" w:cs="Times New Roman" w:hint="default"/>
      <w:b/>
      <w:bCs/>
      <w:sz w:val="24"/>
      <w:szCs w:val="24"/>
      <w:lang w:eastAsia="ru-RU"/>
    </w:rPr>
  </w:style>
  <w:style w:type="character" w:customStyle="1" w:styleId="12b">
    <w:name w:val="Заголовок 1 Знак2"/>
    <w:uiPriority w:val="1"/>
    <w:rsid w:val="003F382E"/>
    <w:rPr>
      <w:rFonts w:ascii="Times New Roman" w:eastAsia="Times New Roman" w:hAnsi="Times New Roman" w:cs="Times New Roman" w:hint="default"/>
      <w:b/>
      <w:bCs/>
      <w:sz w:val="28"/>
      <w:szCs w:val="28"/>
      <w:lang w:eastAsia="ru-RU"/>
    </w:rPr>
  </w:style>
  <w:style w:type="character" w:customStyle="1" w:styleId="27a">
    <w:name w:val="Заголовок 2 Знак7"/>
    <w:uiPriority w:val="1"/>
    <w:rsid w:val="003F382E"/>
    <w:rPr>
      <w:rFonts w:ascii="Times New Roman" w:eastAsia="Times New Roman" w:hAnsi="Times New Roman" w:cs="Times New Roman" w:hint="default"/>
      <w:b/>
      <w:bCs/>
      <w:sz w:val="24"/>
      <w:szCs w:val="24"/>
      <w:lang w:eastAsia="ru-RU"/>
    </w:rPr>
  </w:style>
  <w:style w:type="character" w:customStyle="1" w:styleId="232">
    <w:name w:val="Заголовок 2 Знак32"/>
    <w:aliases w:val="H2 Знак4,h2 Знак4,Знак2 Знак Знак4,Знак2 Знак4,Знак2 Знак Знак Знак Знак4,Знак2 Знак1 Знак4,ГЛАВА Знак4,Заголовок 2 Знак Знак Знак4"/>
    <w:uiPriority w:val="1"/>
    <w:rsid w:val="003F382E"/>
    <w:rPr>
      <w:rFonts w:ascii="Times New Roman" w:eastAsia="Times New Roman" w:hAnsi="Times New Roman" w:cs="Times New Roman" w:hint="default"/>
      <w:b/>
      <w:bCs/>
      <w:sz w:val="24"/>
      <w:szCs w:val="24"/>
      <w:lang w:eastAsia="ru-RU"/>
    </w:rPr>
  </w:style>
  <w:style w:type="character" w:customStyle="1" w:styleId="4">
    <w:name w:val="Основной текст Знак4"/>
    <w:uiPriority w:val="99"/>
    <w:semiHidden/>
    <w:rsid w:val="003F382E"/>
    <w:rPr>
      <w:rFonts w:ascii="Times New Roman" w:hAnsi="Times New Roman" w:cs="Times New Roman" w:hint="default"/>
      <w:sz w:val="24"/>
    </w:rPr>
  </w:style>
  <w:style w:type="character" w:customStyle="1" w:styleId="242">
    <w:name w:val="Заголовок 2 Знак42"/>
    <w:aliases w:val="H2 Знак22,h2 Знак22,Знак2 Знак Знак22,Знак2 Знак32,Знак2 Знак Знак Знак Знак22,Знак2 Знак1 Знак22,ГЛАВА Знак22,Заголовок 2 Знак Знак Знак22"/>
    <w:uiPriority w:val="1"/>
    <w:rsid w:val="003F382E"/>
    <w:rPr>
      <w:rFonts w:ascii="Times New Roman" w:eastAsia="Times New Roman" w:hAnsi="Times New Roman" w:cs="Times New Roman" w:hint="default"/>
      <w:b/>
      <w:bCs/>
      <w:sz w:val="24"/>
      <w:szCs w:val="24"/>
      <w:lang w:eastAsia="ru-RU"/>
    </w:rPr>
  </w:style>
  <w:style w:type="character" w:customStyle="1" w:styleId="11">
    <w:name w:val="Заголовок 1 Знак1"/>
    <w:link w:val="1"/>
    <w:uiPriority w:val="1"/>
    <w:locked/>
    <w:rsid w:val="003F382E"/>
    <w:rPr>
      <w:rFonts w:ascii="Times New Roman" w:eastAsia="Times New Roman" w:hAnsi="Times New Roman" w:cs="Times New Roman"/>
      <w:b/>
      <w:bCs/>
      <w:sz w:val="28"/>
      <w:szCs w:val="28"/>
      <w:lang w:eastAsia="ru-RU"/>
    </w:rPr>
  </w:style>
  <w:style w:type="character" w:customStyle="1" w:styleId="26a">
    <w:name w:val="Заголовок 2 Знак6"/>
    <w:uiPriority w:val="9"/>
    <w:rsid w:val="003F382E"/>
    <w:rPr>
      <w:rFonts w:ascii="Times New Roman" w:eastAsia="Times New Roman" w:hAnsi="Times New Roman" w:cs="Times New Roman" w:hint="default"/>
      <w:b/>
      <w:bCs/>
      <w:sz w:val="24"/>
      <w:szCs w:val="24"/>
      <w:lang w:eastAsia="ru-RU"/>
    </w:rPr>
  </w:style>
  <w:style w:type="character" w:customStyle="1" w:styleId="3c">
    <w:name w:val="Основной текст Знак3"/>
    <w:aliases w:val="Оглавление 1 Знак Знак"/>
    <w:link w:val="afb"/>
    <w:uiPriority w:val="1"/>
    <w:rsid w:val="003F382E"/>
    <w:rPr>
      <w:rFonts w:ascii="Times New Roman" w:hAnsi="Times New Roman" w:cs="Times New Roman"/>
      <w:sz w:val="24"/>
    </w:rPr>
  </w:style>
  <w:style w:type="character" w:customStyle="1" w:styleId="11a">
    <w:name w:val="Основной текст Знак11"/>
    <w:uiPriority w:val="1"/>
    <w:rsid w:val="003F382E"/>
    <w:rPr>
      <w:rFonts w:ascii="Times New Roman" w:eastAsia="Times New Roman" w:hAnsi="Times New Roman" w:cs="Times New Roman" w:hint="default"/>
      <w:sz w:val="24"/>
      <w:szCs w:val="24"/>
      <w:lang w:val="en-US"/>
    </w:rPr>
  </w:style>
  <w:style w:type="character" w:customStyle="1" w:styleId="231a">
    <w:name w:val="Заголовок 2 Знак31"/>
    <w:aliases w:val="H2 Знак3,h2 Знак3,Знак2 Знак Знак3,Знак2 Знак1,Знак2 Знак Знак Знак Знак3,Знак2 Знак1 Знак3,ГЛАВА Знак3,Заголовок 2 Знак Знак Знак3"/>
    <w:uiPriority w:val="1"/>
    <w:rsid w:val="003F382E"/>
    <w:rPr>
      <w:rFonts w:ascii="Times New Roman" w:eastAsia="Times New Roman" w:hAnsi="Times New Roman" w:cs="Times New Roman" w:hint="default"/>
      <w:b/>
      <w:bCs/>
      <w:sz w:val="24"/>
      <w:szCs w:val="24"/>
      <w:lang w:eastAsia="ru-RU"/>
    </w:rPr>
  </w:style>
  <w:style w:type="character" w:customStyle="1" w:styleId="241">
    <w:name w:val="Заголовок 2 Знак41"/>
    <w:aliases w:val="H2 Знак21,h2 Знак21,Знак2 Знак Знак21,Знак2 Знак31,Знак2 Знак Знак Знак Знак21,Знак2 Знак1 Знак21,ГЛАВА Знак21,Заголовок 2 Знак Знак Знак21"/>
    <w:uiPriority w:val="1"/>
    <w:rsid w:val="003F382E"/>
    <w:rPr>
      <w:rFonts w:ascii="Times New Roman" w:eastAsia="Times New Roman" w:hAnsi="Times New Roman" w:cs="Times New Roman" w:hint="default"/>
      <w:b/>
      <w:bCs/>
      <w:sz w:val="24"/>
      <w:szCs w:val="24"/>
      <w:lang w:eastAsia="ru-RU"/>
    </w:rPr>
  </w:style>
  <w:style w:type="character" w:customStyle="1" w:styleId="ed">
    <w:name w:val="ed"/>
    <w:rsid w:val="003F382E"/>
  </w:style>
  <w:style w:type="character" w:customStyle="1" w:styleId="UnresolvedMention">
    <w:name w:val="Unresolved Mention"/>
    <w:uiPriority w:val="99"/>
    <w:semiHidden/>
    <w:rsid w:val="003F382E"/>
    <w:rPr>
      <w:color w:val="605E5C"/>
      <w:shd w:val="clear" w:color="auto" w:fill="E1DFDD"/>
    </w:rPr>
  </w:style>
  <w:style w:type="table" w:customStyle="1" w:styleId="TableNormal">
    <w:name w:val="Table Normal"/>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b">
    <w:name w:val="Сетка таблицы11"/>
    <w:basedOn w:val="a1"/>
    <w:uiPriority w:val="39"/>
    <w:rsid w:val="003F38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c">
    <w:name w:val="Normal (Web)"/>
    <w:aliases w:val="Абзац списка Знак2,Обычный (веб) Знак Знак"/>
    <w:basedOn w:val="1"/>
    <w:next w:val="a"/>
    <w:autoRedefine/>
    <w:uiPriority w:val="39"/>
    <w:unhideWhenUsed/>
    <w:qFormat/>
    <w:rsid w:val="003F382E"/>
    <w:pPr>
      <w:keepNext/>
      <w:keepLines/>
      <w:widowControl/>
      <w:autoSpaceDE/>
      <w:autoSpaceDN/>
      <w:adjustRightInd/>
      <w:spacing w:before="240" w:line="256" w:lineRule="auto"/>
      <w:ind w:left="0"/>
      <w:jc w:val="both"/>
      <w:outlineLvl w:val="9"/>
    </w:pPr>
    <w:rPr>
      <w:b w:val="0"/>
      <w:bCs w:val="0"/>
      <w:color w:val="000000"/>
    </w:rPr>
  </w:style>
  <w:style w:type="character" w:customStyle="1" w:styleId="afd">
    <w:name w:val="Текст сноски Знак"/>
    <w:link w:val="afe"/>
    <w:locked/>
    <w:rsid w:val="003F382E"/>
  </w:style>
  <w:style w:type="paragraph" w:styleId="afb">
    <w:name w:val="Body Text"/>
    <w:aliases w:val="Оглавление 1 Знак"/>
    <w:basedOn w:val="a"/>
    <w:link w:val="3c"/>
    <w:uiPriority w:val="1"/>
    <w:unhideWhenUsed/>
    <w:qFormat/>
    <w:rsid w:val="003F382E"/>
    <w:pPr>
      <w:widowControl w:val="0"/>
      <w:autoSpaceDE w:val="0"/>
      <w:autoSpaceDN w:val="0"/>
      <w:adjustRightInd w:val="0"/>
      <w:spacing w:after="0" w:line="240" w:lineRule="auto"/>
      <w:ind w:left="116"/>
    </w:pPr>
    <w:rPr>
      <w:rFonts w:ascii="Times New Roman" w:hAnsi="Times New Roman" w:cs="Times New Roman"/>
      <w:sz w:val="24"/>
    </w:rPr>
  </w:style>
  <w:style w:type="character" w:customStyle="1" w:styleId="47">
    <w:name w:val="Основной текст Знак47"/>
    <w:basedOn w:val="a0"/>
    <w:rsid w:val="003F382E"/>
  </w:style>
  <w:style w:type="character" w:customStyle="1" w:styleId="5">
    <w:name w:val="Абзац списка Знак5"/>
    <w:aliases w:val="Обычный (веб) Знак Знак1,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link w:val="af1"/>
    <w:uiPriority w:val="1"/>
    <w:locked/>
    <w:rsid w:val="003F382E"/>
    <w:rPr>
      <w:rFonts w:ascii="Times New Roman" w:eastAsia="Calibri" w:hAnsi="Times New Roman" w:cs="Times New Roman"/>
      <w:sz w:val="24"/>
    </w:rPr>
  </w:style>
  <w:style w:type="paragraph" w:customStyle="1" w:styleId="Default">
    <w:name w:val="Default"/>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rmattext">
    <w:name w:val="formattext"/>
    <w:basedOn w:val="a"/>
    <w:uiPriority w:val="99"/>
    <w:rsid w:val="003F3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30">
    <w:name w:val="Default30"/>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15">
    <w:name w:val="Table Paragraph15"/>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29">
    <w:name w:val="Default29"/>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14">
    <w:name w:val="Table Paragraph14"/>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28">
    <w:name w:val="Default28"/>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7">
    <w:name w:val="Default27"/>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6">
    <w:name w:val="Default26"/>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5">
    <w:name w:val="Default25"/>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4">
    <w:name w:val="Default24"/>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3">
    <w:name w:val="Default23"/>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2">
    <w:name w:val="Default22"/>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1">
    <w:name w:val="Default21"/>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20">
    <w:name w:val="Default20"/>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9">
    <w:name w:val="Default19"/>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8">
    <w:name w:val="Default18"/>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7">
    <w:name w:val="Default17"/>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6">
    <w:name w:val="Default16"/>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5">
    <w:name w:val="Default15"/>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4">
    <w:name w:val="Default14"/>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3">
    <w:name w:val="Default13"/>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2">
    <w:name w:val="Default12"/>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13">
    <w:name w:val="Table Paragraph13"/>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12">
    <w:name w:val="Table Paragraph12"/>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8">
    <w:name w:val="Заголовок 212"/>
    <w:basedOn w:val="a"/>
    <w:uiPriority w:val="1"/>
    <w:qFormat/>
    <w:rsid w:val="003F382E"/>
    <w:pPr>
      <w:widowControl w:val="0"/>
      <w:spacing w:after="0" w:line="240" w:lineRule="auto"/>
      <w:ind w:left="692" w:hanging="8"/>
      <w:outlineLvl w:val="2"/>
    </w:pPr>
    <w:rPr>
      <w:rFonts w:ascii="Times New Roman" w:eastAsia="Times New Roman" w:hAnsi="Times New Roman" w:cs="Times New Roman"/>
      <w:b/>
      <w:bCs/>
      <w:sz w:val="28"/>
      <w:szCs w:val="28"/>
      <w:lang w:val="en-US"/>
    </w:rPr>
  </w:style>
  <w:style w:type="paragraph" w:customStyle="1" w:styleId="1122">
    <w:name w:val="Оглавление 112"/>
    <w:basedOn w:val="a"/>
    <w:uiPriority w:val="1"/>
    <w:qFormat/>
    <w:rsid w:val="003F382E"/>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29">
    <w:name w:val="Оглавление 212"/>
    <w:basedOn w:val="a"/>
    <w:uiPriority w:val="1"/>
    <w:qFormat/>
    <w:rsid w:val="003F382E"/>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20">
    <w:name w:val="Оглавление 312"/>
    <w:basedOn w:val="a"/>
    <w:uiPriority w:val="1"/>
    <w:qFormat/>
    <w:rsid w:val="003F382E"/>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23">
    <w:name w:val="Заголовок 112"/>
    <w:basedOn w:val="a"/>
    <w:uiPriority w:val="1"/>
    <w:qFormat/>
    <w:rsid w:val="003F382E"/>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1">
    <w:name w:val="Заголовок 312"/>
    <w:basedOn w:val="a"/>
    <w:uiPriority w:val="1"/>
    <w:qFormat/>
    <w:rsid w:val="003F382E"/>
    <w:pPr>
      <w:spacing w:after="0" w:line="240" w:lineRule="auto"/>
      <w:ind w:left="824"/>
      <w:outlineLvl w:val="3"/>
    </w:pPr>
    <w:rPr>
      <w:rFonts w:ascii="Times New Roman" w:eastAsia="Times New Roman" w:hAnsi="Times New Roman" w:cs="Times New Roman"/>
      <w:b/>
      <w:bCs/>
      <w:sz w:val="24"/>
      <w:szCs w:val="24"/>
      <w:lang w:eastAsia="ru-RU"/>
    </w:rPr>
  </w:style>
  <w:style w:type="paragraph" w:customStyle="1" w:styleId="xl652">
    <w:name w:val="xl65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2">
    <w:name w:val="xl66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2">
    <w:name w:val="xl672"/>
    <w:basedOn w:val="a"/>
    <w:uiPriority w:val="99"/>
    <w:rsid w:val="003F382E"/>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682">
    <w:name w:val="xl682"/>
    <w:basedOn w:val="a"/>
    <w:uiPriority w:val="99"/>
    <w:rsid w:val="003F382E"/>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692">
    <w:name w:val="xl69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2">
    <w:name w:val="xl702"/>
    <w:basedOn w:val="a"/>
    <w:uiPriority w:val="99"/>
    <w:rsid w:val="003F382E"/>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12">
    <w:name w:val="xl71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xl722">
    <w:name w:val="xl722"/>
    <w:basedOn w:val="a"/>
    <w:uiPriority w:val="99"/>
    <w:rsid w:val="003F38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2">
    <w:name w:val="xl73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2">
    <w:name w:val="xl74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2">
    <w:name w:val="xl75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2">
    <w:name w:val="xl76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2">
    <w:name w:val="xl77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2">
    <w:name w:val="xl78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TableParagraph11">
    <w:name w:val="Table Paragraph11"/>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11">
    <w:name w:val="Default11"/>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0">
    <w:name w:val="Default10"/>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10">
    <w:name w:val="Table Paragraph10"/>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9">
    <w:name w:val="Default9"/>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9">
    <w:name w:val="Table Paragraph9"/>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8">
    <w:name w:val="Default8"/>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8">
    <w:name w:val="Table Paragraph8"/>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7">
    <w:name w:val="Default7"/>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7">
    <w:name w:val="Table Paragraph7"/>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6">
    <w:name w:val="Default6"/>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6">
    <w:name w:val="Table Paragraph6"/>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5">
    <w:name w:val="Default5"/>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5">
    <w:name w:val="Table Paragraph5"/>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4">
    <w:name w:val="Default4"/>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4">
    <w:name w:val="Table Paragraph4"/>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3">
    <w:name w:val="Default3"/>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3">
    <w:name w:val="Table Paragraph3"/>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2">
    <w:name w:val="Default2"/>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2">
    <w:name w:val="Table Paragraph2"/>
    <w:basedOn w:val="a"/>
    <w:uiPriority w:val="1"/>
    <w:qFormat/>
    <w:rsid w:val="003F38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1">
    <w:name w:val="Default1"/>
    <w:uiPriority w:val="99"/>
    <w:rsid w:val="003F38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410">
    <w:name w:val="Заголовок 41"/>
    <w:basedOn w:val="a"/>
    <w:uiPriority w:val="1"/>
    <w:qFormat/>
    <w:rsid w:val="003F382E"/>
    <w:pPr>
      <w:widowControl w:val="0"/>
      <w:spacing w:after="0" w:line="240" w:lineRule="auto"/>
      <w:ind w:left="1230" w:hanging="548"/>
      <w:outlineLvl w:val="4"/>
    </w:pPr>
    <w:rPr>
      <w:rFonts w:ascii="Times New Roman" w:eastAsia="Times New Roman" w:hAnsi="Times New Roman" w:cs="Times New Roman"/>
      <w:b/>
      <w:bCs/>
      <w:sz w:val="24"/>
      <w:szCs w:val="24"/>
      <w:lang w:val="en-US"/>
    </w:rPr>
  </w:style>
  <w:style w:type="paragraph" w:customStyle="1" w:styleId="411">
    <w:name w:val="Оглавление 41"/>
    <w:basedOn w:val="a"/>
    <w:uiPriority w:val="1"/>
    <w:qFormat/>
    <w:rsid w:val="003F382E"/>
    <w:pPr>
      <w:widowControl w:val="0"/>
      <w:spacing w:before="102" w:after="0" w:line="240" w:lineRule="auto"/>
      <w:ind w:left="116" w:firstLine="288"/>
    </w:pPr>
    <w:rPr>
      <w:rFonts w:ascii="Times New Roman" w:eastAsia="Times New Roman" w:hAnsi="Times New Roman" w:cs="Times New Roman"/>
      <w:sz w:val="24"/>
      <w:szCs w:val="24"/>
      <w:lang w:val="en-US"/>
    </w:rPr>
  </w:style>
  <w:style w:type="paragraph" w:customStyle="1" w:styleId="51">
    <w:name w:val="Оглавление 51"/>
    <w:basedOn w:val="a"/>
    <w:uiPriority w:val="1"/>
    <w:qFormat/>
    <w:rsid w:val="003F382E"/>
    <w:pPr>
      <w:widowControl w:val="0"/>
      <w:spacing w:before="137" w:after="0" w:line="240" w:lineRule="auto"/>
      <w:ind w:left="356" w:firstLine="182"/>
    </w:pPr>
    <w:rPr>
      <w:rFonts w:ascii="Times New Roman" w:eastAsia="Times New Roman" w:hAnsi="Times New Roman" w:cs="Times New Roman"/>
      <w:sz w:val="24"/>
      <w:szCs w:val="24"/>
      <w:lang w:val="en-US"/>
    </w:rPr>
  </w:style>
  <w:style w:type="paragraph" w:customStyle="1" w:styleId="pboth">
    <w:name w:val="pboth"/>
    <w:basedOn w:val="a"/>
    <w:uiPriority w:val="99"/>
    <w:rsid w:val="003F3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Таблица название"/>
    <w:basedOn w:val="a"/>
    <w:next w:val="a"/>
    <w:uiPriority w:val="1"/>
    <w:qFormat/>
    <w:rsid w:val="003F382E"/>
    <w:pPr>
      <w:keepNext/>
      <w:keepLines/>
      <w:autoSpaceDE w:val="0"/>
      <w:autoSpaceDN w:val="0"/>
      <w:spacing w:before="120" w:after="120" w:line="240" w:lineRule="auto"/>
      <w:contextualSpacing/>
      <w:jc w:val="both"/>
    </w:pPr>
    <w:rPr>
      <w:rFonts w:ascii="Times New Roman" w:eastAsia="Times New Roman" w:hAnsi="Times New Roman" w:cs="Times New Roman"/>
      <w:iCs/>
      <w:sz w:val="26"/>
      <w:szCs w:val="24"/>
      <w:lang w:eastAsia="ru-RU" w:bidi="ru-RU"/>
    </w:rPr>
  </w:style>
  <w:style w:type="paragraph" w:styleId="aff0">
    <w:name w:val="caption"/>
    <w:basedOn w:val="a"/>
    <w:next w:val="a"/>
    <w:uiPriority w:val="35"/>
    <w:semiHidden/>
    <w:unhideWhenUsed/>
    <w:qFormat/>
    <w:rsid w:val="003F382E"/>
    <w:pPr>
      <w:spacing w:line="240" w:lineRule="auto"/>
    </w:pPr>
    <w:rPr>
      <w:rFonts w:ascii="Times New Roman" w:eastAsia="Calibri" w:hAnsi="Times New Roman" w:cs="Times New Roman"/>
      <w:b/>
      <w:bCs/>
      <w:color w:val="5B9BD5"/>
      <w:sz w:val="18"/>
      <w:szCs w:val="18"/>
    </w:rPr>
  </w:style>
  <w:style w:type="paragraph" w:customStyle="1" w:styleId="aff1">
    <w:name w:val="!таблица"/>
    <w:basedOn w:val="aff0"/>
    <w:next w:val="a"/>
    <w:uiPriority w:val="1"/>
    <w:qFormat/>
    <w:rsid w:val="003F382E"/>
    <w:pPr>
      <w:keepNext/>
      <w:keepLines/>
      <w:autoSpaceDE w:val="0"/>
      <w:autoSpaceDN w:val="0"/>
      <w:spacing w:before="60"/>
      <w:jc w:val="both"/>
    </w:pPr>
    <w:rPr>
      <w:rFonts w:eastAsia="Times New Roman"/>
      <w:bCs w:val="0"/>
      <w:iCs/>
      <w:color w:val="auto"/>
      <w:sz w:val="26"/>
      <w:szCs w:val="24"/>
      <w:lang w:eastAsia="ru-RU" w:bidi="ru-RU"/>
    </w:rPr>
  </w:style>
  <w:style w:type="character" w:customStyle="1" w:styleId="aff2">
    <w:name w:val="_Обычный Знак"/>
    <w:link w:val="aff3"/>
    <w:locked/>
    <w:rsid w:val="003F382E"/>
    <w:rPr>
      <w:iCs/>
      <w:sz w:val="26"/>
      <w:szCs w:val="26"/>
    </w:rPr>
  </w:style>
  <w:style w:type="paragraph" w:customStyle="1" w:styleId="aff3">
    <w:name w:val="_Обычный"/>
    <w:basedOn w:val="a"/>
    <w:link w:val="aff2"/>
    <w:qFormat/>
    <w:rsid w:val="003F382E"/>
    <w:pPr>
      <w:spacing w:after="0" w:line="360" w:lineRule="auto"/>
      <w:ind w:firstLine="709"/>
      <w:jc w:val="both"/>
    </w:pPr>
    <w:rPr>
      <w:iCs/>
      <w:sz w:val="26"/>
      <w:szCs w:val="26"/>
    </w:rPr>
  </w:style>
  <w:style w:type="paragraph" w:customStyle="1" w:styleId="xl79">
    <w:name w:val="xl79"/>
    <w:basedOn w:val="a"/>
    <w:uiPriority w:val="99"/>
    <w:rsid w:val="003F382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uiPriority w:val="99"/>
    <w:rsid w:val="003F382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1">
    <w:name w:val="xl81"/>
    <w:basedOn w:val="a"/>
    <w:uiPriority w:val="99"/>
    <w:rsid w:val="003F38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uiPriority w:val="99"/>
    <w:rsid w:val="003F382E"/>
    <w:pPr>
      <w:pBdr>
        <w:top w:val="single" w:sz="4" w:space="0" w:color="auto"/>
        <w:left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uiPriority w:val="99"/>
    <w:rsid w:val="003F382E"/>
    <w:pPr>
      <w:pBdr>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uiPriority w:val="99"/>
    <w:rsid w:val="003F382E"/>
    <w:pPr>
      <w:pBdr>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uiPriority w:val="99"/>
    <w:rsid w:val="003F382E"/>
    <w:pPr>
      <w:pBdr>
        <w:top w:val="single" w:sz="4" w:space="0" w:color="auto"/>
        <w:left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uiPriority w:val="99"/>
    <w:rsid w:val="003F382E"/>
    <w:pPr>
      <w:pBdr>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uiPriority w:val="99"/>
    <w:rsid w:val="003F3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uiPriority w:val="99"/>
    <w:rsid w:val="003F382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uiPriority w:val="99"/>
    <w:rsid w:val="003F382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uiPriority w:val="99"/>
    <w:rsid w:val="003F382E"/>
    <w:pPr>
      <w:pBdr>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uiPriority w:val="99"/>
    <w:rsid w:val="003F382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uiPriority w:val="99"/>
    <w:rsid w:val="003F382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uiPriority w:val="99"/>
    <w:rsid w:val="003F382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95">
    <w:name w:val="xl95"/>
    <w:basedOn w:val="a"/>
    <w:uiPriority w:val="99"/>
    <w:rsid w:val="003F382E"/>
    <w:pPr>
      <w:pBdr>
        <w:top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uiPriority w:val="99"/>
    <w:rsid w:val="003F382E"/>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98">
    <w:name w:val="xl98"/>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99">
    <w:name w:val="xl99"/>
    <w:basedOn w:val="a"/>
    <w:uiPriority w:val="99"/>
    <w:rsid w:val="003F3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24"/>
      <w:szCs w:val="24"/>
      <w:lang w:eastAsia="ru-RU"/>
    </w:rPr>
  </w:style>
  <w:style w:type="paragraph" w:customStyle="1" w:styleId="xl100">
    <w:name w:val="xl100"/>
    <w:basedOn w:val="a"/>
    <w:uiPriority w:val="99"/>
    <w:rsid w:val="003F382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uiPriority w:val="99"/>
    <w:rsid w:val="003F38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
    <w:uiPriority w:val="99"/>
    <w:rsid w:val="003F382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uiPriority w:val="99"/>
    <w:rsid w:val="003F382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uiPriority w:val="99"/>
    <w:rsid w:val="003F382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uiPriority w:val="99"/>
    <w:rsid w:val="003F382E"/>
    <w:pPr>
      <w:pBdr>
        <w:left w:val="single" w:sz="4" w:space="0" w:color="auto"/>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uiPriority w:val="99"/>
    <w:rsid w:val="003F382E"/>
    <w:pPr>
      <w:pBdr>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otnote reference"/>
    <w:unhideWhenUsed/>
    <w:rsid w:val="003F382E"/>
    <w:rPr>
      <w:vertAlign w:val="superscript"/>
    </w:rPr>
  </w:style>
  <w:style w:type="character" w:styleId="aff5">
    <w:name w:val="Placeholder Text"/>
    <w:uiPriority w:val="99"/>
    <w:semiHidden/>
    <w:rsid w:val="003F382E"/>
    <w:rPr>
      <w:color w:val="808080"/>
    </w:rPr>
  </w:style>
  <w:style w:type="character" w:customStyle="1" w:styleId="1b">
    <w:name w:val="Абзац списка Знак1"/>
    <w:uiPriority w:val="34"/>
    <w:rsid w:val="003F382E"/>
    <w:rPr>
      <w:rFonts w:ascii="Times New Roman" w:eastAsia="Times New Roman" w:hAnsi="Times New Roman" w:cs="Times New Roman" w:hint="default"/>
      <w:sz w:val="24"/>
      <w:szCs w:val="24"/>
      <w:lang w:eastAsia="ru-RU"/>
    </w:rPr>
  </w:style>
  <w:style w:type="character" w:customStyle="1" w:styleId="2328">
    <w:name w:val="Заголовок 2 Знак328"/>
    <w:aliases w:val="H2 Знак47,h2 Знак47,Знак2 Знак Знак47,Знак2 Знак48,Знак2 Знак Знак Знак Знак47,Знак2 Знак1 Знак47,ГЛАВА Знак47,Заголовок 2 Знак Знак Знак47"/>
    <w:uiPriority w:val="1"/>
    <w:rsid w:val="003F382E"/>
    <w:rPr>
      <w:rFonts w:ascii="Times New Roman" w:eastAsia="Times New Roman" w:hAnsi="Times New Roman" w:cs="Times New Roman" w:hint="default"/>
      <w:b/>
      <w:bCs/>
      <w:sz w:val="24"/>
      <w:szCs w:val="24"/>
      <w:lang w:eastAsia="ru-RU"/>
    </w:rPr>
  </w:style>
  <w:style w:type="character" w:customStyle="1" w:styleId="2327">
    <w:name w:val="Заголовок 2 Знак327"/>
    <w:aliases w:val="H2 Знак46,h2 Знак46,Знак2 Знак Знак46,Знак2 Знак47,Знак2 Знак Знак Знак Знак46,Знак2 Знак1 Знак46,ГЛАВА Знак46,Заголовок 2 Знак Знак Знак46"/>
    <w:uiPriority w:val="1"/>
    <w:rsid w:val="003F382E"/>
    <w:rPr>
      <w:rFonts w:ascii="Times New Roman" w:eastAsia="Times New Roman" w:hAnsi="Times New Roman" w:cs="Times New Roman" w:hint="default"/>
      <w:b/>
      <w:bCs/>
      <w:sz w:val="24"/>
      <w:szCs w:val="24"/>
      <w:lang w:eastAsia="ru-RU"/>
    </w:rPr>
  </w:style>
  <w:style w:type="character" w:customStyle="1" w:styleId="48">
    <w:name w:val="Абзац списка Знак4"/>
    <w:rsid w:val="003F382E"/>
    <w:rPr>
      <w:rFonts w:ascii="Times New Roman" w:eastAsia="Times New Roman" w:hAnsi="Times New Roman" w:cs="Times New Roman" w:hint="default"/>
      <w:sz w:val="24"/>
      <w:szCs w:val="24"/>
      <w:lang w:eastAsia="ru-RU"/>
    </w:rPr>
  </w:style>
  <w:style w:type="character" w:customStyle="1" w:styleId="2410">
    <w:name w:val="Заголовок 2 Знак410"/>
    <w:aliases w:val="H2 Знак210,h2 Знак210,Знак2 Знак Знак210,Знак2 Знак310,Знак2 Знак Знак Знак Знак210,Знак2 Знак1 Знак210,ГЛАВА Знак210,Заголовок 2 Знак Знак Знак210"/>
    <w:uiPriority w:val="1"/>
    <w:rsid w:val="003F382E"/>
    <w:rPr>
      <w:rFonts w:ascii="Times New Roman" w:eastAsia="Times New Roman" w:hAnsi="Times New Roman" w:cs="Times New Roman" w:hint="default"/>
      <w:b/>
      <w:bCs/>
      <w:sz w:val="24"/>
      <w:szCs w:val="24"/>
      <w:lang w:eastAsia="ru-RU"/>
    </w:rPr>
  </w:style>
  <w:style w:type="character" w:customStyle="1" w:styleId="320">
    <w:name w:val="Заголовок 3 Знак2"/>
    <w:uiPriority w:val="1"/>
    <w:rsid w:val="003F382E"/>
    <w:rPr>
      <w:rFonts w:ascii="Times New Roman" w:eastAsia="Times New Roman" w:hAnsi="Times New Roman" w:cs="Times New Roman" w:hint="default"/>
      <w:b/>
      <w:bCs/>
      <w:sz w:val="24"/>
      <w:szCs w:val="24"/>
      <w:lang w:eastAsia="ru-RU"/>
    </w:rPr>
  </w:style>
  <w:style w:type="character" w:customStyle="1" w:styleId="2f">
    <w:name w:val="Текст примечания Знак2"/>
    <w:uiPriority w:val="99"/>
    <w:rsid w:val="003F382E"/>
    <w:rPr>
      <w:rFonts w:ascii="Times New Roman" w:eastAsia="Times New Roman" w:hAnsi="Times New Roman" w:cs="Times New Roman" w:hint="default"/>
      <w:sz w:val="20"/>
      <w:szCs w:val="20"/>
      <w:lang w:eastAsia="ru-RU"/>
    </w:rPr>
  </w:style>
  <w:style w:type="paragraph" w:styleId="afe">
    <w:name w:val="footnote text"/>
    <w:basedOn w:val="a"/>
    <w:link w:val="afd"/>
    <w:unhideWhenUsed/>
    <w:rsid w:val="003F382E"/>
    <w:pPr>
      <w:spacing w:after="0" w:line="240" w:lineRule="auto"/>
    </w:pPr>
  </w:style>
  <w:style w:type="character" w:customStyle="1" w:styleId="1c">
    <w:name w:val="Текст сноски Знак1"/>
    <w:basedOn w:val="a0"/>
    <w:rsid w:val="003F382E"/>
    <w:rPr>
      <w:sz w:val="20"/>
      <w:szCs w:val="20"/>
    </w:rPr>
  </w:style>
  <w:style w:type="table" w:customStyle="1" w:styleId="TableNormal12">
    <w:name w:val="Table Normal12"/>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c">
    <w:name w:val="Сетка таблицы12"/>
    <w:basedOn w:val="a1"/>
    <w:uiPriority w:val="39"/>
    <w:rsid w:val="003F38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3F382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Report13">
    <w:name w:val="Table Grid Report13"/>
    <w:basedOn w:val="a1"/>
    <w:uiPriority w:val="59"/>
    <w:rsid w:val="003F382E"/>
    <w:pPr>
      <w:spacing w:after="0" w:line="240" w:lineRule="auto"/>
    </w:pPr>
    <w:rPr>
      <w:rFonts w:ascii="Arial" w:eastAsia="Times New Roman" w:hAnsi="Arial" w:cs="Arial"/>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styleId="1d">
    <w:name w:val="toc 1"/>
    <w:basedOn w:val="a"/>
    <w:next w:val="a"/>
    <w:autoRedefine/>
    <w:uiPriority w:val="39"/>
    <w:unhideWhenUsed/>
    <w:rsid w:val="003F382E"/>
    <w:pPr>
      <w:spacing w:after="100" w:line="256" w:lineRule="auto"/>
    </w:pPr>
    <w:rPr>
      <w:rFonts w:ascii="Calibri" w:eastAsia="Calibri" w:hAnsi="Calibri" w:cs="Times New Roman"/>
    </w:rPr>
  </w:style>
  <w:style w:type="paragraph" w:styleId="aff6">
    <w:name w:val="TOC Heading"/>
    <w:basedOn w:val="1"/>
    <w:next w:val="a"/>
    <w:uiPriority w:val="39"/>
    <w:semiHidden/>
    <w:unhideWhenUsed/>
    <w:qFormat/>
    <w:rsid w:val="003F382E"/>
    <w:pPr>
      <w:keepNext/>
      <w:keepLines/>
      <w:widowControl/>
      <w:autoSpaceDE/>
      <w:autoSpaceDN/>
      <w:adjustRightInd/>
      <w:spacing w:before="240" w:line="256" w:lineRule="auto"/>
      <w:ind w:left="0"/>
      <w:outlineLvl w:val="9"/>
    </w:pPr>
    <w:rPr>
      <w:rFonts w:ascii="Calibri Light" w:hAnsi="Calibri Light"/>
      <w:b w:val="0"/>
      <w:bCs w:val="0"/>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Windows\TEMP\Rar$DIa0.512\&#1075;.%20&#1040;&#1095;&#1080;&#1085;&#1089;&#1082;%20&#1090;&#1086;&#1084;%202%2006.07.docx" TargetMode="External"/><Relationship Id="rId299" Type="http://schemas.openxmlformats.org/officeDocument/2006/relationships/oleObject" Target="embeddings/oleObject5.bin"/><Relationship Id="rId21" Type="http://schemas.openxmlformats.org/officeDocument/2006/relationships/hyperlink" Target="file:///C:\Windows\TEMP\Rar$DIa0.512\&#1075;.%20&#1040;&#1095;&#1080;&#1085;&#1089;&#1082;%20&#1090;&#1086;&#1084;%202%2006.07.docx" TargetMode="External"/><Relationship Id="rId63" Type="http://schemas.openxmlformats.org/officeDocument/2006/relationships/hyperlink" Target="file:///C:\Windows\TEMP\Rar$DIa0.512\&#1075;.%20&#1040;&#1095;&#1080;&#1085;&#1089;&#1082;%20&#1090;&#1086;&#1084;%202%2006.07.docx" TargetMode="External"/><Relationship Id="rId159" Type="http://schemas.openxmlformats.org/officeDocument/2006/relationships/image" Target="media/image12.jpeg"/><Relationship Id="rId324" Type="http://schemas.openxmlformats.org/officeDocument/2006/relationships/image" Target="media/image73.wmf"/><Relationship Id="rId366" Type="http://schemas.openxmlformats.org/officeDocument/2006/relationships/hyperlink" Target="file:///D:\Source\Ses\Docs\&#1054;&#1075;&#1083;&#1072;&#1074;&#1083;&#1077;&#1085;&#1080;&#1077;%20&#1090;&#1086;&#1084;%202%20%20&#1054;.&#1052;..docx" TargetMode="External"/><Relationship Id="rId170" Type="http://schemas.openxmlformats.org/officeDocument/2006/relationships/image" Target="media/image23.jpeg"/><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Windows\TEMP\Rar$DIa0.512\&#1075;.%20&#1040;&#1095;&#1080;&#1085;&#1089;&#1082;%20&#1090;&#1086;&#1084;%202%2006.07.docx" TargetMode="External"/><Relationship Id="rId74" Type="http://schemas.openxmlformats.org/officeDocument/2006/relationships/hyperlink" Target="file:///C:\Windows\TEMP\Rar$DIa0.512\&#1075;.%20&#1040;&#1095;&#1080;&#1085;&#1089;&#1082;%20&#1090;&#1086;&#1084;%202%2006.07.docx" TargetMode="External"/><Relationship Id="rId128" Type="http://schemas.openxmlformats.org/officeDocument/2006/relationships/hyperlink" Target="file:///D:\Source\Ses\Docs\&#1054;&#1075;&#1083;&#1072;&#1074;&#1083;&#1077;&#1085;&#1080;&#1077;%20&#1090;&#1086;&#1084;%202%20%20&#1054;.&#1052;..docx" TargetMode="External"/><Relationship Id="rId335" Type="http://schemas.openxmlformats.org/officeDocument/2006/relationships/hyperlink" Target="file:///D:\Source\Ses\Docs\&#1054;&#1075;&#1083;&#1072;&#1074;&#1083;&#1077;&#1085;&#1080;&#1077;%20&#1090;&#1086;&#1084;%202%20%20&#1054;.&#1052;..docx" TargetMode="External"/><Relationship Id="rId377" Type="http://schemas.openxmlformats.org/officeDocument/2006/relationships/hyperlink" Target="file:///D:\Source\Ses\Docs\&#1054;&#1075;&#1083;&#1072;&#1074;&#1083;&#1077;&#1085;&#1080;&#1077;%20&#1090;&#1086;&#1084;%202%20%20&#1054;.&#1052;..docx" TargetMode="External"/><Relationship Id="rId5" Type="http://schemas.openxmlformats.org/officeDocument/2006/relationships/webSettings" Target="webSetting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402"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Windows\TEMP\Rar$DIa0.512\&#1075;.%20&#1040;&#1095;&#1080;&#1085;&#1089;&#1082;%20&#1090;&#1086;&#1084;%202%2006.07.docx" TargetMode="External"/><Relationship Id="rId43" Type="http://schemas.openxmlformats.org/officeDocument/2006/relationships/hyperlink" Target="file:///C:\Windows\TEMP\Rar$DIa0.512\&#1075;.%20&#1040;&#1095;&#1080;&#1085;&#1089;&#1082;%20&#1090;&#1086;&#1084;%202%2006.07.docx" TargetMode="External"/><Relationship Id="rId64" Type="http://schemas.openxmlformats.org/officeDocument/2006/relationships/hyperlink" Target="file:///C:\Windows\TEMP\Rar$DIa0.512\&#1075;.%20&#1040;&#1095;&#1080;&#1085;&#1089;&#1082;%20&#1090;&#1086;&#1084;%202%2006.07.docx" TargetMode="External"/><Relationship Id="rId118" Type="http://schemas.openxmlformats.org/officeDocument/2006/relationships/hyperlink" Target="file:///C:\Windows\TEMP\Rar$DIa0.512\&#1075;.%20&#1040;&#1095;&#1080;&#1085;&#1089;&#1082;%20&#1090;&#1086;&#1084;%202%2006.07.docx" TargetMode="External"/><Relationship Id="rId139" Type="http://schemas.openxmlformats.org/officeDocument/2006/relationships/hyperlink" Target="file:///C:\Windows\TEMP\Rar$DIa0.512\&#1075;.%20&#1040;&#1095;&#1080;&#1085;&#1089;&#1082;%20&#1090;&#1086;&#1084;%202%2006.07.docx" TargetMode="External"/><Relationship Id="rId290" Type="http://schemas.openxmlformats.org/officeDocument/2006/relationships/image" Target="media/image56.wmf"/><Relationship Id="rId304" Type="http://schemas.openxmlformats.org/officeDocument/2006/relationships/image" Target="media/image63.wmf"/><Relationship Id="rId325" Type="http://schemas.openxmlformats.org/officeDocument/2006/relationships/oleObject" Target="embeddings/oleObject18.bin"/><Relationship Id="rId346" Type="http://schemas.openxmlformats.org/officeDocument/2006/relationships/hyperlink" Target="file:///D:\Source\Ses\Docs\&#1054;&#1075;&#1083;&#1072;&#1074;&#1083;&#1077;&#1085;&#1080;&#1077;%20&#1090;&#1086;&#1084;%202%20%20&#1054;.&#1052;..docx" TargetMode="External"/><Relationship Id="rId367" Type="http://schemas.openxmlformats.org/officeDocument/2006/relationships/hyperlink" Target="file:///D:\Source\Ses\Docs\&#1054;&#1075;&#1083;&#1072;&#1074;&#1083;&#1077;&#1085;&#1080;&#1077;%20&#1090;&#1086;&#1084;%202%20%20&#1054;.&#1052;..docx" TargetMode="External"/><Relationship Id="rId388"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Windows\TEMP\Rar$DIa0.512\&#1075;.%20&#1040;&#1095;&#1080;&#1085;&#1089;&#1082;%20&#1090;&#1086;&#1084;%202%2006.07.docx" TargetMode="External"/><Relationship Id="rId150" Type="http://schemas.openxmlformats.org/officeDocument/2006/relationships/image" Target="media/image3.jpeg"/><Relationship Id="rId171" Type="http://schemas.openxmlformats.org/officeDocument/2006/relationships/image" Target="media/image24.jpeg"/><Relationship Id="rId192" Type="http://schemas.openxmlformats.org/officeDocument/2006/relationships/image" Target="media/image33.jpeg"/><Relationship Id="rId206" Type="http://schemas.openxmlformats.org/officeDocument/2006/relationships/image" Target="media/image47.jpeg"/><Relationship Id="rId227" Type="http://schemas.openxmlformats.org/officeDocument/2006/relationships/hyperlink" Target="file:///D:\Source\Ses\Docs\&#1054;&#1075;&#1083;&#1072;&#1074;&#1083;&#1077;&#1085;&#1080;&#1077;%20&#1090;&#1086;&#1084;%202%20%20&#1054;.&#1052;..docx" TargetMode="External"/><Relationship Id="rId413"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Windows\TEMP\Rar$DIa0.512\&#1075;.%20&#1040;&#1095;&#1080;&#1085;&#1089;&#1082;%20&#1090;&#1086;&#1084;%202%2006.07.docx" TargetMode="External"/><Relationship Id="rId33" Type="http://schemas.openxmlformats.org/officeDocument/2006/relationships/hyperlink" Target="file:///C:\Windows\TEMP\Rar$DIa0.512\&#1075;.%20&#1040;&#1095;&#1080;&#1085;&#1089;&#1082;%20&#1090;&#1086;&#1084;%202%2006.07.docx" TargetMode="External"/><Relationship Id="rId108" Type="http://schemas.openxmlformats.org/officeDocument/2006/relationships/hyperlink" Target="file:///C:\Windows\TEMP\Rar$DIa0.512\&#1075;.%20&#1040;&#1095;&#1080;&#1085;&#1089;&#1082;%20&#1090;&#1086;&#1084;%202%2006.07.docx" TargetMode="External"/><Relationship Id="rId129" Type="http://schemas.openxmlformats.org/officeDocument/2006/relationships/hyperlink" Target="file:///D:\Source\Ses\Docs\&#1054;&#1075;&#1083;&#1072;&#1074;&#1083;&#1077;&#1085;&#1080;&#1077;%20&#1090;&#1086;&#1084;%202%20%20&#1054;.&#1052;..docx"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oleObject" Target="embeddings/oleObject13.bin"/><Relationship Id="rId336" Type="http://schemas.openxmlformats.org/officeDocument/2006/relationships/hyperlink" Target="file:///D:\Source\Ses\Docs\&#1054;&#1075;&#1083;&#1072;&#1074;&#1083;&#1077;&#1085;&#1080;&#1077;%20&#1090;&#1086;&#1084;%202%20%20&#1054;.&#1052;..docx" TargetMode="External"/><Relationship Id="rId357"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Windows\TEMP\Rar$DIa0.512\&#1075;.%20&#1040;&#1095;&#1080;&#1085;&#1089;&#1082;%20&#1090;&#1086;&#1084;%202%2006.07.docx" TargetMode="External"/><Relationship Id="rId75" Type="http://schemas.openxmlformats.org/officeDocument/2006/relationships/hyperlink" Target="file:///C:\Windows\TEMP\Rar$DIa0.512\&#1075;.%20&#1040;&#1095;&#1080;&#1085;&#1089;&#1082;%20&#1090;&#1086;&#1084;%202%2006.07.docx" TargetMode="External"/><Relationship Id="rId96" Type="http://schemas.openxmlformats.org/officeDocument/2006/relationships/hyperlink" Target="file:///C:\Windows\TEMP\Rar$DIa0.512\&#1075;.%20&#1040;&#1095;&#1080;&#1085;&#1089;&#1082;%20&#1090;&#1086;&#1084;%202%2006.07.docx"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image" Target="media/image14.png"/><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378" Type="http://schemas.openxmlformats.org/officeDocument/2006/relationships/hyperlink" Target="file:///D:\Source\Ses\Docs\&#1054;&#1075;&#1083;&#1072;&#1074;&#1083;&#1077;&#1085;&#1080;&#1077;%20&#1090;&#1086;&#1084;%202%20%20&#1054;.&#1052;..docx" TargetMode="External"/><Relationship Id="rId399" Type="http://schemas.openxmlformats.org/officeDocument/2006/relationships/hyperlink" Target="file:///D:\Source\Ses\Docs\&#1054;&#1075;&#1083;&#1072;&#1074;&#1083;&#1077;&#1085;&#1080;&#1077;%20&#1090;&#1086;&#1084;%202%20%20&#1054;.&#1052;..docx" TargetMode="External"/><Relationship Id="rId403" Type="http://schemas.openxmlformats.org/officeDocument/2006/relationships/hyperlink" Target="file:///D:\Source\Ses\Docs\&#1054;&#1075;&#1083;&#1072;&#1074;&#1083;&#1077;&#1085;&#1080;&#1077;%20&#1090;&#1086;&#1084;%202%20%20&#1054;.&#1052;..docx" TargetMode="External"/><Relationship Id="rId6" Type="http://schemas.openxmlformats.org/officeDocument/2006/relationships/image" Target="media/image1.png"/><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424" Type="http://schemas.openxmlformats.org/officeDocument/2006/relationships/theme" Target="theme/theme1.xml"/><Relationship Id="rId23" Type="http://schemas.openxmlformats.org/officeDocument/2006/relationships/hyperlink" Target="file:///C:\Windows\TEMP\Rar$DIa0.512\&#1075;.%20&#1040;&#1095;&#1080;&#1085;&#1089;&#1082;%20&#1090;&#1086;&#1084;%202%2006.07.docx" TargetMode="External"/><Relationship Id="rId119" Type="http://schemas.openxmlformats.org/officeDocument/2006/relationships/hyperlink" Target="file:///C:\Windows\TEMP\Rar$DIa0.512\&#1075;.%20&#1040;&#1095;&#1080;&#1085;&#1089;&#1082;%20&#1090;&#1086;&#1084;%202%2006.07.docx"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oleObject" Target="embeddings/oleObject1.bin"/><Relationship Id="rId305" Type="http://schemas.openxmlformats.org/officeDocument/2006/relationships/oleObject" Target="embeddings/oleObject8.bin"/><Relationship Id="rId326" Type="http://schemas.openxmlformats.org/officeDocument/2006/relationships/image" Target="media/image74.wmf"/><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Windows\TEMP\Rar$DIa0.512\&#1075;.%20&#1040;&#1095;&#1080;&#1085;&#1089;&#1082;%20&#1090;&#1086;&#1084;%202%2006.07.docx" TargetMode="External"/><Relationship Id="rId65" Type="http://schemas.openxmlformats.org/officeDocument/2006/relationships/hyperlink" Target="file:///C:\Windows\TEMP\Rar$DIa0.512\&#1075;.%20&#1040;&#1095;&#1080;&#1085;&#1089;&#1082;%20&#1090;&#1086;&#1084;%202%2006.07.docx" TargetMode="External"/><Relationship Id="rId86" Type="http://schemas.openxmlformats.org/officeDocument/2006/relationships/hyperlink" Target="file:///C:\Windows\TEMP\Rar$DIa0.512\&#1075;.%20&#1040;&#1095;&#1080;&#1085;&#1089;&#1082;%20&#1090;&#1086;&#1084;%202%2006.07.docx" TargetMode="External"/><Relationship Id="rId130" Type="http://schemas.openxmlformats.org/officeDocument/2006/relationships/hyperlink" Target="file:///D:\Source\Ses\Docs\&#1054;&#1075;&#1083;&#1072;&#1074;&#1083;&#1077;&#1085;&#1080;&#1077;%20&#1090;&#1086;&#1084;%202%20%20&#1054;.&#1052;..docx" TargetMode="External"/><Relationship Id="rId151" Type="http://schemas.openxmlformats.org/officeDocument/2006/relationships/image" Target="media/image4.jpeg"/><Relationship Id="rId368" Type="http://schemas.openxmlformats.org/officeDocument/2006/relationships/hyperlink" Target="file:///D:\Source\Ses\Docs\&#1054;&#1075;&#1083;&#1072;&#1074;&#1083;&#1077;&#1085;&#1080;&#1077;%20&#1090;&#1086;&#1084;%202%20%20&#1054;.&#1052;..docx" TargetMode="External"/><Relationship Id="rId389"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image" Target="media/image34.png"/><Relationship Id="rId207" Type="http://schemas.openxmlformats.org/officeDocument/2006/relationships/image" Target="media/image48.png"/><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414"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Windows\TEMP\Rar$DIa0.512\&#1075;.%20&#1040;&#1095;&#1080;&#1085;&#1089;&#1082;%20&#1090;&#1086;&#1084;%202%2006.07.docx" TargetMode="External"/><Relationship Id="rId109" Type="http://schemas.openxmlformats.org/officeDocument/2006/relationships/hyperlink" Target="file:///C:\Windows\TEMP\Rar$DIa0.512\&#1075;.%20&#1040;&#1095;&#1080;&#1085;&#1089;&#1082;%20&#1090;&#1086;&#1084;%202%2006.07.docx"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image" Target="media/image69.wmf"/><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Windows\TEMP\Rar$DIa0.512\&#1075;.%20&#1040;&#1095;&#1080;&#1085;&#1089;&#1082;%20&#1090;&#1086;&#1084;%202%2006.07.docx" TargetMode="External"/><Relationship Id="rId55" Type="http://schemas.openxmlformats.org/officeDocument/2006/relationships/hyperlink" Target="file:///C:\Windows\TEMP\Rar$DIa0.512\&#1075;.%20&#1040;&#1095;&#1080;&#1085;&#1089;&#1082;%20&#1090;&#1086;&#1084;%202%2006.07.docx" TargetMode="External"/><Relationship Id="rId76" Type="http://schemas.openxmlformats.org/officeDocument/2006/relationships/hyperlink" Target="file:///C:\Windows\TEMP\Rar$DIa0.512\&#1075;.%20&#1040;&#1095;&#1080;&#1085;&#1089;&#1082;%20&#1090;&#1086;&#1084;%202%2006.07.docx" TargetMode="External"/><Relationship Id="rId97" Type="http://schemas.openxmlformats.org/officeDocument/2006/relationships/hyperlink" Target="file:///C:\Windows\TEMP\Rar$DIa0.512\&#1075;.%20&#1040;&#1095;&#1080;&#1085;&#1089;&#1082;%20&#1090;&#1086;&#1084;%202%2006.07.docx" TargetMode="External"/><Relationship Id="rId120" Type="http://schemas.openxmlformats.org/officeDocument/2006/relationships/hyperlink" Target="file:///C:\Windows\TEMP\Rar$DIa0.512\&#1075;.%20&#1040;&#1095;&#1080;&#1085;&#1089;&#1082;%20&#1090;&#1086;&#1084;%202%2006.07.docx" TargetMode="External"/><Relationship Id="rId141" Type="http://schemas.openxmlformats.org/officeDocument/2006/relationships/hyperlink" Target="file:///D:\Source\Ses\Docs\&#1054;&#1075;&#1083;&#1072;&#1074;&#1083;&#1077;&#1085;&#1080;&#1077;%20&#1090;&#1086;&#1084;%202%20%20&#1054;.&#1052;..docx" TargetMode="External"/><Relationship Id="rId358" Type="http://schemas.openxmlformats.org/officeDocument/2006/relationships/hyperlink" Target="file:///D:\Source\Ses\Docs\&#1054;&#1075;&#1083;&#1072;&#1074;&#1083;&#1077;&#1085;&#1080;&#1077;%20&#1090;&#1086;&#1084;%202%20%20&#1054;.&#1052;..docx" TargetMode="External"/><Relationship Id="rId379" Type="http://schemas.openxmlformats.org/officeDocument/2006/relationships/hyperlink" Target="file:///D:\Source\Ses\Docs\&#1054;&#1075;&#1083;&#1072;&#1074;&#1083;&#1077;&#1085;&#1080;&#1077;%20&#1090;&#1086;&#1084;%202%20%20&#1054;.&#1052;..docx" TargetMode="External"/><Relationship Id="rId7" Type="http://schemas.openxmlformats.org/officeDocument/2006/relationships/hyperlink" Target="file:///C:\Windows\TEMP\Rar$DIa0.512\&#1075;.%20&#1040;&#1095;&#1080;&#1085;&#1089;&#1082;%20&#1090;&#1086;&#1084;%202%2006.07.docx" TargetMode="External"/><Relationship Id="rId162" Type="http://schemas.openxmlformats.org/officeDocument/2006/relationships/image" Target="media/image15.png"/><Relationship Id="rId183" Type="http://schemas.openxmlformats.org/officeDocument/2006/relationships/hyperlink" Target="file:///C:\Windows\TEMP\Rar$DIa0.512\&#1075;.%20&#1040;&#1095;&#1080;&#1085;&#1089;&#1082;%20&#1090;&#1086;&#1084;%202%2006.07.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390" Type="http://schemas.openxmlformats.org/officeDocument/2006/relationships/hyperlink" Target="file:///D:\Source\Ses\Docs\&#1054;&#1075;&#1083;&#1072;&#1074;&#1083;&#1077;&#1085;&#1080;&#1077;%20&#1090;&#1086;&#1084;%202%20%20&#1054;.&#1052;..docx" TargetMode="External"/><Relationship Id="rId404"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image" Target="media/image57.wmf"/><Relationship Id="rId306" Type="http://schemas.openxmlformats.org/officeDocument/2006/relationships/image" Target="media/image64.wmf"/><Relationship Id="rId24" Type="http://schemas.openxmlformats.org/officeDocument/2006/relationships/hyperlink" Target="file:///C:\Windows\TEMP\Rar$DIa0.512\&#1075;.%20&#1040;&#1095;&#1080;&#1085;&#1089;&#1082;%20&#1090;&#1086;&#1084;%202%2006.07.docx" TargetMode="External"/><Relationship Id="rId45" Type="http://schemas.openxmlformats.org/officeDocument/2006/relationships/hyperlink" Target="file:///C:\Windows\TEMP\Rar$DIa0.512\&#1075;.%20&#1040;&#1095;&#1080;&#1085;&#1089;&#1082;%20&#1090;&#1086;&#1084;%202%2006.07.docx" TargetMode="External"/><Relationship Id="rId66" Type="http://schemas.openxmlformats.org/officeDocument/2006/relationships/hyperlink" Target="file:///C:\Windows\TEMP\Rar$DIa0.512\&#1075;.%20&#1040;&#1095;&#1080;&#1085;&#1089;&#1082;%20&#1090;&#1086;&#1084;%202%2006.07.docx" TargetMode="External"/><Relationship Id="rId87" Type="http://schemas.openxmlformats.org/officeDocument/2006/relationships/hyperlink" Target="file:///C:\Windows\TEMP\Rar$DIa0.512\&#1075;.%20&#1040;&#1095;&#1080;&#1085;&#1089;&#1082;%20&#1090;&#1086;&#1084;%202%2006.07.docx" TargetMode="External"/><Relationship Id="rId110" Type="http://schemas.openxmlformats.org/officeDocument/2006/relationships/hyperlink" Target="file:///C:\Windows\TEMP\Rar$DIa0.512\&#1075;.%20&#1040;&#1095;&#1080;&#1085;&#1089;&#1082;%20&#1090;&#1086;&#1084;%202%2006.07.docx" TargetMode="External"/><Relationship Id="rId131" Type="http://schemas.openxmlformats.org/officeDocument/2006/relationships/hyperlink" Target="file:///D:\Source\Ses\Docs\&#1054;&#1075;&#1083;&#1072;&#1074;&#1083;&#1077;&#1085;&#1080;&#1077;%20&#1090;&#1086;&#1084;%202%20%20&#1054;.&#1052;..docx" TargetMode="External"/><Relationship Id="rId327" Type="http://schemas.openxmlformats.org/officeDocument/2006/relationships/oleObject" Target="embeddings/oleObject19.bin"/><Relationship Id="rId348" Type="http://schemas.openxmlformats.org/officeDocument/2006/relationships/hyperlink" Target="file:///D:\Source\Ses\Docs\&#1054;&#1075;&#1083;&#1072;&#1074;&#1083;&#1077;&#1085;&#1080;&#1077;%20&#1090;&#1086;&#1084;%202%20%20&#1054;.&#1052;..docx" TargetMode="External"/><Relationship Id="rId369" Type="http://schemas.openxmlformats.org/officeDocument/2006/relationships/hyperlink" Target="file:///D:\Source\Ses\Docs\&#1054;&#1075;&#1083;&#1072;&#1074;&#1083;&#1077;&#1085;&#1080;&#1077;%20&#1090;&#1086;&#1084;%202%20%20&#1054;.&#1052;..docx" TargetMode="External"/><Relationship Id="rId152" Type="http://schemas.openxmlformats.org/officeDocument/2006/relationships/image" Target="media/image5.png"/><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image" Target="media/image35.jpeg"/><Relationship Id="rId208" Type="http://schemas.openxmlformats.org/officeDocument/2006/relationships/image" Target="media/image49.jpeg"/><Relationship Id="rId229" Type="http://schemas.openxmlformats.org/officeDocument/2006/relationships/hyperlink" Target="file:///D:\Source\Ses\Docs\&#1054;&#1075;&#1083;&#1072;&#1074;&#1083;&#1077;&#1085;&#1080;&#1077;%20&#1090;&#1086;&#1084;%202%20%20&#1054;.&#1052;..docx" TargetMode="External"/><Relationship Id="rId380" Type="http://schemas.openxmlformats.org/officeDocument/2006/relationships/hyperlink" Target="file:///D:\Source\Ses\Docs\&#1054;&#1075;&#1083;&#1072;&#1074;&#1083;&#1077;&#1085;&#1080;&#1077;%20&#1090;&#1086;&#1084;%202%20%20&#1054;.&#1052;..docx" TargetMode="External"/><Relationship Id="rId415"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Windows\TEMP\Rar$DIa0.512\&#1075;.%20&#1040;&#1095;&#1080;&#1085;&#1089;&#1082;%20&#1090;&#1086;&#1084;%202%2006.07.docx" TargetMode="External"/><Relationship Id="rId35" Type="http://schemas.openxmlformats.org/officeDocument/2006/relationships/hyperlink" Target="file:///C:\Windows\TEMP\Rar$DIa0.512\&#1075;.%20&#1040;&#1095;&#1080;&#1085;&#1089;&#1082;%20&#1090;&#1086;&#1084;%202%2006.07.docx" TargetMode="External"/><Relationship Id="rId56" Type="http://schemas.openxmlformats.org/officeDocument/2006/relationships/hyperlink" Target="file:///C:\Windows\TEMP\Rar$DIa0.512\&#1075;.%20&#1040;&#1095;&#1080;&#1085;&#1089;&#1082;%20&#1090;&#1086;&#1084;%202%2006.07.docx" TargetMode="External"/><Relationship Id="rId77" Type="http://schemas.openxmlformats.org/officeDocument/2006/relationships/hyperlink" Target="file:///C:\Windows\TEMP\Rar$DIa0.512\&#1075;.%20&#1040;&#1095;&#1080;&#1085;&#1089;&#1082;%20&#1090;&#1086;&#1084;%202%2006.07.docx" TargetMode="External"/><Relationship Id="rId100" Type="http://schemas.openxmlformats.org/officeDocument/2006/relationships/hyperlink" Target="file:///C:\Windows\TEMP\Rar$DIa0.512\&#1075;.%20&#1040;&#1095;&#1080;&#1085;&#1089;&#1082;%20&#1090;&#1086;&#1084;%202%2006.07.docx"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oleObject" Target="embeddings/oleObject14.bin"/><Relationship Id="rId338" Type="http://schemas.openxmlformats.org/officeDocument/2006/relationships/hyperlink" Target="file:///D:\Source\Ses\Docs\&#1054;&#1075;&#1083;&#1072;&#1074;&#1083;&#1077;&#1085;&#1080;&#1077;%20&#1090;&#1086;&#1084;%202%20%20&#1054;.&#1052;..docx" TargetMode="External"/><Relationship Id="rId359" Type="http://schemas.openxmlformats.org/officeDocument/2006/relationships/hyperlink" Target="http://internet.garant.ru/document/redirect/71274648/0" TargetMode="External"/><Relationship Id="rId8" Type="http://schemas.openxmlformats.org/officeDocument/2006/relationships/hyperlink" Target="file:///C:\Windows\TEMP\Rar$DIa0.512\&#1075;.%20&#1040;&#1095;&#1080;&#1085;&#1089;&#1082;%20&#1090;&#1086;&#1084;%202%2006.07.docx" TargetMode="External"/><Relationship Id="rId98" Type="http://schemas.openxmlformats.org/officeDocument/2006/relationships/hyperlink" Target="file:///C:\Windows\TEMP\Rar$DIa0.512\&#1075;.%20&#1040;&#1095;&#1080;&#1085;&#1089;&#1082;%20&#1090;&#1086;&#1084;%202%2006.07.docx" TargetMode="External"/><Relationship Id="rId121" Type="http://schemas.openxmlformats.org/officeDocument/2006/relationships/hyperlink" Target="file:///C:\Windows\TEMP\Rar$DIa0.512\&#1075;.%20&#1040;&#1095;&#1080;&#1085;&#1089;&#1082;%20&#1090;&#1086;&#1084;%202%2006.07.docx"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image" Target="media/image16.png"/><Relationship Id="rId184" Type="http://schemas.openxmlformats.org/officeDocument/2006/relationships/image" Target="media/image25.jpeg"/><Relationship Id="rId219" Type="http://schemas.openxmlformats.org/officeDocument/2006/relationships/hyperlink" Target="file:///D:\Source\Ses\Docs\&#1054;&#1075;&#1083;&#1072;&#1074;&#1083;&#1077;&#1085;&#1080;&#1077;%20&#1090;&#1086;&#1084;%202%20%20&#1054;.&#1052;..docx" TargetMode="External"/><Relationship Id="rId370" Type="http://schemas.openxmlformats.org/officeDocument/2006/relationships/hyperlink" Target="file:///D:\Source\Ses\Docs\&#1054;&#1075;&#1083;&#1072;&#1074;&#1083;&#1077;&#1085;&#1080;&#1077;%20&#1090;&#1086;&#1084;%202%20%20&#1054;.&#1052;..docx" TargetMode="External"/><Relationship Id="rId391" Type="http://schemas.openxmlformats.org/officeDocument/2006/relationships/hyperlink" Target="file:///D:\Source\Ses\Docs\&#1054;&#1075;&#1083;&#1072;&#1074;&#1083;&#1077;&#1085;&#1080;&#1077;%20&#1090;&#1086;&#1084;%202%20%20&#1054;.&#1052;..docx" TargetMode="External"/><Relationship Id="rId405"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Windows\TEMP\Rar$DIa0.512\&#1075;.%20&#1040;&#1095;&#1080;&#1085;&#1089;&#1082;%20&#1090;&#1086;&#1084;%202%2006.07.docx" TargetMode="External"/><Relationship Id="rId46" Type="http://schemas.openxmlformats.org/officeDocument/2006/relationships/hyperlink" Target="file:///C:\Windows\TEMP\Rar$DIa0.512\&#1075;.%20&#1040;&#1095;&#1080;&#1085;&#1089;&#1082;%20&#1090;&#1086;&#1084;%202%2006.07.docx" TargetMode="External"/><Relationship Id="rId67" Type="http://schemas.openxmlformats.org/officeDocument/2006/relationships/hyperlink" Target="file:///C:\Windows\TEMP\Rar$DIa0.512\&#1075;.%20&#1040;&#1095;&#1080;&#1085;&#1089;&#1082;%20&#1090;&#1086;&#1084;%202%2006.07.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oleObject" Target="embeddings/oleObject2.bin"/><Relationship Id="rId307" Type="http://schemas.openxmlformats.org/officeDocument/2006/relationships/oleObject" Target="embeddings/oleObject9.bin"/><Relationship Id="rId328" Type="http://schemas.openxmlformats.org/officeDocument/2006/relationships/image" Target="media/image75.wmf"/><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Windows\TEMP\Rar$DIa0.512\&#1075;.%20&#1040;&#1095;&#1080;&#1085;&#1089;&#1082;%20&#1090;&#1086;&#1084;%202%2006.07.docx" TargetMode="External"/><Relationship Id="rId111" Type="http://schemas.openxmlformats.org/officeDocument/2006/relationships/hyperlink" Target="file:///C:\Windows\TEMP\Rar$DIa0.512\&#1075;.%20&#1040;&#1095;&#1080;&#1085;&#1089;&#1082;%20&#1090;&#1086;&#1084;%202%2006.07.docx" TargetMode="External"/><Relationship Id="rId132" Type="http://schemas.openxmlformats.org/officeDocument/2006/relationships/hyperlink" Target="file:///D:\Source\Ses\Docs\&#1054;&#1075;&#1083;&#1072;&#1074;&#1083;&#1077;&#1085;&#1080;&#1077;%20&#1090;&#1086;&#1084;%202%20%20&#1054;.&#1052;..docx" TargetMode="External"/><Relationship Id="rId153" Type="http://schemas.openxmlformats.org/officeDocument/2006/relationships/image" Target="media/image6.png"/><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image" Target="media/image36.jpeg"/><Relationship Id="rId209" Type="http://schemas.openxmlformats.org/officeDocument/2006/relationships/image" Target="media/image50.png"/><Relationship Id="rId360" Type="http://schemas.openxmlformats.org/officeDocument/2006/relationships/hyperlink" Target="file:///D:\Source\Ses\Docs\&#1054;&#1075;&#1083;&#1072;&#1074;&#1083;&#1077;&#1085;&#1080;&#1077;%20&#1090;&#1086;&#1084;%202%20%20&#1054;.&#1052;..docx" TargetMode="External"/><Relationship Id="rId381" Type="http://schemas.openxmlformats.org/officeDocument/2006/relationships/hyperlink" Target="file:///C:\Windows\TEMP\Rar$DIa0.512\&#1075;.%20&#1040;&#1095;&#1080;&#1085;&#1089;&#1082;%20&#1090;&#1086;&#1084;%202%2006.07.docx" TargetMode="External"/><Relationship Id="rId416"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Windows\TEMP\Rar$DIa0.512\&#1075;.%20&#1040;&#1095;&#1080;&#1085;&#1089;&#1082;%20&#1090;&#1086;&#1084;%202%2006.07.docx" TargetMode="External"/><Relationship Id="rId36" Type="http://schemas.openxmlformats.org/officeDocument/2006/relationships/hyperlink" Target="file:///C:\Windows\TEMP\Rar$DIa0.512\&#1075;.%20&#1040;&#1095;&#1080;&#1085;&#1089;&#1082;%20&#1090;&#1086;&#1084;%202%2006.07.docx" TargetMode="External"/><Relationship Id="rId57" Type="http://schemas.openxmlformats.org/officeDocument/2006/relationships/hyperlink" Target="file:///C:\Windows\TEMP\Rar$DIa0.512\&#1075;.%20&#1040;&#1095;&#1080;&#1085;&#1089;&#1082;%20&#1090;&#1086;&#1084;%202%2006.07.docx"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8" Type="http://schemas.openxmlformats.org/officeDocument/2006/relationships/image" Target="media/image70.wmf"/><Relationship Id="rId339"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Windows\TEMP\Rar$DIa0.512\&#1075;.%20&#1040;&#1095;&#1080;&#1085;&#1089;&#1082;%20&#1090;&#1086;&#1084;%202%2006.07.docx" TargetMode="External"/><Relationship Id="rId99" Type="http://schemas.openxmlformats.org/officeDocument/2006/relationships/hyperlink" Target="file:///C:\Windows\TEMP\Rar$DIa0.512\&#1075;.%20&#1040;&#1095;&#1080;&#1085;&#1089;&#1082;%20&#1090;&#1086;&#1084;%202%2006.07.docx" TargetMode="External"/><Relationship Id="rId101" Type="http://schemas.openxmlformats.org/officeDocument/2006/relationships/hyperlink" Target="file:///C:\Windows\TEMP\Rar$DIa0.512\&#1075;.%20&#1040;&#1095;&#1080;&#1085;&#1089;&#1082;%20&#1090;&#1086;&#1084;%202%2006.07.docx" TargetMode="External"/><Relationship Id="rId122" Type="http://schemas.openxmlformats.org/officeDocument/2006/relationships/hyperlink" Target="file:///D:\Source\Ses\Docs\&#1054;&#1075;&#1083;&#1072;&#1074;&#1083;&#1077;&#1085;&#1080;&#1077;%20&#1090;&#1086;&#1084;%202%20%20&#1054;.&#1052;..docx" TargetMode="External"/><Relationship Id="rId143" Type="http://schemas.openxmlformats.org/officeDocument/2006/relationships/hyperlink" Target="file:///D:\Source\Ses\Docs\&#1054;&#1075;&#1083;&#1072;&#1074;&#1083;&#1077;&#1085;&#1080;&#1077;%20&#1090;&#1086;&#1084;%202%20%20&#1054;.&#1052;..docx" TargetMode="External"/><Relationship Id="rId164" Type="http://schemas.openxmlformats.org/officeDocument/2006/relationships/image" Target="media/image17.png"/><Relationship Id="rId185" Type="http://schemas.openxmlformats.org/officeDocument/2006/relationships/image" Target="media/image26.jpeg"/><Relationship Id="rId350" Type="http://schemas.openxmlformats.org/officeDocument/2006/relationships/hyperlink" Target="file:///D:\Source\Ses\Docs\&#1054;&#1075;&#1083;&#1072;&#1074;&#1083;&#1077;&#1085;&#1080;&#1077;%20&#1090;&#1086;&#1084;%202%20%20&#1054;.&#1052;..docx" TargetMode="External"/><Relationship Id="rId371" Type="http://schemas.openxmlformats.org/officeDocument/2006/relationships/hyperlink" Target="file:///D:\Source\Ses\Docs\&#1054;&#1075;&#1083;&#1072;&#1074;&#1083;&#1077;&#1085;&#1080;&#1077;%20&#1090;&#1086;&#1084;%202%20%20&#1054;.&#1052;..docx" TargetMode="External"/><Relationship Id="rId406"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Windows\TEMP\Rar$DIa0.512\&#1075;.%20&#1040;&#1095;&#1080;&#1085;&#1089;&#1082;%20&#1090;&#1086;&#1084;%202%2006.07.docx" TargetMode="External"/><Relationship Id="rId210" Type="http://schemas.openxmlformats.org/officeDocument/2006/relationships/image" Target="media/image51.png"/><Relationship Id="rId392"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Windows\TEMP\Rar$DIa0.512\&#1075;.%20&#1040;&#1095;&#1080;&#1085;&#1089;&#1082;%20&#1090;&#1086;&#1084;%202%2006.07.docx"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image" Target="media/image58.wmf"/><Relationship Id="rId308" Type="http://schemas.openxmlformats.org/officeDocument/2006/relationships/image" Target="media/image65.wmf"/><Relationship Id="rId329" Type="http://schemas.openxmlformats.org/officeDocument/2006/relationships/oleObject" Target="embeddings/oleObject20.bin"/><Relationship Id="rId47" Type="http://schemas.openxmlformats.org/officeDocument/2006/relationships/hyperlink" Target="file:///C:\Windows\TEMP\Rar$DIa0.512\&#1075;.%20&#1040;&#1095;&#1080;&#1085;&#1089;&#1082;%20&#1090;&#1086;&#1084;%202%2006.07.docx" TargetMode="External"/><Relationship Id="rId68" Type="http://schemas.openxmlformats.org/officeDocument/2006/relationships/hyperlink" Target="file:///C:\Windows\TEMP\Rar$DIa0.512\&#1075;.%20&#1040;&#1095;&#1080;&#1085;&#1089;&#1082;%20&#1090;&#1086;&#1084;%202%2006.07.docx" TargetMode="External"/><Relationship Id="rId89" Type="http://schemas.openxmlformats.org/officeDocument/2006/relationships/hyperlink" Target="file:///C:\Windows\TEMP\Rar$DIa0.512\&#1075;.%20&#1040;&#1095;&#1080;&#1085;&#1089;&#1082;%20&#1090;&#1086;&#1084;%202%2006.07.docx" TargetMode="External"/><Relationship Id="rId112" Type="http://schemas.openxmlformats.org/officeDocument/2006/relationships/hyperlink" Target="file:///C:\Windows\TEMP\Rar$DIa0.512\&#1075;.%20&#1040;&#1095;&#1080;&#1085;&#1089;&#1082;%20&#1090;&#1086;&#1084;%202%2006.07.docx" TargetMode="External"/><Relationship Id="rId133" Type="http://schemas.openxmlformats.org/officeDocument/2006/relationships/hyperlink" Target="file:///D:\Source\Ses\Docs\&#1054;&#1075;&#1083;&#1072;&#1074;&#1083;&#1077;&#1085;&#1080;&#1077;%20&#1090;&#1086;&#1084;%202%20%20&#1054;.&#1052;..docx" TargetMode="External"/><Relationship Id="rId154" Type="http://schemas.openxmlformats.org/officeDocument/2006/relationships/image" Target="media/image7.png"/><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361" Type="http://schemas.openxmlformats.org/officeDocument/2006/relationships/hyperlink" Target="file:///D:\Source\Ses\Docs\&#1054;&#1075;&#1083;&#1072;&#1074;&#1083;&#1077;&#1085;&#1080;&#1077;%20&#1090;&#1086;&#1084;%202%20%20&#1054;.&#1052;..docx" TargetMode="External"/><Relationship Id="rId196" Type="http://schemas.openxmlformats.org/officeDocument/2006/relationships/image" Target="media/image37.jpeg"/><Relationship Id="rId200" Type="http://schemas.openxmlformats.org/officeDocument/2006/relationships/image" Target="media/image41.jpeg"/><Relationship Id="rId382" Type="http://schemas.openxmlformats.org/officeDocument/2006/relationships/hyperlink" Target="file:///C:\Windows\TEMP\Rar$DIa0.512\&#1075;.%20&#1040;&#1095;&#1080;&#1085;&#1089;&#1082;%20&#1090;&#1086;&#1084;%202%2006.07.docx" TargetMode="External"/><Relationship Id="rId417"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Windows\TEMP\Rar$DIa0.512\&#1075;.%20&#1040;&#1095;&#1080;&#1085;&#1089;&#1082;%20&#1090;&#1086;&#1084;%202%2006.07.docx"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oleObject" Target="embeddings/oleObject15.bin"/><Relationship Id="rId37" Type="http://schemas.openxmlformats.org/officeDocument/2006/relationships/hyperlink" Target="file:///C:\Windows\TEMP\Rar$DIa0.512\&#1075;.%20&#1040;&#1095;&#1080;&#1085;&#1089;&#1082;%20&#1090;&#1086;&#1084;%202%2006.07.docx" TargetMode="External"/><Relationship Id="rId58" Type="http://schemas.openxmlformats.org/officeDocument/2006/relationships/hyperlink" Target="file:///C:\Windows\TEMP\Rar$DIa0.512\&#1075;.%20&#1040;&#1095;&#1080;&#1085;&#1089;&#1082;%20&#1090;&#1086;&#1084;%202%2006.07.docx" TargetMode="External"/><Relationship Id="rId79" Type="http://schemas.openxmlformats.org/officeDocument/2006/relationships/hyperlink" Target="file:///C:\Windows\TEMP\Rar$DIa0.512\&#1075;.%20&#1040;&#1095;&#1080;&#1085;&#1089;&#1082;%20&#1090;&#1086;&#1084;%202%2006.07.docx" TargetMode="External"/><Relationship Id="rId102" Type="http://schemas.openxmlformats.org/officeDocument/2006/relationships/hyperlink" Target="file:///C:\Windows\TEMP\Rar$DIa0.512\&#1075;.%20&#1040;&#1095;&#1080;&#1085;&#1089;&#1082;%20&#1090;&#1086;&#1084;%202%2006.07.docx" TargetMode="External"/><Relationship Id="rId123" Type="http://schemas.openxmlformats.org/officeDocument/2006/relationships/hyperlink" Target="file:///D:\Source\Ses\Docs\&#1054;&#1075;&#1083;&#1072;&#1074;&#1083;&#1077;&#1085;&#1080;&#1077;%20&#1090;&#1086;&#1084;%202%20%20&#1054;.&#1052;..docx" TargetMode="External"/><Relationship Id="rId144" Type="http://schemas.openxmlformats.org/officeDocument/2006/relationships/hyperlink" Target="file:///D:\Source\Ses\Docs\&#1054;&#1075;&#1083;&#1072;&#1074;&#1083;&#1077;&#1085;&#1080;&#1077;%20&#1090;&#1086;&#1084;%202%20%20&#1054;.&#1052;..docx"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Windows\TEMP\Rar$DIa0.512\&#1075;.%20&#1040;&#1095;&#1080;&#1085;&#1089;&#1082;%20&#1090;&#1086;&#1084;%202%2006.07.docx" TargetMode="External"/><Relationship Id="rId165" Type="http://schemas.openxmlformats.org/officeDocument/2006/relationships/image" Target="media/image18.png"/><Relationship Id="rId186" Type="http://schemas.openxmlformats.org/officeDocument/2006/relationships/image" Target="media/image27.jpeg"/><Relationship Id="rId351" Type="http://schemas.openxmlformats.org/officeDocument/2006/relationships/hyperlink" Target="file:///D:\Source\Ses\Docs\&#1054;&#1075;&#1083;&#1072;&#1074;&#1083;&#1077;&#1085;&#1080;&#1077;%20&#1090;&#1086;&#1084;%202%20%20&#1054;.&#1052;..docx" TargetMode="External"/><Relationship Id="rId372" Type="http://schemas.openxmlformats.org/officeDocument/2006/relationships/hyperlink" Target="file:///D:\Source\Ses\Docs\&#1054;&#1075;&#1083;&#1072;&#1074;&#1083;&#1077;&#1085;&#1080;&#1077;%20&#1090;&#1086;&#1084;%202%20%20&#1054;.&#1052;..docx" TargetMode="External"/><Relationship Id="rId393" Type="http://schemas.openxmlformats.org/officeDocument/2006/relationships/hyperlink" Target="file:///D:\Source\Ses\Docs\&#1054;&#1075;&#1083;&#1072;&#1074;&#1083;&#1077;&#1085;&#1080;&#1077;%20&#1090;&#1086;&#1084;%202%20%20&#1054;.&#1052;..docx" TargetMode="External"/><Relationship Id="rId407" Type="http://schemas.openxmlformats.org/officeDocument/2006/relationships/hyperlink" Target="file:///D:\Source\Ses\Docs\&#1054;&#1075;&#1083;&#1072;&#1074;&#1083;&#1077;&#1085;&#1080;&#1077;%20&#1090;&#1086;&#1084;%202%20%20&#1054;.&#1052;..docx" TargetMode="External"/><Relationship Id="rId211" Type="http://schemas.openxmlformats.org/officeDocument/2006/relationships/image" Target="media/image52.png"/><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oleObject" Target="embeddings/oleObject3.bin"/><Relationship Id="rId309" Type="http://schemas.openxmlformats.org/officeDocument/2006/relationships/oleObject" Target="embeddings/oleObject10.bin"/><Relationship Id="rId27" Type="http://schemas.openxmlformats.org/officeDocument/2006/relationships/hyperlink" Target="file:///C:\Windows\TEMP\Rar$DIa0.512\&#1075;.%20&#1040;&#1095;&#1080;&#1085;&#1089;&#1082;%20&#1090;&#1086;&#1084;%202%2006.07.docx" TargetMode="External"/><Relationship Id="rId48" Type="http://schemas.openxmlformats.org/officeDocument/2006/relationships/hyperlink" Target="file:///C:\Windows\TEMP\Rar$DIa0.512\&#1075;.%20&#1040;&#1095;&#1080;&#1085;&#1089;&#1082;%20&#1090;&#1086;&#1084;%202%2006.07.docx" TargetMode="External"/><Relationship Id="rId69" Type="http://schemas.openxmlformats.org/officeDocument/2006/relationships/hyperlink" Target="file:///C:\Windows\TEMP\Rar$DIa0.512\&#1075;.%20&#1040;&#1095;&#1080;&#1085;&#1089;&#1082;%20&#1090;&#1086;&#1084;%202%2006.07.docx" TargetMode="External"/><Relationship Id="rId113" Type="http://schemas.openxmlformats.org/officeDocument/2006/relationships/hyperlink" Target="file:///C:\Windows\TEMP\Rar$DIa0.512\&#1075;.%20&#1040;&#1095;&#1080;&#1085;&#1089;&#1082;%20&#1090;&#1086;&#1084;%202%2006.07.docx" TargetMode="External"/><Relationship Id="rId134" Type="http://schemas.openxmlformats.org/officeDocument/2006/relationships/hyperlink" Target="file:///D:\Source\Ses\Docs\&#1054;&#1075;&#1083;&#1072;&#1074;&#1083;&#1077;&#1085;&#1080;&#1077;%20&#1090;&#1086;&#1084;%202%20%20&#1054;.&#1052;..docx" TargetMode="External"/><Relationship Id="rId320" Type="http://schemas.openxmlformats.org/officeDocument/2006/relationships/image" Target="media/image71.wmf"/><Relationship Id="rId80" Type="http://schemas.openxmlformats.org/officeDocument/2006/relationships/hyperlink" Target="file:///C:\Windows\TEMP\Rar$DIa0.512\&#1075;.%20&#1040;&#1095;&#1080;&#1085;&#1089;&#1082;%20&#1090;&#1086;&#1084;%202%2006.07.docx" TargetMode="External"/><Relationship Id="rId155" Type="http://schemas.openxmlformats.org/officeDocument/2006/relationships/image" Target="media/image8.png"/><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image" Target="media/image38.png"/><Relationship Id="rId341" Type="http://schemas.openxmlformats.org/officeDocument/2006/relationships/hyperlink" Target="file:///D:\Source\Ses\Docs\&#1054;&#1075;&#1083;&#1072;&#1074;&#1083;&#1077;&#1085;&#1080;&#1077;%20&#1090;&#1086;&#1084;%202%20%20&#1054;.&#1052;..docx" TargetMode="External"/><Relationship Id="rId362" Type="http://schemas.openxmlformats.org/officeDocument/2006/relationships/hyperlink" Target="file:///D:\Source\Ses\Docs\&#1054;&#1075;&#1083;&#1072;&#1074;&#1083;&#1077;&#1085;&#1080;&#1077;%20&#1090;&#1086;&#1084;%202%20%20&#1054;.&#1052;..docx" TargetMode="External"/><Relationship Id="rId383" Type="http://schemas.openxmlformats.org/officeDocument/2006/relationships/hyperlink" Target="file:///C:\Windows\TEMP\Rar$DIa0.512\&#1075;.%20&#1040;&#1095;&#1080;&#1085;&#1089;&#1082;%20&#1090;&#1086;&#1084;%202%2006.07.docx" TargetMode="External"/><Relationship Id="rId418" Type="http://schemas.openxmlformats.org/officeDocument/2006/relationships/hyperlink" Target="file:///D:\Source\Ses\Docs\&#1054;&#1075;&#1083;&#1072;&#1074;&#1083;&#1077;&#1085;&#1080;&#1077;%20&#1090;&#1086;&#1084;%202%20%20&#1054;.&#1052;..docx" TargetMode="External"/><Relationship Id="rId201" Type="http://schemas.openxmlformats.org/officeDocument/2006/relationships/image" Target="media/image42.jpeg"/><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Windows\TEMP\Rar$DIa0.512\&#1075;.%20&#1040;&#1095;&#1080;&#1085;&#1089;&#1082;%20&#1090;&#1086;&#1084;%202%2006.07.docx" TargetMode="External"/><Relationship Id="rId38" Type="http://schemas.openxmlformats.org/officeDocument/2006/relationships/hyperlink" Target="file:///C:\Windows\TEMP\Rar$DIa0.512\&#1075;.%20&#1040;&#1095;&#1080;&#1085;&#1089;&#1082;%20&#1090;&#1086;&#1084;%202%2006.07.docx" TargetMode="External"/><Relationship Id="rId59" Type="http://schemas.openxmlformats.org/officeDocument/2006/relationships/hyperlink" Target="file:///C:\Windows\TEMP\Rar$DIa0.512\&#1075;.%20&#1040;&#1095;&#1080;&#1085;&#1089;&#1082;%20&#1090;&#1086;&#1084;%202%2006.07.docx" TargetMode="External"/><Relationship Id="rId103" Type="http://schemas.openxmlformats.org/officeDocument/2006/relationships/hyperlink" Target="file:///C:\Windows\TEMP\Rar$DIa0.512\&#1075;.%20&#1040;&#1095;&#1080;&#1085;&#1089;&#1082;%20&#1090;&#1086;&#1084;%202%2006.07.docx" TargetMode="External"/><Relationship Id="rId124" Type="http://schemas.openxmlformats.org/officeDocument/2006/relationships/hyperlink" Target="file:///D:\Source\Ses\Docs\&#1054;&#1075;&#1083;&#1072;&#1074;&#1083;&#1077;&#1085;&#1080;&#1077;%20&#1090;&#1086;&#1084;%202%20%20&#1054;.&#1052;..docx" TargetMode="External"/><Relationship Id="rId310" Type="http://schemas.openxmlformats.org/officeDocument/2006/relationships/image" Target="media/image66.wmf"/><Relationship Id="rId70" Type="http://schemas.openxmlformats.org/officeDocument/2006/relationships/hyperlink" Target="file:///C:\Windows\TEMP\Rar$DIa0.512\&#1075;.%20&#1040;&#1095;&#1080;&#1085;&#1089;&#1082;%20&#1090;&#1086;&#1084;%202%2006.07.docx" TargetMode="External"/><Relationship Id="rId91" Type="http://schemas.openxmlformats.org/officeDocument/2006/relationships/hyperlink" Target="file:///C:\Windows\TEMP\Rar$DIa0.512\&#1075;.%20&#1040;&#1095;&#1080;&#1085;&#1089;&#1082;%20&#1090;&#1086;&#1084;%202%2006.07.docx"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image" Target="media/image19.png"/><Relationship Id="rId187" Type="http://schemas.openxmlformats.org/officeDocument/2006/relationships/image" Target="media/image28.jpeg"/><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373" Type="http://schemas.openxmlformats.org/officeDocument/2006/relationships/hyperlink" Target="file:///D:\Source\Ses\Docs\&#1054;&#1075;&#1083;&#1072;&#1074;&#1083;&#1077;&#1085;&#1080;&#1077;%20&#1090;&#1086;&#1084;%202%20%20&#1054;.&#1052;..docx" TargetMode="External"/><Relationship Id="rId394" Type="http://schemas.openxmlformats.org/officeDocument/2006/relationships/hyperlink" Target="file:///D:\Source\Ses\Docs\&#1054;&#1075;&#1083;&#1072;&#1074;&#1083;&#1077;&#1085;&#1080;&#1077;%20&#1090;&#1086;&#1084;%202%20%20&#1054;.&#1052;..docx" TargetMode="External"/><Relationship Id="rId408" Type="http://schemas.openxmlformats.org/officeDocument/2006/relationships/hyperlink" Target="file:///D:\Source\Ses\Docs\&#1054;&#1075;&#1083;&#1072;&#1074;&#1083;&#1077;&#1085;&#1080;&#1077;%20&#1090;&#1086;&#1084;%202%20%20&#1054;.&#1052;..docx" TargetMode="External"/><Relationship Id="rId1" Type="http://schemas.openxmlformats.org/officeDocument/2006/relationships/numbering" Target="numbering.xml"/><Relationship Id="rId212" Type="http://schemas.openxmlformats.org/officeDocument/2006/relationships/image" Target="media/image53.jpeg"/><Relationship Id="rId233" Type="http://schemas.openxmlformats.org/officeDocument/2006/relationships/hyperlink" Target="file:///C:\Windows\TEMP\Rar$DIa0.512\&#1075;.%20&#1040;&#1095;&#1080;&#1085;&#1089;&#1082;%20&#1090;&#1086;&#1084;%202%2006.07.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Windows\TEMP\Rar$DIa0.512\&#1075;.%20&#1040;&#1095;&#1080;&#1085;&#1089;&#1082;%20&#1090;&#1086;&#1084;%202%2006.07.docx" TargetMode="External"/><Relationship Id="rId49" Type="http://schemas.openxmlformats.org/officeDocument/2006/relationships/hyperlink" Target="file:///C:\Windows\TEMP\Rar$DIa0.512\&#1075;.%20&#1040;&#1095;&#1080;&#1085;&#1089;&#1082;%20&#1090;&#1086;&#1084;%202%2006.07.docx" TargetMode="External"/><Relationship Id="rId114" Type="http://schemas.openxmlformats.org/officeDocument/2006/relationships/hyperlink" Target="file:///C:\Windows\TEMP\Rar$DIa0.512\&#1075;.%20&#1040;&#1095;&#1080;&#1085;&#1089;&#1082;%20&#1090;&#1086;&#1084;%202%2006.07.docx"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image" Target="media/image59.wmf"/><Relationship Id="rId300" Type="http://schemas.openxmlformats.org/officeDocument/2006/relationships/image" Target="media/image61.wmf"/><Relationship Id="rId60" Type="http://schemas.openxmlformats.org/officeDocument/2006/relationships/hyperlink" Target="file:///C:\Windows\TEMP\Rar$DIa0.512\&#1075;.%20&#1040;&#1095;&#1080;&#1085;&#1089;&#1082;%20&#1090;&#1086;&#1084;%202%2006.07.docx" TargetMode="External"/><Relationship Id="rId81" Type="http://schemas.openxmlformats.org/officeDocument/2006/relationships/hyperlink" Target="file:///C:\Windows\TEMP\Rar$DIa0.512\&#1075;.%20&#1040;&#1095;&#1080;&#1085;&#1089;&#1082;%20&#1090;&#1086;&#1084;%202%2006.07.docx" TargetMode="External"/><Relationship Id="rId135" Type="http://schemas.openxmlformats.org/officeDocument/2006/relationships/hyperlink" Target="file:///D:\Source\Ses\Docs\&#1054;&#1075;&#1083;&#1072;&#1074;&#1083;&#1077;&#1085;&#1080;&#1077;%20&#1090;&#1086;&#1084;%202%20%20&#1054;.&#1052;..docx" TargetMode="External"/><Relationship Id="rId156" Type="http://schemas.openxmlformats.org/officeDocument/2006/relationships/image" Target="media/image9.png"/><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image" Target="media/image39.jpeg"/><Relationship Id="rId321" Type="http://schemas.openxmlformats.org/officeDocument/2006/relationships/oleObject" Target="embeddings/oleObject16.bin"/><Relationship Id="rId342" Type="http://schemas.openxmlformats.org/officeDocument/2006/relationships/hyperlink" Target="file:///D:\Source\Ses\Docs\&#1054;&#1075;&#1083;&#1072;&#1074;&#1083;&#1077;&#1085;&#1080;&#1077;%20&#1090;&#1086;&#1084;%202%20%20&#1054;.&#1052;..docx" TargetMode="External"/><Relationship Id="rId363" Type="http://schemas.openxmlformats.org/officeDocument/2006/relationships/hyperlink" Target="file:///D:\Source\Ses\Docs\&#1054;&#1075;&#1083;&#1072;&#1074;&#1083;&#1077;&#1085;&#1080;&#1077;%20&#1090;&#1086;&#1084;%202%20%20&#1054;.&#1052;..docx" TargetMode="External"/><Relationship Id="rId384" Type="http://schemas.openxmlformats.org/officeDocument/2006/relationships/hyperlink" Target="file:///C:\Windows\TEMP\Rar$DIa0.512\&#1075;.%20&#1040;&#1095;&#1080;&#1085;&#1089;&#1082;%20&#1090;&#1086;&#1084;%202%2006.07.docx" TargetMode="External"/><Relationship Id="rId419" Type="http://schemas.openxmlformats.org/officeDocument/2006/relationships/hyperlink" Target="file:///D:\Source\Ses\Docs\&#1054;&#1075;&#1083;&#1072;&#1074;&#1083;&#1077;&#1085;&#1080;&#1077;%20&#1090;&#1086;&#1084;%202%20%20&#1054;.&#1052;..docx" TargetMode="External"/><Relationship Id="rId202" Type="http://schemas.openxmlformats.org/officeDocument/2006/relationships/image" Target="media/image43.png"/><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Windows\TEMP\Rar$DIa0.512\&#1075;.%20&#1040;&#1095;&#1080;&#1085;&#1089;&#1082;%20&#1090;&#1086;&#1084;%202%2006.07.docx" TargetMode="External"/><Relationship Id="rId39" Type="http://schemas.openxmlformats.org/officeDocument/2006/relationships/hyperlink" Target="file:///C:\Windows\TEMP\Rar$DIa0.512\&#1075;.%20&#1040;&#1095;&#1080;&#1085;&#1089;&#1082;%20&#1090;&#1086;&#1084;%202%2006.07.docx"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Windows\TEMP\Rar$DIa0.512\&#1075;.%20&#1040;&#1095;&#1080;&#1085;&#1089;&#1082;%20&#1090;&#1086;&#1084;%202%2006.07.docx" TargetMode="External"/><Relationship Id="rId104" Type="http://schemas.openxmlformats.org/officeDocument/2006/relationships/hyperlink" Target="file:///C:\Windows\TEMP\Rar$DIa0.512\&#1075;.%20&#1040;&#1095;&#1080;&#1085;&#1089;&#1082;%20&#1090;&#1086;&#1084;%202%2006.07.docx" TargetMode="External"/><Relationship Id="rId125" Type="http://schemas.openxmlformats.org/officeDocument/2006/relationships/hyperlink" Target="file:///D:\Source\Ses\Docs\&#1054;&#1075;&#1083;&#1072;&#1074;&#1083;&#1077;&#1085;&#1080;&#1077;%20&#1090;&#1086;&#1084;%202%20%20&#1054;.&#1052;..docx"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image" Target="media/image20.png"/><Relationship Id="rId188" Type="http://schemas.openxmlformats.org/officeDocument/2006/relationships/image" Target="media/image29.jpeg"/><Relationship Id="rId311" Type="http://schemas.openxmlformats.org/officeDocument/2006/relationships/oleObject" Target="embeddings/oleObject11.bin"/><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hyperlink" Target="http://www.consultant.ru/document/cons_doc_LAW_102975/" TargetMode="External"/><Relationship Id="rId374" Type="http://schemas.openxmlformats.org/officeDocument/2006/relationships/hyperlink" Target="file:///D:\Source\Ses\Docs\&#1054;&#1075;&#1083;&#1072;&#1074;&#1083;&#1077;&#1085;&#1080;&#1077;%20&#1090;&#1086;&#1084;%202%20%20&#1054;.&#1052;..docx" TargetMode="External"/><Relationship Id="rId395" Type="http://schemas.openxmlformats.org/officeDocument/2006/relationships/hyperlink" Target="file:///D:\Source\Ses\Docs\&#1054;&#1075;&#1083;&#1072;&#1074;&#1083;&#1077;&#1085;&#1080;&#1077;%20&#1090;&#1086;&#1084;%202%20%20&#1054;.&#1052;..docx" TargetMode="External"/><Relationship Id="rId409"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Windows\TEMP\Rar$DIa0.512\&#1075;.%20&#1040;&#1095;&#1080;&#1085;&#1089;&#1082;%20&#1090;&#1086;&#1084;%202%2006.07.docx" TargetMode="External"/><Relationship Id="rId92" Type="http://schemas.openxmlformats.org/officeDocument/2006/relationships/hyperlink" Target="file:///C:\Windows\TEMP\Rar$DIa0.512\&#1075;.%20&#1040;&#1095;&#1080;&#1085;&#1089;&#1082;%20&#1090;&#1086;&#1084;%202%2006.07.docx" TargetMode="External"/><Relationship Id="rId213" Type="http://schemas.openxmlformats.org/officeDocument/2006/relationships/image" Target="media/image54.png"/><Relationship Id="rId234" Type="http://schemas.openxmlformats.org/officeDocument/2006/relationships/hyperlink" Target="file:///D:\Source\Ses\Docs\&#1054;&#1075;&#1083;&#1072;&#1074;&#1083;&#1077;&#1085;&#1080;&#1077;%20&#1090;&#1086;&#1084;%202%20%20&#1054;.&#1052;..docx" TargetMode="External"/><Relationship Id="rId420" Type="http://schemas.openxmlformats.org/officeDocument/2006/relationships/hyperlink" Target="file:///D:\Source\Ses\Docs\&#1054;&#1075;&#1083;&#1072;&#1074;&#1083;&#1077;&#1085;&#1080;&#1077;%20&#1090;&#1086;&#1084;%202%20%20&#1054;.&#1052;..docx" TargetMode="External"/><Relationship Id="rId2" Type="http://schemas.openxmlformats.org/officeDocument/2006/relationships/styles" Target="styles.xml"/><Relationship Id="rId29" Type="http://schemas.openxmlformats.org/officeDocument/2006/relationships/hyperlink" Target="file:///C:\Windows\TEMP\Rar$DIa0.512\&#1075;.%20&#1040;&#1095;&#1080;&#1085;&#1089;&#1082;%20&#1090;&#1086;&#1084;%202%2006.07.docx"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oleObject" Target="embeddings/oleObject4.bin"/><Relationship Id="rId40" Type="http://schemas.openxmlformats.org/officeDocument/2006/relationships/hyperlink" Target="file:///C:\Windows\TEMP\Rar$DIa0.512\&#1075;.%20&#1040;&#1095;&#1080;&#1085;&#1089;&#1082;%20&#1090;&#1086;&#1084;%202%2006.07.docx" TargetMode="External"/><Relationship Id="rId115" Type="http://schemas.openxmlformats.org/officeDocument/2006/relationships/hyperlink" Target="file:///C:\Windows\TEMP\Rar$DIa0.512\&#1075;.%20&#1040;&#1095;&#1080;&#1085;&#1089;&#1082;%20&#1090;&#1086;&#1084;%202%2006.07.docx" TargetMode="External"/><Relationship Id="rId136" Type="http://schemas.openxmlformats.org/officeDocument/2006/relationships/hyperlink" Target="file:///D:\Source\Ses\Docs\&#1054;&#1075;&#1083;&#1072;&#1074;&#1083;&#1077;&#1085;&#1080;&#1077;%20&#1090;&#1086;&#1084;%202%20%20&#1054;.&#1052;..docx" TargetMode="External"/><Relationship Id="rId157" Type="http://schemas.openxmlformats.org/officeDocument/2006/relationships/image" Target="media/image10.jpeg"/><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oleObject" Target="embeddings/oleObject6.bin"/><Relationship Id="rId322" Type="http://schemas.openxmlformats.org/officeDocument/2006/relationships/image" Target="media/image72.wmf"/><Relationship Id="rId343" Type="http://schemas.openxmlformats.org/officeDocument/2006/relationships/hyperlink" Target="file:///D:\Source\Ses\Docs\&#1054;&#1075;&#1083;&#1072;&#1074;&#1083;&#1077;&#1085;&#1080;&#1077;%20&#1090;&#1086;&#1084;%202%20%20&#1054;.&#1052;..docx" TargetMode="External"/><Relationship Id="rId364"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Windows\TEMP\Rar$DIa0.512\&#1075;.%20&#1040;&#1095;&#1080;&#1085;&#1089;&#1082;%20&#1090;&#1086;&#1084;%202%2006.07.docx" TargetMode="External"/><Relationship Id="rId82" Type="http://schemas.openxmlformats.org/officeDocument/2006/relationships/hyperlink" Target="file:///C:\Windows\TEMP\Rar$DIa0.512\&#1075;.%20&#1040;&#1095;&#1080;&#1085;&#1089;&#1082;%20&#1090;&#1086;&#1084;%202%2006.07.docx" TargetMode="External"/><Relationship Id="rId199" Type="http://schemas.openxmlformats.org/officeDocument/2006/relationships/image" Target="media/image40.png"/><Relationship Id="rId203" Type="http://schemas.openxmlformats.org/officeDocument/2006/relationships/image" Target="media/image44.jpeg"/><Relationship Id="rId385"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Windows\TEMP\Rar$DIa0.512\&#1075;.%20&#1040;&#1095;&#1080;&#1085;&#1089;&#1082;%20&#1090;&#1086;&#1084;%202%2006.07.docx" TargetMode="External"/><Relationship Id="rId224" Type="http://schemas.openxmlformats.org/officeDocument/2006/relationships/image" Target="media/image55.png"/><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410"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Windows\TEMP\Rar$DIa0.512\&#1075;.%20&#1040;&#1095;&#1080;&#1085;&#1089;&#1082;%20&#1090;&#1086;&#1084;%202%2006.07.docx" TargetMode="External"/><Relationship Id="rId105" Type="http://schemas.openxmlformats.org/officeDocument/2006/relationships/hyperlink" Target="file:///C:\Windows\TEMP\Rar$DIa0.512\&#1075;.%20&#1040;&#1095;&#1080;&#1085;&#1089;&#1082;%20&#1090;&#1086;&#1084;%202%2006.07.docx" TargetMode="External"/><Relationship Id="rId126" Type="http://schemas.openxmlformats.org/officeDocument/2006/relationships/hyperlink" Target="file:///D:\Source\Ses\Docs\&#1054;&#1075;&#1083;&#1072;&#1074;&#1083;&#1077;&#1085;&#1080;&#1077;%20&#1090;&#1086;&#1084;%202%20%20&#1054;.&#1052;..docx"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image" Target="media/image21.png"/><Relationship Id="rId312" Type="http://schemas.openxmlformats.org/officeDocument/2006/relationships/image" Target="media/image67.wmf"/><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Windows\TEMP\Rar$DIa0.512\&#1075;.%20&#1040;&#1095;&#1080;&#1085;&#1089;&#1082;%20&#1090;&#1086;&#1084;%202%2006.07.docx" TargetMode="External"/><Relationship Id="rId72" Type="http://schemas.openxmlformats.org/officeDocument/2006/relationships/hyperlink" Target="file:///C:\Windows\TEMP\Rar$DIa0.512\&#1075;.%20&#1040;&#1095;&#1080;&#1085;&#1089;&#1082;%20&#1090;&#1086;&#1084;%202%2006.07.docx" TargetMode="External"/><Relationship Id="rId93" Type="http://schemas.openxmlformats.org/officeDocument/2006/relationships/hyperlink" Target="file:///C:\Windows\TEMP\Rar$DIa0.512\&#1075;.%20&#1040;&#1095;&#1080;&#1085;&#1089;&#1082;%20&#1090;&#1086;&#1084;%202%2006.07.docx" TargetMode="External"/><Relationship Id="rId189" Type="http://schemas.openxmlformats.org/officeDocument/2006/relationships/image" Target="media/image30.jpeg"/><Relationship Id="rId375" Type="http://schemas.openxmlformats.org/officeDocument/2006/relationships/hyperlink" Target="file:///D:\Source\Ses\Docs\&#1054;&#1075;&#1083;&#1072;&#1074;&#1083;&#1077;&#1085;&#1080;&#1077;%20&#1090;&#1086;&#1084;%202%20%20&#1054;.&#1052;..docx" TargetMode="External"/><Relationship Id="rId396" Type="http://schemas.openxmlformats.org/officeDocument/2006/relationships/hyperlink" Target="file:///D:\Source\Ses\Docs\&#1054;&#1075;&#1083;&#1072;&#1074;&#1083;&#1077;&#1085;&#1080;&#1077;%20&#1090;&#1086;&#1084;%202%20%20&#1054;.&#1052;..docx" TargetMode="External"/><Relationship Id="rId3" Type="http://schemas.microsoft.com/office/2007/relationships/stylesWithEffects" Target="stylesWithEffect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image" Target="media/image60.wmf"/><Relationship Id="rId400" Type="http://schemas.openxmlformats.org/officeDocument/2006/relationships/hyperlink" Target="file:///D:\Source\Ses\Docs\&#1054;&#1075;&#1083;&#1072;&#1074;&#1083;&#1077;&#1085;&#1080;&#1077;%20&#1090;&#1086;&#1084;%202%20%20&#1054;.&#1052;..docx" TargetMode="External"/><Relationship Id="rId421"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Windows\TEMP\Rar$DIa0.512\&#1075;.%20&#1040;&#1095;&#1080;&#1085;&#1089;&#1082;%20&#1090;&#1086;&#1084;%202%2006.07.docx" TargetMode="External"/><Relationship Id="rId137" Type="http://schemas.openxmlformats.org/officeDocument/2006/relationships/hyperlink" Target="file:///D:\Source\Ses\Docs\&#1054;&#1075;&#1083;&#1072;&#1074;&#1083;&#1077;&#1085;&#1080;&#1077;%20&#1090;&#1086;&#1084;%202%20%20&#1054;.&#1052;..docx" TargetMode="External"/><Relationship Id="rId158" Type="http://schemas.openxmlformats.org/officeDocument/2006/relationships/image" Target="media/image11.png"/><Relationship Id="rId302" Type="http://schemas.openxmlformats.org/officeDocument/2006/relationships/image" Target="media/image62.wmf"/><Relationship Id="rId323" Type="http://schemas.openxmlformats.org/officeDocument/2006/relationships/oleObject" Target="embeddings/oleObject17.bin"/><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Windows\TEMP\Rar$DIa0.512\&#1075;.%20&#1040;&#1095;&#1080;&#1085;&#1089;&#1082;%20&#1090;&#1086;&#1084;%202%2006.07.docx" TargetMode="External"/><Relationship Id="rId41" Type="http://schemas.openxmlformats.org/officeDocument/2006/relationships/hyperlink" Target="file:///C:\Windows\TEMP\Rar$DIa0.512\&#1075;.%20&#1040;&#1095;&#1080;&#1085;&#1089;&#1082;%20&#1090;&#1086;&#1084;%202%2006.07.docx" TargetMode="External"/><Relationship Id="rId62" Type="http://schemas.openxmlformats.org/officeDocument/2006/relationships/hyperlink" Target="file:///C:\Windows\TEMP\Rar$DIa0.512\&#1075;.%20&#1040;&#1095;&#1080;&#1085;&#1089;&#1082;%20&#1090;&#1086;&#1084;%202%2006.07.docx" TargetMode="External"/><Relationship Id="rId83" Type="http://schemas.openxmlformats.org/officeDocument/2006/relationships/hyperlink" Target="file:///C:\Windows\TEMP\Rar$DIa0.512\&#1075;.%20&#1040;&#1095;&#1080;&#1085;&#1089;&#1082;%20&#1090;&#1086;&#1084;%202%2006.07.docx" TargetMode="External"/><Relationship Id="rId179" Type="http://schemas.openxmlformats.org/officeDocument/2006/relationships/hyperlink" Target="file:///D:\Source\Ses\Docs\&#1054;&#1075;&#1083;&#1072;&#1074;&#1083;&#1077;&#1085;&#1080;&#1077;%20&#1090;&#1086;&#1084;%202%20%20&#1054;.&#1052;..docx" TargetMode="External"/><Relationship Id="rId365" Type="http://schemas.openxmlformats.org/officeDocument/2006/relationships/hyperlink" Target="file:///D:\Source\Ses\Docs\&#1054;&#1075;&#1083;&#1072;&#1074;&#1083;&#1077;&#1085;&#1080;&#1077;%20&#1090;&#1086;&#1084;%202%20%20&#1054;.&#1052;..docx" TargetMode="External"/><Relationship Id="rId386" Type="http://schemas.openxmlformats.org/officeDocument/2006/relationships/hyperlink" Target="file:///D:\Source\Ses\Docs\&#1054;&#1075;&#1083;&#1072;&#1074;&#1083;&#1077;&#1085;&#1080;&#1077;%20&#1090;&#1086;&#1084;%202%20%20&#1054;.&#1052;..docx" TargetMode="External"/><Relationship Id="rId190" Type="http://schemas.openxmlformats.org/officeDocument/2006/relationships/image" Target="media/image31.jpeg"/><Relationship Id="rId204" Type="http://schemas.openxmlformats.org/officeDocument/2006/relationships/image" Target="media/image45.jpeg"/><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411"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Windows\TEMP\Rar$DIa0.512\&#1075;.%20&#1040;&#1095;&#1080;&#1085;&#1089;&#1082;%20&#1090;&#1086;&#1084;%202%2006.07.docx" TargetMode="External"/><Relationship Id="rId127" Type="http://schemas.openxmlformats.org/officeDocument/2006/relationships/hyperlink" Target="file:///D:\Source\Ses\Docs\&#1054;&#1075;&#1083;&#1072;&#1074;&#1083;&#1077;&#1085;&#1080;&#1077;%20&#1090;&#1086;&#1084;%202%20%20&#1054;.&#1052;..docx" TargetMode="External"/><Relationship Id="rId313" Type="http://schemas.openxmlformats.org/officeDocument/2006/relationships/oleObject" Target="embeddings/oleObject12.bin"/><Relationship Id="rId10" Type="http://schemas.openxmlformats.org/officeDocument/2006/relationships/hyperlink" Target="file:///C:\Windows\TEMP\Rar$DIa0.512\&#1075;.%20&#1040;&#1095;&#1080;&#1085;&#1089;&#1082;%20&#1090;&#1086;&#1084;%202%2006.07.docx" TargetMode="External"/><Relationship Id="rId31" Type="http://schemas.openxmlformats.org/officeDocument/2006/relationships/hyperlink" Target="file:///C:\Windows\TEMP\Rar$DIa0.512\&#1075;.%20&#1040;&#1095;&#1080;&#1085;&#1089;&#1082;%20&#1090;&#1086;&#1084;%202%2006.07.docx" TargetMode="External"/><Relationship Id="rId52" Type="http://schemas.openxmlformats.org/officeDocument/2006/relationships/hyperlink" Target="file:///C:\Windows\TEMP\Rar$DIa0.512\&#1075;.%20&#1040;&#1095;&#1080;&#1085;&#1089;&#1082;%20&#1090;&#1086;&#1084;%202%2006.07.docx" TargetMode="External"/><Relationship Id="rId73" Type="http://schemas.openxmlformats.org/officeDocument/2006/relationships/hyperlink" Target="file:///C:\Windows\TEMP\Rar$DIa0.512\&#1075;.%20&#1040;&#1095;&#1080;&#1085;&#1089;&#1082;%20&#1090;&#1086;&#1084;%202%2006.07.docx" TargetMode="External"/><Relationship Id="rId94" Type="http://schemas.openxmlformats.org/officeDocument/2006/relationships/hyperlink" Target="file:///C:\Windows\TEMP\Rar$DIa0.512\&#1075;.%20&#1040;&#1095;&#1080;&#1085;&#1089;&#1082;%20&#1090;&#1086;&#1084;%202%2006.07.docx"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image" Target="media/image22.jpeg"/><Relationship Id="rId334" Type="http://schemas.openxmlformats.org/officeDocument/2006/relationships/hyperlink" Target="file:///D:\Source\Ses\Docs\&#1054;&#1075;&#1083;&#1072;&#1074;&#1083;&#1077;&#1085;&#1080;&#1077;%20&#1090;&#1086;&#1084;%202%20%20&#1054;.&#1052;..docx" TargetMode="External"/><Relationship Id="rId355" Type="http://schemas.openxmlformats.org/officeDocument/2006/relationships/hyperlink" Target="file:///D:\Source\Ses\Docs\&#1054;&#1075;&#1083;&#1072;&#1074;&#1083;&#1077;&#1085;&#1080;&#1077;%20&#1090;&#1086;&#1084;%202%20%20&#1054;.&#1052;..docx" TargetMode="External"/><Relationship Id="rId376" Type="http://schemas.openxmlformats.org/officeDocument/2006/relationships/hyperlink" Target="file:///D:\Source\Ses\Docs\&#1054;&#1075;&#1083;&#1072;&#1074;&#1083;&#1077;&#1085;&#1080;&#1077;%20&#1090;&#1086;&#1084;%202%20%20&#1054;.&#1052;..docx" TargetMode="External"/><Relationship Id="rId397"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401" Type="http://schemas.openxmlformats.org/officeDocument/2006/relationships/hyperlink" Target="file:///D:\Source\Ses\Docs\&#1054;&#1075;&#1083;&#1072;&#1074;&#1083;&#1077;&#1085;&#1080;&#1077;%20&#1090;&#1086;&#1084;%202%20%20&#1054;.&#1052;..docx" TargetMode="External"/><Relationship Id="rId422" Type="http://schemas.openxmlformats.org/officeDocument/2006/relationships/hyperlink" Target="file:///D:\Source\Ses\Docs\&#1054;&#1075;&#1083;&#1072;&#1074;&#1083;&#1077;&#1085;&#1080;&#1077;%20&#1090;&#1086;&#1084;%202%20%20&#1054;.&#1052;..docx" TargetMode="External"/><Relationship Id="rId303" Type="http://schemas.openxmlformats.org/officeDocument/2006/relationships/oleObject" Target="embeddings/oleObject7.bin"/><Relationship Id="rId42" Type="http://schemas.openxmlformats.org/officeDocument/2006/relationships/hyperlink" Target="file:///C:\Windows\TEMP\Rar$DIa0.512\&#1075;.%20&#1040;&#1095;&#1080;&#1085;&#1089;&#1082;%20&#1090;&#1086;&#1084;%202%2006.07.docx" TargetMode="External"/><Relationship Id="rId84" Type="http://schemas.openxmlformats.org/officeDocument/2006/relationships/hyperlink" Target="file:///C:\Windows\TEMP\Rar$DIa0.512\&#1075;.%20&#1040;&#1095;&#1080;&#1085;&#1089;&#1082;%20&#1090;&#1086;&#1084;%202%2006.07.docx" TargetMode="External"/><Relationship Id="rId138" Type="http://schemas.openxmlformats.org/officeDocument/2006/relationships/hyperlink" Target="file:///D:\Source\Ses\Docs\&#1054;&#1075;&#1083;&#1072;&#1074;&#1083;&#1077;&#1085;&#1080;&#1077;%20&#1090;&#1086;&#1084;%202%20%20&#1054;.&#1052;..docx" TargetMode="External"/><Relationship Id="rId345" Type="http://schemas.openxmlformats.org/officeDocument/2006/relationships/hyperlink" Target="file:///D:\Source\Ses\Docs\&#1054;&#1075;&#1083;&#1072;&#1074;&#1083;&#1077;&#1085;&#1080;&#1077;%20&#1090;&#1086;&#1084;%202%20%20&#1054;.&#1052;..docx" TargetMode="External"/><Relationship Id="rId387" Type="http://schemas.openxmlformats.org/officeDocument/2006/relationships/hyperlink" Target="file:///D:\Source\Ses\Docs\&#1054;&#1075;&#1083;&#1072;&#1074;&#1083;&#1077;&#1085;&#1080;&#1077;%20&#1090;&#1086;&#1084;%202%20%20&#1054;.&#1052;..docx" TargetMode="External"/><Relationship Id="rId191" Type="http://schemas.openxmlformats.org/officeDocument/2006/relationships/image" Target="media/image32.jpeg"/><Relationship Id="rId205" Type="http://schemas.openxmlformats.org/officeDocument/2006/relationships/image" Target="media/image46.jpeg"/><Relationship Id="rId247" Type="http://schemas.openxmlformats.org/officeDocument/2006/relationships/hyperlink" Target="file:///D:\Source\Ses\Docs\&#1054;&#1075;&#1083;&#1072;&#1074;&#1083;&#1077;&#1085;&#1080;&#1077;%20&#1090;&#1086;&#1084;%202%20%20&#1054;.&#1052;..docx" TargetMode="External"/><Relationship Id="rId412"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Windows\TEMP\Rar$DIa0.512\&#1075;.%20&#1040;&#1095;&#1080;&#1085;&#1089;&#1082;%20&#1090;&#1086;&#1084;%202%2006.07.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Windows\TEMP\Rar$DIa0.512\&#1075;.%20&#1040;&#1095;&#1080;&#1085;&#1089;&#1082;%20&#1090;&#1086;&#1084;%202%2006.07.docx" TargetMode="External"/><Relationship Id="rId53" Type="http://schemas.openxmlformats.org/officeDocument/2006/relationships/hyperlink" Target="file:///C:\Windows\TEMP\Rar$DIa0.512\&#1075;.%20&#1040;&#1095;&#1080;&#1085;&#1089;&#1082;%20&#1090;&#1086;&#1084;%202%2006.07.docx" TargetMode="External"/><Relationship Id="rId149" Type="http://schemas.openxmlformats.org/officeDocument/2006/relationships/image" Target="media/image2.png"/><Relationship Id="rId314" Type="http://schemas.openxmlformats.org/officeDocument/2006/relationships/image" Target="media/image68.wmf"/><Relationship Id="rId356" Type="http://schemas.openxmlformats.org/officeDocument/2006/relationships/hyperlink" Target="file:///D:\Source\Ses\Docs\&#1054;&#1075;&#1083;&#1072;&#1074;&#1083;&#1077;&#1085;&#1080;&#1077;%20&#1090;&#1086;&#1084;%202%20%20&#1054;.&#1052;..docx" TargetMode="External"/><Relationship Id="rId398"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Windows\TEMP\Rar$DIa0.512\&#1075;.%20&#1040;&#1095;&#1080;&#1085;&#1089;&#1082;%20&#1090;&#1086;&#1084;%202%2006.07.docx" TargetMode="External"/><Relationship Id="rId160" Type="http://schemas.openxmlformats.org/officeDocument/2006/relationships/image" Target="media/image13.png"/><Relationship Id="rId216" Type="http://schemas.openxmlformats.org/officeDocument/2006/relationships/hyperlink" Target="file:///D:\Source\Ses\Docs\&#1054;&#1075;&#1083;&#1072;&#1074;&#1083;&#1077;&#1085;&#1080;&#1077;%20&#1090;&#1086;&#1084;%202%20%20&#1054;.&#1052;..docx" TargetMode="External"/><Relationship Id="rId423" Type="http://schemas.openxmlformats.org/officeDocument/2006/relationships/fontTable" Target="fontTable.xml"/><Relationship Id="rId258"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52399</Words>
  <Characters>298676</Characters>
  <Application>Microsoft Office Word</Application>
  <DocSecurity>0</DocSecurity>
  <Lines>2488</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Trotcenko_E</dc:creator>
  <cp:lastModifiedBy>Trotcenko_E</cp:lastModifiedBy>
  <cp:revision>2</cp:revision>
  <dcterms:created xsi:type="dcterms:W3CDTF">2022-08-04T08:00:00Z</dcterms:created>
  <dcterms:modified xsi:type="dcterms:W3CDTF">2022-08-04T08:00:00Z</dcterms:modified>
</cp:coreProperties>
</file>